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C6" w:rsidRDefault="00FC2B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D90FA316E24EE086685B3216B06274"/>
          </w:placeholder>
        </w:sdtPr>
        <w:sdtContent>
          <w:r w:rsidRPr="005C2A78">
            <w:rPr>
              <w:rFonts w:cs="Times New Roman"/>
              <w:b/>
              <w:szCs w:val="24"/>
              <w:u w:val="single"/>
            </w:rPr>
            <w:t>BILL ANALYSIS</w:t>
          </w:r>
        </w:sdtContent>
      </w:sdt>
    </w:p>
    <w:p w:rsidR="00FC2BC6" w:rsidRPr="00585C31" w:rsidRDefault="00FC2BC6" w:rsidP="000F1DF9">
      <w:pPr>
        <w:spacing w:after="0" w:line="240" w:lineRule="auto"/>
        <w:rPr>
          <w:rFonts w:cs="Times New Roman"/>
          <w:szCs w:val="24"/>
        </w:rPr>
      </w:pPr>
    </w:p>
    <w:p w:rsidR="00FC2BC6" w:rsidRPr="00585C31" w:rsidRDefault="00FC2B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2BC6" w:rsidTr="000F1DF9">
        <w:tc>
          <w:tcPr>
            <w:tcW w:w="2718" w:type="dxa"/>
          </w:tcPr>
          <w:p w:rsidR="00FC2BC6" w:rsidRPr="005C2A78" w:rsidRDefault="00FC2BC6" w:rsidP="006D756B">
            <w:pPr>
              <w:rPr>
                <w:rFonts w:cs="Times New Roman"/>
                <w:szCs w:val="24"/>
              </w:rPr>
            </w:pPr>
            <w:sdt>
              <w:sdtPr>
                <w:rPr>
                  <w:rFonts w:cs="Times New Roman"/>
                  <w:szCs w:val="24"/>
                </w:rPr>
                <w:alias w:val="Agency Title"/>
                <w:tag w:val="AgencyTitleContentControl"/>
                <w:id w:val="1920747753"/>
                <w:lock w:val="sdtContentLocked"/>
                <w:placeholder>
                  <w:docPart w:val="8CD257DD9B284E00B8D431DAF6DC1416"/>
                </w:placeholder>
              </w:sdtPr>
              <w:sdtEndPr>
                <w:rPr>
                  <w:rFonts w:cstheme="minorBidi"/>
                  <w:szCs w:val="22"/>
                </w:rPr>
              </w:sdtEndPr>
              <w:sdtContent>
                <w:r>
                  <w:rPr>
                    <w:rFonts w:cs="Times New Roman"/>
                    <w:szCs w:val="24"/>
                  </w:rPr>
                  <w:t>Senate Research Center</w:t>
                </w:r>
              </w:sdtContent>
            </w:sdt>
          </w:p>
        </w:tc>
        <w:tc>
          <w:tcPr>
            <w:tcW w:w="6858" w:type="dxa"/>
          </w:tcPr>
          <w:p w:rsidR="00FC2BC6" w:rsidRPr="00FF6471" w:rsidRDefault="00FC2BC6" w:rsidP="000F1DF9">
            <w:pPr>
              <w:jc w:val="right"/>
              <w:rPr>
                <w:rFonts w:cs="Times New Roman"/>
                <w:szCs w:val="24"/>
              </w:rPr>
            </w:pPr>
            <w:sdt>
              <w:sdtPr>
                <w:rPr>
                  <w:rFonts w:cs="Times New Roman"/>
                  <w:szCs w:val="24"/>
                </w:rPr>
                <w:alias w:val="Bill Number"/>
                <w:tag w:val="BillNumberOne"/>
                <w:id w:val="-410784069"/>
                <w:lock w:val="sdtContentLocked"/>
                <w:placeholder>
                  <w:docPart w:val="96D98436FC88431DAA0A4F015B6B8D42"/>
                </w:placeholder>
              </w:sdtPr>
              <w:sdtContent>
                <w:r>
                  <w:rPr>
                    <w:rFonts w:cs="Times New Roman"/>
                    <w:szCs w:val="24"/>
                  </w:rPr>
                  <w:t>C.S.H.B. 616</w:t>
                </w:r>
              </w:sdtContent>
            </w:sdt>
          </w:p>
        </w:tc>
      </w:tr>
      <w:tr w:rsidR="00FC2BC6" w:rsidTr="000F1DF9">
        <w:sdt>
          <w:sdtPr>
            <w:rPr>
              <w:rFonts w:cs="Times New Roman"/>
              <w:szCs w:val="24"/>
            </w:rPr>
            <w:alias w:val="TLCNumber"/>
            <w:tag w:val="TLCNumber"/>
            <w:id w:val="-542600604"/>
            <w:lock w:val="sdtLocked"/>
            <w:placeholder>
              <w:docPart w:val="9D3DB75D68A94798B523ED618D13382A"/>
            </w:placeholder>
          </w:sdtPr>
          <w:sdtContent>
            <w:tc>
              <w:tcPr>
                <w:tcW w:w="2718" w:type="dxa"/>
              </w:tcPr>
              <w:p w:rsidR="00FC2BC6" w:rsidRPr="000F1DF9" w:rsidRDefault="00FC2BC6" w:rsidP="00C65088">
                <w:pPr>
                  <w:rPr>
                    <w:rFonts w:cs="Times New Roman"/>
                    <w:szCs w:val="24"/>
                  </w:rPr>
                </w:pPr>
                <w:r>
                  <w:rPr>
                    <w:rFonts w:cs="Times New Roman"/>
                    <w:szCs w:val="24"/>
                  </w:rPr>
                  <w:t>86R33720 AJZ-D</w:t>
                </w:r>
              </w:p>
            </w:tc>
          </w:sdtContent>
        </w:sdt>
        <w:tc>
          <w:tcPr>
            <w:tcW w:w="6858" w:type="dxa"/>
          </w:tcPr>
          <w:p w:rsidR="00FC2BC6" w:rsidRPr="005C2A78" w:rsidRDefault="00FC2BC6" w:rsidP="006D756B">
            <w:pPr>
              <w:jc w:val="right"/>
              <w:rPr>
                <w:rFonts w:cs="Times New Roman"/>
                <w:szCs w:val="24"/>
              </w:rPr>
            </w:pPr>
            <w:sdt>
              <w:sdtPr>
                <w:rPr>
                  <w:rFonts w:cs="Times New Roman"/>
                  <w:szCs w:val="24"/>
                </w:rPr>
                <w:alias w:val="Author Label"/>
                <w:tag w:val="By"/>
                <w:id w:val="72399597"/>
                <w:lock w:val="sdtLocked"/>
                <w:placeholder>
                  <w:docPart w:val="A01044B7B58846859AAB59FE99051C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F52394EACF4EC791C6FE5D6FC30B72"/>
                </w:placeholder>
              </w:sdtPr>
              <w:sdtContent>
                <w:r>
                  <w:rPr>
                    <w:rFonts w:cs="Times New Roman"/>
                    <w:szCs w:val="24"/>
                  </w:rPr>
                  <w:t>Neave et al.</w:t>
                </w:r>
              </w:sdtContent>
            </w:sdt>
            <w:sdt>
              <w:sdtPr>
                <w:rPr>
                  <w:rFonts w:cs="Times New Roman"/>
                  <w:szCs w:val="24"/>
                </w:rPr>
                <w:alias w:val="Sponsor"/>
                <w:tag w:val="Sponsor"/>
                <w:id w:val="-2039656131"/>
                <w:lock w:val="sdtContentLocked"/>
                <w:placeholder>
                  <w:docPart w:val="D144605E2C264403A29FB5D07B862144"/>
                </w:placeholder>
              </w:sdtPr>
              <w:sdtContent>
                <w:r>
                  <w:rPr>
                    <w:rFonts w:cs="Times New Roman"/>
                    <w:szCs w:val="24"/>
                  </w:rPr>
                  <w:t xml:space="preserve"> (Nelson)</w:t>
                </w:r>
              </w:sdtContent>
            </w:sdt>
          </w:p>
        </w:tc>
      </w:tr>
      <w:tr w:rsidR="00FC2BC6" w:rsidTr="000F1DF9">
        <w:tc>
          <w:tcPr>
            <w:tcW w:w="2718" w:type="dxa"/>
          </w:tcPr>
          <w:p w:rsidR="00FC2BC6" w:rsidRPr="00BC7495" w:rsidRDefault="00FC2BC6" w:rsidP="000F1DF9">
            <w:pPr>
              <w:rPr>
                <w:rFonts w:cs="Times New Roman"/>
                <w:szCs w:val="24"/>
              </w:rPr>
            </w:pPr>
          </w:p>
        </w:tc>
        <w:sdt>
          <w:sdtPr>
            <w:rPr>
              <w:rFonts w:cs="Times New Roman"/>
              <w:szCs w:val="24"/>
            </w:rPr>
            <w:alias w:val="Committee"/>
            <w:tag w:val="Committee"/>
            <w:id w:val="1914272295"/>
            <w:lock w:val="sdtContentLocked"/>
            <w:placeholder>
              <w:docPart w:val="439E4784C45240509DDA9DFFEF534E7C"/>
            </w:placeholder>
          </w:sdtPr>
          <w:sdtContent>
            <w:tc>
              <w:tcPr>
                <w:tcW w:w="6858" w:type="dxa"/>
              </w:tcPr>
              <w:p w:rsidR="00FC2BC6" w:rsidRPr="00FF6471" w:rsidRDefault="00FC2BC6" w:rsidP="000F1DF9">
                <w:pPr>
                  <w:jc w:val="right"/>
                  <w:rPr>
                    <w:rFonts w:cs="Times New Roman"/>
                    <w:szCs w:val="24"/>
                  </w:rPr>
                </w:pPr>
                <w:r>
                  <w:rPr>
                    <w:rFonts w:cs="Times New Roman"/>
                    <w:szCs w:val="24"/>
                  </w:rPr>
                  <w:t>Criminal Justice</w:t>
                </w:r>
              </w:p>
            </w:tc>
          </w:sdtContent>
        </w:sdt>
      </w:tr>
      <w:tr w:rsidR="00FC2BC6" w:rsidTr="000F1DF9">
        <w:tc>
          <w:tcPr>
            <w:tcW w:w="2718" w:type="dxa"/>
          </w:tcPr>
          <w:p w:rsidR="00FC2BC6" w:rsidRPr="00BC7495" w:rsidRDefault="00FC2BC6" w:rsidP="000F1DF9">
            <w:pPr>
              <w:rPr>
                <w:rFonts w:cs="Times New Roman"/>
                <w:szCs w:val="24"/>
              </w:rPr>
            </w:pPr>
          </w:p>
        </w:tc>
        <w:sdt>
          <w:sdtPr>
            <w:rPr>
              <w:rFonts w:cs="Times New Roman"/>
              <w:szCs w:val="24"/>
            </w:rPr>
            <w:alias w:val="Date"/>
            <w:tag w:val="DateContentControl"/>
            <w:id w:val="1178081906"/>
            <w:lock w:val="sdtLocked"/>
            <w:placeholder>
              <w:docPart w:val="2210585C447D412DA64615B1D3A0CD5A"/>
            </w:placeholder>
            <w:date w:fullDate="2019-05-16T00:00:00Z">
              <w:dateFormat w:val="M/d/yyyy"/>
              <w:lid w:val="en-US"/>
              <w:storeMappedDataAs w:val="dateTime"/>
              <w:calendar w:val="gregorian"/>
            </w:date>
          </w:sdtPr>
          <w:sdtContent>
            <w:tc>
              <w:tcPr>
                <w:tcW w:w="6858" w:type="dxa"/>
              </w:tcPr>
              <w:p w:rsidR="00FC2BC6" w:rsidRPr="00FF6471" w:rsidRDefault="00FC2BC6" w:rsidP="000F1DF9">
                <w:pPr>
                  <w:jc w:val="right"/>
                  <w:rPr>
                    <w:rFonts w:cs="Times New Roman"/>
                    <w:szCs w:val="24"/>
                  </w:rPr>
                </w:pPr>
                <w:r>
                  <w:rPr>
                    <w:rFonts w:cs="Times New Roman"/>
                    <w:szCs w:val="24"/>
                  </w:rPr>
                  <w:t>5/16/2019</w:t>
                </w:r>
              </w:p>
            </w:tc>
          </w:sdtContent>
        </w:sdt>
      </w:tr>
      <w:tr w:rsidR="00FC2BC6" w:rsidTr="000F1DF9">
        <w:tc>
          <w:tcPr>
            <w:tcW w:w="2718" w:type="dxa"/>
          </w:tcPr>
          <w:p w:rsidR="00FC2BC6" w:rsidRPr="00BC7495" w:rsidRDefault="00FC2BC6" w:rsidP="000F1DF9">
            <w:pPr>
              <w:rPr>
                <w:rFonts w:cs="Times New Roman"/>
                <w:szCs w:val="24"/>
              </w:rPr>
            </w:pPr>
          </w:p>
        </w:tc>
        <w:sdt>
          <w:sdtPr>
            <w:rPr>
              <w:rFonts w:cs="Times New Roman"/>
              <w:szCs w:val="24"/>
            </w:rPr>
            <w:alias w:val="BA Version"/>
            <w:tag w:val="BAVersion"/>
            <w:id w:val="-1685590809"/>
            <w:lock w:val="sdtContentLocked"/>
            <w:placeholder>
              <w:docPart w:val="1C64AD9E18684475B608B0DF2AF0BE92"/>
            </w:placeholder>
          </w:sdtPr>
          <w:sdtContent>
            <w:tc>
              <w:tcPr>
                <w:tcW w:w="6858" w:type="dxa"/>
              </w:tcPr>
              <w:p w:rsidR="00FC2BC6" w:rsidRPr="00FF6471" w:rsidRDefault="00FC2BC6" w:rsidP="000F1DF9">
                <w:pPr>
                  <w:jc w:val="right"/>
                  <w:rPr>
                    <w:rFonts w:cs="Times New Roman"/>
                    <w:szCs w:val="24"/>
                  </w:rPr>
                </w:pPr>
                <w:r>
                  <w:rPr>
                    <w:rFonts w:cs="Times New Roman"/>
                    <w:szCs w:val="24"/>
                  </w:rPr>
                  <w:t>Committee Report (Substituted)</w:t>
                </w:r>
              </w:p>
            </w:tc>
          </w:sdtContent>
        </w:sdt>
      </w:tr>
    </w:tbl>
    <w:p w:rsidR="00FC2BC6" w:rsidRPr="00FF6471" w:rsidRDefault="00FC2BC6" w:rsidP="000F1DF9">
      <w:pPr>
        <w:spacing w:after="0" w:line="240" w:lineRule="auto"/>
        <w:rPr>
          <w:rFonts w:cs="Times New Roman"/>
          <w:szCs w:val="24"/>
        </w:rPr>
      </w:pPr>
    </w:p>
    <w:p w:rsidR="00FC2BC6" w:rsidRPr="00FF6471" w:rsidRDefault="00FC2BC6" w:rsidP="000F1DF9">
      <w:pPr>
        <w:spacing w:after="0" w:line="240" w:lineRule="auto"/>
        <w:rPr>
          <w:rFonts w:cs="Times New Roman"/>
          <w:szCs w:val="24"/>
        </w:rPr>
      </w:pPr>
    </w:p>
    <w:p w:rsidR="00FC2BC6" w:rsidRPr="00FF6471" w:rsidRDefault="00FC2B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E9FBA46F104A4495E3BC7F1123DAC9"/>
        </w:placeholder>
      </w:sdtPr>
      <w:sdtContent>
        <w:p w:rsidR="00FC2BC6" w:rsidRDefault="00FC2B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A58292FB3A4CFFB571D5C14924B5DB"/>
        </w:placeholder>
      </w:sdtPr>
      <w:sdtContent>
        <w:p w:rsidR="00FC2BC6" w:rsidRDefault="00FC2BC6" w:rsidP="008F28D9">
          <w:pPr>
            <w:pStyle w:val="NormalWeb"/>
            <w:spacing w:before="0" w:beforeAutospacing="0" w:after="0" w:afterAutospacing="0"/>
            <w:jc w:val="both"/>
            <w:divId w:val="790247677"/>
            <w:rPr>
              <w:rFonts w:eastAsia="Times New Roman"/>
              <w:bCs/>
            </w:rPr>
          </w:pPr>
        </w:p>
        <w:p w:rsidR="00FC2BC6" w:rsidRPr="008F28D9" w:rsidRDefault="00FC2BC6" w:rsidP="008F28D9">
          <w:pPr>
            <w:pStyle w:val="NormalWeb"/>
            <w:spacing w:before="0" w:beforeAutospacing="0" w:after="0" w:afterAutospacing="0"/>
            <w:jc w:val="both"/>
            <w:divId w:val="790247677"/>
          </w:pPr>
          <w:r w:rsidRPr="008F28D9">
            <w:t>C.S.H.B. 616 amends current law relating to reimbursement for a certain portion of a forensic medical examination of a sexual assault survivor and for the evidence collection kit required for the examination.</w:t>
          </w:r>
        </w:p>
        <w:p w:rsidR="00FC2BC6" w:rsidRPr="008F28D9" w:rsidRDefault="00FC2BC6" w:rsidP="008F28D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FC2BC6" w:rsidRPr="005C2A78" w:rsidRDefault="00FC2B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B8D3B19429416883852DE113F9A011"/>
          </w:placeholder>
        </w:sdtPr>
        <w:sdtContent>
          <w:r>
            <w:rPr>
              <w:rFonts w:eastAsia="Times New Roman" w:cs="Times New Roman"/>
              <w:b/>
              <w:szCs w:val="24"/>
              <w:u w:val="single"/>
            </w:rPr>
            <w:t>RULEMAKING AUTHORITY</w:t>
          </w:r>
        </w:sdtContent>
      </w:sdt>
    </w:p>
    <w:p w:rsidR="00FC2BC6" w:rsidRPr="006529C4" w:rsidRDefault="00FC2BC6" w:rsidP="00774EC7">
      <w:pPr>
        <w:spacing w:after="0" w:line="240" w:lineRule="auto"/>
        <w:jc w:val="both"/>
        <w:rPr>
          <w:rFonts w:cs="Times New Roman"/>
          <w:szCs w:val="24"/>
        </w:rPr>
      </w:pPr>
    </w:p>
    <w:p w:rsidR="00FC2BC6" w:rsidRPr="006529C4" w:rsidRDefault="00FC2BC6" w:rsidP="00774EC7">
      <w:pPr>
        <w:spacing w:after="0" w:line="240" w:lineRule="auto"/>
        <w:jc w:val="both"/>
        <w:rPr>
          <w:rFonts w:cs="Times New Roman"/>
          <w:szCs w:val="24"/>
        </w:rPr>
      </w:pPr>
      <w:r>
        <w:rPr>
          <w:rFonts w:cs="Times New Roman"/>
          <w:szCs w:val="24"/>
        </w:rPr>
        <w:t>Rulemaking authority is expressly granted to the Texas attorney general in SECTION 3 (Section 56.06, Code of Criminal Procedure) of this bill.</w:t>
      </w:r>
    </w:p>
    <w:p w:rsidR="00FC2BC6" w:rsidRPr="006529C4" w:rsidRDefault="00FC2BC6" w:rsidP="00774EC7">
      <w:pPr>
        <w:spacing w:after="0" w:line="240" w:lineRule="auto"/>
        <w:jc w:val="both"/>
        <w:rPr>
          <w:rFonts w:cs="Times New Roman"/>
          <w:szCs w:val="24"/>
        </w:rPr>
      </w:pPr>
    </w:p>
    <w:p w:rsidR="00FC2BC6" w:rsidRPr="005C2A78" w:rsidRDefault="00FC2BC6" w:rsidP="008F28D9">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E670B7A14B4C65A753B7548F0D6688"/>
          </w:placeholder>
        </w:sdtPr>
        <w:sdtContent>
          <w:r>
            <w:rPr>
              <w:rFonts w:eastAsia="Times New Roman" w:cs="Times New Roman"/>
              <w:b/>
              <w:szCs w:val="24"/>
              <w:u w:val="single"/>
            </w:rPr>
            <w:t>SECTION BY SECTION ANALYSIS</w:t>
          </w:r>
        </w:sdtContent>
      </w:sdt>
    </w:p>
    <w:p w:rsidR="00FC2BC6" w:rsidRPr="005C2A78" w:rsidRDefault="00FC2BC6" w:rsidP="00FC2BC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F7A35">
        <w:rPr>
          <w:rFonts w:eastAsia="Times New Roman" w:cs="Times New Roman"/>
          <w:szCs w:val="24"/>
        </w:rPr>
        <w:t>Article 56.01, Code of Criminal Procedure, by adding Subdivision (2-b)</w:t>
      </w:r>
      <w:r>
        <w:rPr>
          <w:rFonts w:eastAsia="Times New Roman" w:cs="Times New Roman"/>
          <w:szCs w:val="24"/>
        </w:rPr>
        <w:t xml:space="preserve"> to define "sexual assault examiner" and "sexual assault nurse examiner." </w:t>
      </w:r>
    </w:p>
    <w:p w:rsidR="00FC2BC6" w:rsidRPr="005C2A78" w:rsidRDefault="00FC2BC6" w:rsidP="00FC2BC6">
      <w:pPr>
        <w:spacing w:after="0" w:line="240" w:lineRule="auto"/>
        <w:jc w:val="both"/>
        <w:rPr>
          <w:rFonts w:eastAsia="Times New Roman" w:cs="Times New Roman"/>
          <w:szCs w:val="24"/>
        </w:rPr>
      </w:pPr>
    </w:p>
    <w:p w:rsidR="00FC2BC6" w:rsidRDefault="00FC2BC6" w:rsidP="00FC2BC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F7A35">
        <w:rPr>
          <w:rFonts w:eastAsia="Times New Roman" w:cs="Times New Roman"/>
          <w:szCs w:val="24"/>
        </w:rPr>
        <w:t>Article 56.021(a), Code of Criminal Procedure,</w:t>
      </w:r>
      <w:r>
        <w:rPr>
          <w:rFonts w:eastAsia="Times New Roman" w:cs="Times New Roman"/>
          <w:szCs w:val="24"/>
        </w:rPr>
        <w:t xml:space="preserve"> as follows:</w:t>
      </w:r>
    </w:p>
    <w:p w:rsidR="00FC2BC6" w:rsidRDefault="00FC2BC6" w:rsidP="00FC2BC6">
      <w:pPr>
        <w:spacing w:after="0" w:line="240" w:lineRule="auto"/>
        <w:jc w:val="both"/>
        <w:rPr>
          <w:rFonts w:eastAsia="Times New Roman" w:cs="Times New Roman"/>
          <w:szCs w:val="24"/>
        </w:rPr>
      </w:pPr>
    </w:p>
    <w:p w:rsidR="00FC2BC6" w:rsidRPr="005C2A78" w:rsidRDefault="00FC2BC6" w:rsidP="00FC2BC6">
      <w:pPr>
        <w:spacing w:after="0" w:line="240" w:lineRule="auto"/>
        <w:ind w:left="720"/>
        <w:jc w:val="both"/>
        <w:rPr>
          <w:rFonts w:eastAsia="Times New Roman" w:cs="Times New Roman"/>
          <w:szCs w:val="24"/>
        </w:rPr>
      </w:pPr>
      <w:r>
        <w:rPr>
          <w:rFonts w:eastAsia="Times New Roman" w:cs="Times New Roman"/>
          <w:szCs w:val="24"/>
        </w:rPr>
        <w:t xml:space="preserve">(a) Entitles </w:t>
      </w:r>
      <w:r w:rsidRPr="00FF7A35">
        <w:rPr>
          <w:rFonts w:eastAsia="Times New Roman" w:cs="Times New Roman"/>
          <w:szCs w:val="24"/>
        </w:rPr>
        <w:t>the victim, guardian of a victim, or close relative of a deceased victim</w:t>
      </w:r>
      <w:r>
        <w:rPr>
          <w:rFonts w:eastAsia="Times New Roman" w:cs="Times New Roman"/>
          <w:szCs w:val="24"/>
        </w:rPr>
        <w:t xml:space="preserve">, in </w:t>
      </w:r>
      <w:r w:rsidRPr="00FF7A35">
        <w:rPr>
          <w:rFonts w:eastAsia="Times New Roman" w:cs="Times New Roman"/>
          <w:szCs w:val="24"/>
        </w:rPr>
        <w:t>addition to the rights enumerated in Article 56.02</w:t>
      </w:r>
      <w:r>
        <w:rPr>
          <w:rFonts w:eastAsia="Times New Roman" w:cs="Times New Roman"/>
          <w:szCs w:val="24"/>
        </w:rPr>
        <w:t xml:space="preserve"> (Crime Victims' Rights)</w:t>
      </w:r>
      <w:r w:rsidRPr="00FF7A35">
        <w:rPr>
          <w:rFonts w:eastAsia="Times New Roman" w:cs="Times New Roman"/>
          <w:szCs w:val="24"/>
        </w:rPr>
        <w:t>, if the offense is a sexual assault,</w:t>
      </w:r>
      <w:r>
        <w:rPr>
          <w:rFonts w:eastAsia="Times New Roman" w:cs="Times New Roman"/>
          <w:szCs w:val="24"/>
        </w:rPr>
        <w:t xml:space="preserve"> to certain</w:t>
      </w:r>
      <w:r w:rsidRPr="00FF7A35">
        <w:rPr>
          <w:rFonts w:eastAsia="Times New Roman" w:cs="Times New Roman"/>
          <w:szCs w:val="24"/>
        </w:rPr>
        <w:t xml:space="preserve"> rights wit</w:t>
      </w:r>
      <w:r>
        <w:rPr>
          <w:rFonts w:eastAsia="Times New Roman" w:cs="Times New Roman"/>
          <w:szCs w:val="24"/>
        </w:rPr>
        <w:t>hin the criminal justice system, including t</w:t>
      </w:r>
      <w:r w:rsidRPr="00FF7A35">
        <w:rPr>
          <w:rFonts w:eastAsia="Times New Roman" w:cs="Times New Roman"/>
          <w:szCs w:val="24"/>
        </w:rPr>
        <w:t>o the extent provided by Articles 56.06</w:t>
      </w:r>
      <w:r>
        <w:rPr>
          <w:rFonts w:eastAsia="Times New Roman" w:cs="Times New Roman"/>
          <w:szCs w:val="24"/>
        </w:rPr>
        <w:t xml:space="preserve"> (Forensic Medical Examination For Sexual Assault Who Has Reported Assault; Costs)</w:t>
      </w:r>
      <w:r w:rsidRPr="00FF7A35">
        <w:rPr>
          <w:rFonts w:eastAsia="Times New Roman" w:cs="Times New Roman"/>
          <w:szCs w:val="24"/>
        </w:rPr>
        <w:t xml:space="preserve"> and 56.065</w:t>
      </w:r>
      <w:r>
        <w:rPr>
          <w:rFonts w:eastAsia="Times New Roman" w:cs="Times New Roman"/>
          <w:szCs w:val="24"/>
        </w:rPr>
        <w:t xml:space="preserve"> (Medical Examination For Sexual Assault Victim Who Has Not Reported Assault; Costs)</w:t>
      </w:r>
      <w:r w:rsidRPr="00FF7A35">
        <w:rPr>
          <w:rFonts w:eastAsia="Times New Roman" w:cs="Times New Roman"/>
          <w:szCs w:val="24"/>
        </w:rPr>
        <w:t>, for the victim of the offense, the right to a forensic medical examination if, within 120</w:t>
      </w:r>
      <w:r>
        <w:rPr>
          <w:rFonts w:eastAsia="Times New Roman" w:cs="Times New Roman"/>
          <w:szCs w:val="24"/>
        </w:rPr>
        <w:t xml:space="preserve"> hours, rather than 96</w:t>
      </w:r>
      <w:r w:rsidRPr="00FF7A35">
        <w:rPr>
          <w:rFonts w:eastAsia="Times New Roman" w:cs="Times New Roman"/>
          <w:szCs w:val="24"/>
        </w:rPr>
        <w:t xml:space="preserve"> hours</w:t>
      </w:r>
      <w:r>
        <w:rPr>
          <w:rFonts w:eastAsia="Times New Roman" w:cs="Times New Roman"/>
          <w:szCs w:val="24"/>
        </w:rPr>
        <w:t>,</w:t>
      </w:r>
      <w:r w:rsidRPr="00FF7A35">
        <w:rPr>
          <w:rFonts w:eastAsia="Times New Roman" w:cs="Times New Roman"/>
          <w:szCs w:val="24"/>
        </w:rPr>
        <w:t xml:space="preserve"> of the offense, the offense is reported to a law enforcement agency or a forensic medical examination is otherwise conducted at a health care facility.</w:t>
      </w:r>
    </w:p>
    <w:p w:rsidR="00FC2BC6" w:rsidRPr="005C2A78" w:rsidRDefault="00FC2BC6" w:rsidP="00FC2BC6">
      <w:pPr>
        <w:spacing w:after="0" w:line="240" w:lineRule="auto"/>
        <w:jc w:val="both"/>
        <w:rPr>
          <w:rFonts w:eastAsia="Times New Roman" w:cs="Times New Roman"/>
          <w:szCs w:val="24"/>
        </w:rPr>
      </w:pPr>
    </w:p>
    <w:p w:rsidR="00FC2BC6" w:rsidRDefault="00FC2BC6" w:rsidP="00FC2BC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F7A35">
        <w:rPr>
          <w:rFonts w:eastAsia="Times New Roman" w:cs="Times New Roman"/>
          <w:szCs w:val="24"/>
        </w:rPr>
        <w:t>Article 56.06, Code of Criminal Procedu</w:t>
      </w:r>
      <w:r>
        <w:rPr>
          <w:rFonts w:eastAsia="Times New Roman" w:cs="Times New Roman"/>
          <w:szCs w:val="24"/>
        </w:rPr>
        <w:t>re, by amending Subsections (a) and (b)</w:t>
      </w:r>
      <w:r w:rsidRPr="00FF7A35">
        <w:rPr>
          <w:rFonts w:eastAsia="Times New Roman" w:cs="Times New Roman"/>
          <w:szCs w:val="24"/>
        </w:rPr>
        <w:t xml:space="preserve"> and adding Subsections (a-1), (b-1), (b-2), (b-3), (b-4), (b-5), (g), and (h)</w:t>
      </w:r>
      <w:r>
        <w:rPr>
          <w:rFonts w:eastAsia="Times New Roman" w:cs="Times New Roman"/>
          <w:szCs w:val="24"/>
        </w:rPr>
        <w:t xml:space="preserve">, as follows: </w:t>
      </w:r>
    </w:p>
    <w:p w:rsidR="00FC2BC6" w:rsidRDefault="00FC2BC6" w:rsidP="00FC2BC6">
      <w:pPr>
        <w:spacing w:after="0" w:line="240" w:lineRule="auto"/>
        <w:jc w:val="both"/>
        <w:rPr>
          <w:rFonts w:eastAsia="Times New Roman" w:cs="Times New Roman"/>
          <w:szCs w:val="24"/>
        </w:rPr>
      </w:pPr>
    </w:p>
    <w:p w:rsidR="00FC2BC6" w:rsidRDefault="00FC2BC6" w:rsidP="00FC2BC6">
      <w:pPr>
        <w:spacing w:after="0" w:line="240" w:lineRule="auto"/>
        <w:ind w:left="720"/>
        <w:jc w:val="both"/>
        <w:rPr>
          <w:rFonts w:eastAsia="Times New Roman" w:cs="Times New Roman"/>
          <w:szCs w:val="24"/>
        </w:rPr>
      </w:pPr>
      <w:r>
        <w:rPr>
          <w:rFonts w:eastAsia="Times New Roman" w:cs="Times New Roman"/>
          <w:szCs w:val="24"/>
        </w:rPr>
        <w:t xml:space="preserve">(a) Provides that this </w:t>
      </w:r>
      <w:r w:rsidRPr="00FF7A35">
        <w:rPr>
          <w:rFonts w:eastAsia="Times New Roman" w:cs="Times New Roman"/>
          <w:szCs w:val="24"/>
        </w:rPr>
        <w:t>article applies to health care facilities described by Article 56.065.</w:t>
      </w:r>
    </w:p>
    <w:p w:rsidR="00FC2BC6" w:rsidRDefault="00FC2BC6" w:rsidP="00FC2BC6">
      <w:pPr>
        <w:spacing w:after="0" w:line="240" w:lineRule="auto"/>
        <w:ind w:left="720"/>
        <w:jc w:val="both"/>
        <w:rPr>
          <w:rFonts w:eastAsia="Times New Roman" w:cs="Times New Roman"/>
          <w:szCs w:val="24"/>
        </w:rPr>
      </w:pPr>
    </w:p>
    <w:p w:rsidR="00FC2BC6" w:rsidRDefault="00FC2BC6" w:rsidP="00FC2BC6">
      <w:pPr>
        <w:spacing w:after="0" w:line="240" w:lineRule="auto"/>
        <w:ind w:left="720"/>
        <w:jc w:val="both"/>
        <w:rPr>
          <w:rFonts w:eastAsia="Times New Roman" w:cs="Times New Roman"/>
          <w:szCs w:val="24"/>
        </w:rPr>
      </w:pPr>
      <w:r>
        <w:rPr>
          <w:rFonts w:eastAsia="Times New Roman" w:cs="Times New Roman"/>
          <w:szCs w:val="24"/>
        </w:rPr>
        <w:t xml:space="preserve">(a-1) Creates this subsection from existing Subsection (a) and makes conforming and nonsubstantive changes. </w:t>
      </w:r>
    </w:p>
    <w:p w:rsidR="00FC2BC6" w:rsidRDefault="00FC2BC6" w:rsidP="00FC2BC6">
      <w:pPr>
        <w:spacing w:after="0" w:line="240" w:lineRule="auto"/>
        <w:ind w:left="720"/>
        <w:jc w:val="both"/>
        <w:rPr>
          <w:rFonts w:eastAsia="Times New Roman" w:cs="Times New Roman"/>
          <w:szCs w:val="24"/>
        </w:rPr>
      </w:pPr>
    </w:p>
    <w:p w:rsidR="00FC2BC6" w:rsidRDefault="00FC2BC6" w:rsidP="00FC2BC6">
      <w:pPr>
        <w:spacing w:after="0" w:line="240" w:lineRule="auto"/>
        <w:ind w:left="720"/>
        <w:jc w:val="both"/>
        <w:rPr>
          <w:rFonts w:eastAsia="Times New Roman" w:cs="Times New Roman"/>
          <w:szCs w:val="24"/>
        </w:rPr>
      </w:pPr>
      <w:r>
        <w:rPr>
          <w:rFonts w:eastAsia="Times New Roman" w:cs="Times New Roman"/>
          <w:szCs w:val="24"/>
        </w:rPr>
        <w:t>(b) Authorizes the l</w:t>
      </w:r>
      <w:r w:rsidRPr="00FF7A35">
        <w:rPr>
          <w:rFonts w:eastAsia="Times New Roman" w:cs="Times New Roman"/>
          <w:szCs w:val="24"/>
        </w:rPr>
        <w:t>aw enforcement agency</w:t>
      </w:r>
      <w:r>
        <w:rPr>
          <w:rFonts w:eastAsia="Times New Roman" w:cs="Times New Roman"/>
          <w:szCs w:val="24"/>
        </w:rPr>
        <w:t xml:space="preserve">, if </w:t>
      </w:r>
      <w:r w:rsidRPr="00FF7A35">
        <w:rPr>
          <w:rFonts w:eastAsia="Times New Roman" w:cs="Times New Roman"/>
          <w:szCs w:val="24"/>
        </w:rPr>
        <w:t>a sexual assault is not reported within the period</w:t>
      </w:r>
      <w:r>
        <w:rPr>
          <w:rFonts w:eastAsia="Times New Roman" w:cs="Times New Roman"/>
          <w:szCs w:val="24"/>
        </w:rPr>
        <w:t xml:space="preserve"> described by Subsection (a-1)</w:t>
      </w:r>
      <w:r w:rsidRPr="00FF7A35">
        <w:rPr>
          <w:rFonts w:eastAsia="Times New Roman" w:cs="Times New Roman"/>
          <w:szCs w:val="24"/>
        </w:rPr>
        <w:t>,</w:t>
      </w:r>
      <w:r>
        <w:rPr>
          <w:rFonts w:eastAsia="Times New Roman" w:cs="Times New Roman"/>
          <w:szCs w:val="24"/>
        </w:rPr>
        <w:t xml:space="preserve"> rather than Subsection (a),</w:t>
      </w:r>
      <w:r w:rsidRPr="00FF7A35">
        <w:rPr>
          <w:rFonts w:eastAsia="Times New Roman" w:cs="Times New Roman"/>
          <w:szCs w:val="24"/>
        </w:rPr>
        <w:t xml:space="preserve"> on receiving the consent described by that subsection</w:t>
      </w:r>
      <w:r>
        <w:rPr>
          <w:rFonts w:eastAsia="Times New Roman" w:cs="Times New Roman"/>
          <w:szCs w:val="24"/>
        </w:rPr>
        <w:t xml:space="preserve">, to </w:t>
      </w:r>
      <w:r w:rsidRPr="00FF7A35">
        <w:rPr>
          <w:rFonts w:eastAsia="Times New Roman" w:cs="Times New Roman"/>
          <w:szCs w:val="24"/>
        </w:rPr>
        <w:t xml:space="preserve">request a forensic medical examination of a victim of an alleged sexual assault as considered </w:t>
      </w:r>
      <w:r>
        <w:rPr>
          <w:rFonts w:eastAsia="Times New Roman" w:cs="Times New Roman"/>
          <w:szCs w:val="24"/>
        </w:rPr>
        <w:t>appropriate by the agency.</w:t>
      </w:r>
    </w:p>
    <w:p w:rsidR="00FC2BC6" w:rsidRDefault="00FC2BC6" w:rsidP="00FC2BC6">
      <w:pPr>
        <w:spacing w:after="0" w:line="240" w:lineRule="auto"/>
        <w:ind w:left="720"/>
        <w:jc w:val="both"/>
        <w:rPr>
          <w:rFonts w:eastAsia="Times New Roman" w:cs="Times New Roman"/>
          <w:szCs w:val="24"/>
        </w:rPr>
      </w:pPr>
    </w:p>
    <w:p w:rsidR="00FC2BC6" w:rsidRDefault="00FC2BC6" w:rsidP="00FC2BC6">
      <w:pPr>
        <w:spacing w:after="0" w:line="240" w:lineRule="auto"/>
        <w:ind w:left="720"/>
        <w:jc w:val="both"/>
        <w:rPr>
          <w:rFonts w:eastAsia="Times New Roman" w:cs="Times New Roman"/>
          <w:szCs w:val="24"/>
        </w:rPr>
      </w:pPr>
      <w:r>
        <w:rPr>
          <w:rFonts w:eastAsia="Times New Roman" w:cs="Times New Roman"/>
          <w:szCs w:val="24"/>
        </w:rPr>
        <w:t>(b-1) Requires a law enforcement agency, if a</w:t>
      </w:r>
      <w:r w:rsidRPr="002F49D3">
        <w:rPr>
          <w:rFonts w:eastAsia="Times New Roman" w:cs="Times New Roman"/>
          <w:szCs w:val="24"/>
        </w:rPr>
        <w:t xml:space="preserve"> sexual assault is reported to a law enforcement agency as provided by Subsection (a-1) or (b), t</w:t>
      </w:r>
      <w:r>
        <w:rPr>
          <w:rFonts w:eastAsia="Times New Roman" w:cs="Times New Roman"/>
          <w:szCs w:val="24"/>
        </w:rPr>
        <w:t>o</w:t>
      </w:r>
      <w:r w:rsidRPr="002F49D3">
        <w:rPr>
          <w:rFonts w:eastAsia="Times New Roman" w:cs="Times New Roman"/>
          <w:szCs w:val="24"/>
        </w:rPr>
        <w:t xml:space="preserve"> document, in the form and manner required by the</w:t>
      </w:r>
      <w:r>
        <w:rPr>
          <w:rFonts w:eastAsia="Times New Roman" w:cs="Times New Roman"/>
          <w:szCs w:val="24"/>
        </w:rPr>
        <w:t xml:space="preserve"> Texas</w:t>
      </w:r>
      <w:r w:rsidRPr="002F49D3">
        <w:rPr>
          <w:rFonts w:eastAsia="Times New Roman" w:cs="Times New Roman"/>
          <w:szCs w:val="24"/>
        </w:rPr>
        <w:t xml:space="preserve"> attorney general</w:t>
      </w:r>
      <w:r>
        <w:rPr>
          <w:rFonts w:eastAsia="Times New Roman" w:cs="Times New Roman"/>
          <w:szCs w:val="24"/>
        </w:rPr>
        <w:t xml:space="preserve"> (attorney general)</w:t>
      </w:r>
      <w:r w:rsidRPr="002F49D3">
        <w:rPr>
          <w:rFonts w:eastAsia="Times New Roman" w:cs="Times New Roman"/>
          <w:szCs w:val="24"/>
        </w:rPr>
        <w:t>, whether the agency requested a</w:t>
      </w:r>
      <w:r>
        <w:rPr>
          <w:rFonts w:eastAsia="Times New Roman" w:cs="Times New Roman"/>
          <w:szCs w:val="24"/>
        </w:rPr>
        <w:t xml:space="preserve"> forensic medical examination. Requires t</w:t>
      </w:r>
      <w:r w:rsidRPr="002F49D3">
        <w:rPr>
          <w:rFonts w:eastAsia="Times New Roman" w:cs="Times New Roman"/>
          <w:szCs w:val="24"/>
        </w:rPr>
        <w:t xml:space="preserve">he law enforcement agency </w:t>
      </w:r>
      <w:r>
        <w:rPr>
          <w:rFonts w:eastAsia="Times New Roman" w:cs="Times New Roman"/>
          <w:szCs w:val="24"/>
        </w:rPr>
        <w:t>to:</w:t>
      </w:r>
    </w:p>
    <w:p w:rsidR="00FC2BC6" w:rsidRDefault="00FC2BC6" w:rsidP="00FC2BC6">
      <w:pPr>
        <w:spacing w:after="0" w:line="240" w:lineRule="auto"/>
        <w:ind w:left="720"/>
        <w:jc w:val="both"/>
        <w:rPr>
          <w:rFonts w:eastAsia="Times New Roman" w:cs="Times New Roman"/>
          <w:szCs w:val="24"/>
        </w:rPr>
      </w:pPr>
    </w:p>
    <w:p w:rsidR="00FC2BC6" w:rsidRPr="002F49D3" w:rsidRDefault="00FC2BC6" w:rsidP="00FC2BC6">
      <w:pPr>
        <w:spacing w:after="0" w:line="240" w:lineRule="auto"/>
        <w:ind w:left="1440"/>
        <w:jc w:val="both"/>
        <w:rPr>
          <w:rFonts w:eastAsia="Times New Roman" w:cs="Times New Roman"/>
          <w:szCs w:val="24"/>
        </w:rPr>
      </w:pPr>
      <w:r>
        <w:rPr>
          <w:rFonts w:eastAsia="Times New Roman" w:cs="Times New Roman"/>
          <w:szCs w:val="24"/>
        </w:rPr>
        <w:t>(1)</w:t>
      </w:r>
      <w:r w:rsidRPr="002F49D3">
        <w:rPr>
          <w:rFonts w:eastAsia="Times New Roman" w:cs="Times New Roman"/>
          <w:szCs w:val="24"/>
        </w:rPr>
        <w:t xml:space="preserve"> provide the documentation of the agency's decision regarding a request for a forensic medical examination to:</w:t>
      </w:r>
    </w:p>
    <w:p w:rsidR="00FC2BC6" w:rsidRPr="002F49D3" w:rsidRDefault="00FC2BC6" w:rsidP="00FC2BC6">
      <w:pPr>
        <w:spacing w:after="0" w:line="240" w:lineRule="auto"/>
        <w:ind w:left="1440"/>
        <w:jc w:val="both"/>
        <w:rPr>
          <w:rFonts w:eastAsia="Times New Roman" w:cs="Times New Roman"/>
          <w:szCs w:val="24"/>
        </w:rPr>
      </w:pPr>
    </w:p>
    <w:p w:rsidR="00FC2BC6" w:rsidRPr="002F49D3" w:rsidRDefault="00FC2BC6" w:rsidP="00FC2BC6">
      <w:pPr>
        <w:spacing w:after="0" w:line="240" w:lineRule="auto"/>
        <w:ind w:left="2160"/>
        <w:jc w:val="both"/>
        <w:rPr>
          <w:rFonts w:eastAsia="Times New Roman" w:cs="Times New Roman"/>
          <w:szCs w:val="24"/>
        </w:rPr>
      </w:pPr>
      <w:r>
        <w:rPr>
          <w:rFonts w:eastAsia="Times New Roman" w:cs="Times New Roman"/>
          <w:szCs w:val="24"/>
        </w:rPr>
        <w:t xml:space="preserve">(A) </w:t>
      </w:r>
      <w:r w:rsidRPr="002F49D3">
        <w:rPr>
          <w:rFonts w:eastAsia="Times New Roman" w:cs="Times New Roman"/>
          <w:szCs w:val="24"/>
        </w:rPr>
        <w:t>the health care facility and the sexual assault examiner or sexual assault nurse examiner, as applicable,</w:t>
      </w:r>
      <w:r>
        <w:rPr>
          <w:rFonts w:eastAsia="Times New Roman" w:cs="Times New Roman"/>
          <w:szCs w:val="24"/>
        </w:rPr>
        <w:t xml:space="preserve"> who</w:t>
      </w:r>
      <w:r w:rsidRPr="002F49D3">
        <w:rPr>
          <w:rFonts w:eastAsia="Times New Roman" w:cs="Times New Roman"/>
          <w:szCs w:val="24"/>
        </w:rPr>
        <w:t xml:space="preserve"> provides services to the victim that are related to the sexual assault; and</w:t>
      </w:r>
    </w:p>
    <w:p w:rsidR="00FC2BC6" w:rsidRPr="002F49D3" w:rsidRDefault="00FC2BC6" w:rsidP="00FC2BC6">
      <w:pPr>
        <w:spacing w:after="0" w:line="240" w:lineRule="auto"/>
        <w:ind w:left="2160"/>
        <w:jc w:val="both"/>
        <w:rPr>
          <w:rFonts w:eastAsia="Times New Roman" w:cs="Times New Roman"/>
          <w:szCs w:val="24"/>
        </w:rPr>
      </w:pPr>
    </w:p>
    <w:p w:rsidR="00FC2BC6" w:rsidRPr="002F49D3" w:rsidRDefault="00FC2BC6" w:rsidP="00FC2BC6">
      <w:pPr>
        <w:spacing w:after="0" w:line="240" w:lineRule="auto"/>
        <w:ind w:left="2160"/>
        <w:jc w:val="both"/>
        <w:rPr>
          <w:rFonts w:eastAsia="Times New Roman" w:cs="Times New Roman"/>
          <w:szCs w:val="24"/>
        </w:rPr>
      </w:pPr>
      <w:r>
        <w:rPr>
          <w:rFonts w:eastAsia="Times New Roman" w:cs="Times New Roman"/>
          <w:szCs w:val="24"/>
        </w:rPr>
        <w:t>(B)</w:t>
      </w:r>
      <w:r w:rsidRPr="002F49D3">
        <w:rPr>
          <w:rFonts w:eastAsia="Times New Roman" w:cs="Times New Roman"/>
          <w:szCs w:val="24"/>
        </w:rPr>
        <w:t xml:space="preserve"> the victim or the person who consented to the forensic medical examination on behalf of the victim; and</w:t>
      </w:r>
    </w:p>
    <w:p w:rsidR="00FC2BC6" w:rsidRPr="002F49D3" w:rsidRDefault="00FC2BC6" w:rsidP="00FC2BC6">
      <w:pPr>
        <w:spacing w:after="0" w:line="240" w:lineRule="auto"/>
        <w:ind w:left="1440"/>
        <w:jc w:val="both"/>
        <w:rPr>
          <w:rFonts w:eastAsia="Times New Roman" w:cs="Times New Roman"/>
          <w:szCs w:val="24"/>
        </w:rPr>
      </w:pPr>
    </w:p>
    <w:p w:rsidR="00FC2BC6" w:rsidRDefault="00FC2BC6" w:rsidP="00FC2BC6">
      <w:pPr>
        <w:spacing w:after="0" w:line="240" w:lineRule="auto"/>
        <w:ind w:left="1440"/>
        <w:jc w:val="both"/>
        <w:rPr>
          <w:rFonts w:eastAsia="Times New Roman" w:cs="Times New Roman"/>
          <w:szCs w:val="24"/>
        </w:rPr>
      </w:pPr>
      <w:r>
        <w:rPr>
          <w:rFonts w:eastAsia="Times New Roman" w:cs="Times New Roman"/>
          <w:szCs w:val="24"/>
        </w:rPr>
        <w:t>(2)</w:t>
      </w:r>
      <w:r w:rsidRPr="002F49D3">
        <w:rPr>
          <w:rFonts w:eastAsia="Times New Roman" w:cs="Times New Roman"/>
          <w:szCs w:val="24"/>
        </w:rPr>
        <w:t xml:space="preserve"> maintain the documentation of the agency's decision in accordance with the agency's record retention policies.</w:t>
      </w:r>
    </w:p>
    <w:p w:rsidR="00FC2BC6" w:rsidRDefault="00FC2BC6" w:rsidP="00FC2BC6">
      <w:pPr>
        <w:spacing w:after="0" w:line="240" w:lineRule="auto"/>
        <w:ind w:left="1440"/>
        <w:jc w:val="both"/>
        <w:rPr>
          <w:rFonts w:eastAsia="Times New Roman" w:cs="Times New Roman"/>
          <w:szCs w:val="24"/>
        </w:rPr>
      </w:pPr>
    </w:p>
    <w:p w:rsidR="00FC2BC6" w:rsidRPr="002F49D3" w:rsidRDefault="00FC2BC6" w:rsidP="00FC2BC6">
      <w:pPr>
        <w:spacing w:after="0" w:line="240" w:lineRule="auto"/>
        <w:ind w:left="720"/>
        <w:jc w:val="both"/>
        <w:rPr>
          <w:rFonts w:eastAsia="Times New Roman" w:cs="Times New Roman"/>
          <w:szCs w:val="24"/>
        </w:rPr>
      </w:pPr>
      <w:r>
        <w:rPr>
          <w:rFonts w:eastAsia="Times New Roman" w:cs="Times New Roman"/>
          <w:szCs w:val="24"/>
        </w:rPr>
        <w:t>(b-2) Provides that, o</w:t>
      </w:r>
      <w:r w:rsidRPr="002F49D3">
        <w:rPr>
          <w:rFonts w:eastAsia="Times New Roman" w:cs="Times New Roman"/>
          <w:szCs w:val="24"/>
        </w:rPr>
        <w:t>n application to the attorney general, a health care facility that provides a forensic medical examination to a sexual assault survivor in accordance with this article, or the sexual assault examiner or sexual assault nurse examiner who conducts that examination, as applicable, is entitled to be reimbursed in an amount set by attorney general rule for:</w:t>
      </w:r>
    </w:p>
    <w:p w:rsidR="00FC2BC6" w:rsidRPr="002F49D3" w:rsidRDefault="00FC2BC6" w:rsidP="00FC2BC6">
      <w:pPr>
        <w:spacing w:after="0" w:line="240" w:lineRule="auto"/>
        <w:ind w:left="720"/>
        <w:jc w:val="both"/>
        <w:rPr>
          <w:rFonts w:eastAsia="Times New Roman" w:cs="Times New Roman"/>
          <w:szCs w:val="24"/>
        </w:rPr>
      </w:pPr>
    </w:p>
    <w:p w:rsidR="00FC2BC6" w:rsidRPr="002F49D3" w:rsidRDefault="00FC2BC6" w:rsidP="00FC2BC6">
      <w:pPr>
        <w:spacing w:after="0" w:line="240" w:lineRule="auto"/>
        <w:ind w:left="1440"/>
        <w:jc w:val="both"/>
        <w:rPr>
          <w:rFonts w:eastAsia="Times New Roman" w:cs="Times New Roman"/>
          <w:szCs w:val="24"/>
        </w:rPr>
      </w:pPr>
      <w:r>
        <w:rPr>
          <w:rFonts w:eastAsia="Times New Roman" w:cs="Times New Roman"/>
          <w:szCs w:val="24"/>
        </w:rPr>
        <w:t>(1)</w:t>
      </w:r>
      <w:r w:rsidRPr="002F49D3">
        <w:rPr>
          <w:rFonts w:eastAsia="Times New Roman" w:cs="Times New Roman"/>
          <w:szCs w:val="24"/>
        </w:rPr>
        <w:t xml:space="preserve"> the reasonable costs of the forensic portion of that examination; and</w:t>
      </w:r>
    </w:p>
    <w:p w:rsidR="00FC2BC6" w:rsidRPr="002F49D3" w:rsidRDefault="00FC2BC6" w:rsidP="00FC2BC6">
      <w:pPr>
        <w:spacing w:after="0" w:line="240" w:lineRule="auto"/>
        <w:ind w:left="1440"/>
        <w:jc w:val="both"/>
        <w:rPr>
          <w:rFonts w:eastAsia="Times New Roman" w:cs="Times New Roman"/>
          <w:szCs w:val="24"/>
        </w:rPr>
      </w:pPr>
    </w:p>
    <w:p w:rsidR="00FC2BC6" w:rsidRPr="002F49D3" w:rsidRDefault="00FC2BC6" w:rsidP="00FC2BC6">
      <w:pPr>
        <w:spacing w:after="0" w:line="240" w:lineRule="auto"/>
        <w:ind w:left="1440"/>
        <w:jc w:val="both"/>
        <w:rPr>
          <w:rFonts w:eastAsia="Times New Roman" w:cs="Times New Roman"/>
          <w:szCs w:val="24"/>
        </w:rPr>
      </w:pPr>
      <w:r>
        <w:rPr>
          <w:rFonts w:eastAsia="Times New Roman" w:cs="Times New Roman"/>
          <w:szCs w:val="24"/>
        </w:rPr>
        <w:t xml:space="preserve">(2) </w:t>
      </w:r>
      <w:r w:rsidRPr="002F49D3">
        <w:rPr>
          <w:rFonts w:eastAsia="Times New Roman" w:cs="Times New Roman"/>
          <w:szCs w:val="24"/>
        </w:rPr>
        <w:t>the evidence collection kit.</w:t>
      </w:r>
    </w:p>
    <w:p w:rsidR="00FC2BC6" w:rsidRPr="002F49D3" w:rsidRDefault="00FC2BC6" w:rsidP="00FC2BC6">
      <w:pPr>
        <w:spacing w:after="0" w:line="240" w:lineRule="auto"/>
        <w:ind w:left="720"/>
        <w:jc w:val="both"/>
        <w:rPr>
          <w:rFonts w:eastAsia="Times New Roman" w:cs="Times New Roman"/>
          <w:szCs w:val="24"/>
        </w:rPr>
      </w:pPr>
    </w:p>
    <w:p w:rsidR="00FC2BC6" w:rsidRPr="002F49D3" w:rsidRDefault="00FC2BC6" w:rsidP="00FC2BC6">
      <w:pPr>
        <w:spacing w:after="0" w:line="240" w:lineRule="auto"/>
        <w:ind w:left="720"/>
        <w:jc w:val="both"/>
        <w:rPr>
          <w:rFonts w:eastAsia="Times New Roman" w:cs="Times New Roman"/>
          <w:szCs w:val="24"/>
        </w:rPr>
      </w:pPr>
      <w:r>
        <w:rPr>
          <w:rFonts w:eastAsia="Times New Roman" w:cs="Times New Roman"/>
          <w:szCs w:val="24"/>
        </w:rPr>
        <w:t>(b-3) Requires t</w:t>
      </w:r>
      <w:r w:rsidRPr="002F49D3">
        <w:rPr>
          <w:rFonts w:eastAsia="Times New Roman" w:cs="Times New Roman"/>
          <w:szCs w:val="24"/>
        </w:rPr>
        <w:t xml:space="preserve">he application under Subsection (b-2) </w:t>
      </w:r>
      <w:r>
        <w:rPr>
          <w:rFonts w:eastAsia="Times New Roman" w:cs="Times New Roman"/>
          <w:szCs w:val="24"/>
        </w:rPr>
        <w:t>to</w:t>
      </w:r>
      <w:r w:rsidRPr="002F49D3">
        <w:rPr>
          <w:rFonts w:eastAsia="Times New Roman" w:cs="Times New Roman"/>
          <w:szCs w:val="24"/>
        </w:rPr>
        <w:t xml:space="preserve"> be in the form and manner prescribed</w:t>
      </w:r>
      <w:r>
        <w:rPr>
          <w:rFonts w:eastAsia="Times New Roman" w:cs="Times New Roman"/>
          <w:szCs w:val="24"/>
        </w:rPr>
        <w:t xml:space="preserve"> by the attorney general and </w:t>
      </w:r>
      <w:r w:rsidRPr="002F49D3">
        <w:rPr>
          <w:rFonts w:eastAsia="Times New Roman" w:cs="Times New Roman"/>
          <w:szCs w:val="24"/>
        </w:rPr>
        <w:t>t</w:t>
      </w:r>
      <w:r>
        <w:rPr>
          <w:rFonts w:eastAsia="Times New Roman" w:cs="Times New Roman"/>
          <w:szCs w:val="24"/>
        </w:rPr>
        <w:t>o</w:t>
      </w:r>
      <w:r w:rsidRPr="002F49D3">
        <w:rPr>
          <w:rFonts w:eastAsia="Times New Roman" w:cs="Times New Roman"/>
          <w:szCs w:val="24"/>
        </w:rPr>
        <w:t xml:space="preserve"> include:</w:t>
      </w:r>
    </w:p>
    <w:p w:rsidR="00FC2BC6" w:rsidRPr="002F49D3" w:rsidRDefault="00FC2BC6" w:rsidP="00FC2BC6">
      <w:pPr>
        <w:spacing w:after="0" w:line="240" w:lineRule="auto"/>
        <w:ind w:left="720"/>
        <w:jc w:val="both"/>
        <w:rPr>
          <w:rFonts w:eastAsia="Times New Roman" w:cs="Times New Roman"/>
          <w:szCs w:val="24"/>
        </w:rPr>
      </w:pPr>
    </w:p>
    <w:p w:rsidR="00FC2BC6" w:rsidRPr="002F49D3" w:rsidRDefault="00FC2BC6" w:rsidP="00FC2BC6">
      <w:pPr>
        <w:spacing w:after="0" w:line="240" w:lineRule="auto"/>
        <w:ind w:left="1440"/>
        <w:jc w:val="both"/>
        <w:rPr>
          <w:rFonts w:eastAsia="Times New Roman" w:cs="Times New Roman"/>
          <w:szCs w:val="24"/>
        </w:rPr>
      </w:pPr>
      <w:r>
        <w:rPr>
          <w:rFonts w:eastAsia="Times New Roman" w:cs="Times New Roman"/>
          <w:szCs w:val="24"/>
        </w:rPr>
        <w:t xml:space="preserve">(1) </w:t>
      </w:r>
      <w:r w:rsidRPr="002F49D3">
        <w:rPr>
          <w:rFonts w:eastAsia="Times New Roman" w:cs="Times New Roman"/>
          <w:szCs w:val="24"/>
        </w:rPr>
        <w:t>the documentation that the law enforcement agency requested the forensic medical examination, as required under Subsection (b-1); and</w:t>
      </w:r>
    </w:p>
    <w:p w:rsidR="00FC2BC6" w:rsidRPr="002F49D3" w:rsidRDefault="00FC2BC6" w:rsidP="00FC2BC6">
      <w:pPr>
        <w:spacing w:after="0" w:line="240" w:lineRule="auto"/>
        <w:ind w:left="1440"/>
        <w:jc w:val="both"/>
        <w:rPr>
          <w:rFonts w:eastAsia="Times New Roman" w:cs="Times New Roman"/>
          <w:szCs w:val="24"/>
        </w:rPr>
      </w:pPr>
    </w:p>
    <w:p w:rsidR="00FC2BC6" w:rsidRPr="002F49D3" w:rsidRDefault="00FC2BC6" w:rsidP="00FC2BC6">
      <w:pPr>
        <w:spacing w:after="0" w:line="240" w:lineRule="auto"/>
        <w:ind w:left="1440"/>
        <w:jc w:val="both"/>
        <w:rPr>
          <w:rFonts w:eastAsia="Times New Roman" w:cs="Times New Roman"/>
          <w:szCs w:val="24"/>
        </w:rPr>
      </w:pPr>
      <w:r>
        <w:rPr>
          <w:rFonts w:eastAsia="Times New Roman" w:cs="Times New Roman"/>
          <w:szCs w:val="24"/>
        </w:rPr>
        <w:t>(2)</w:t>
      </w:r>
      <w:r w:rsidRPr="002F49D3">
        <w:rPr>
          <w:rFonts w:eastAsia="Times New Roman" w:cs="Times New Roman"/>
          <w:szCs w:val="24"/>
        </w:rPr>
        <w:t xml:space="preserve"> a complete and itemized bill of the reasonable costs of the forensic portion of the examination.</w:t>
      </w:r>
    </w:p>
    <w:p w:rsidR="00FC2BC6" w:rsidRPr="002F49D3" w:rsidRDefault="00FC2BC6" w:rsidP="00FC2BC6">
      <w:pPr>
        <w:spacing w:after="0" w:line="240" w:lineRule="auto"/>
        <w:ind w:left="720"/>
        <w:jc w:val="both"/>
        <w:rPr>
          <w:rFonts w:eastAsia="Times New Roman" w:cs="Times New Roman"/>
          <w:szCs w:val="24"/>
        </w:rPr>
      </w:pPr>
    </w:p>
    <w:p w:rsidR="00FC2BC6" w:rsidRDefault="00FC2BC6" w:rsidP="00FC2BC6">
      <w:pPr>
        <w:spacing w:after="0" w:line="240" w:lineRule="auto"/>
        <w:ind w:left="720"/>
        <w:jc w:val="both"/>
        <w:rPr>
          <w:rFonts w:eastAsia="Times New Roman" w:cs="Times New Roman"/>
          <w:szCs w:val="24"/>
        </w:rPr>
      </w:pPr>
      <w:r>
        <w:rPr>
          <w:rFonts w:eastAsia="Times New Roman" w:cs="Times New Roman"/>
          <w:szCs w:val="24"/>
        </w:rPr>
        <w:t>(b-4)  Requires a</w:t>
      </w:r>
      <w:r w:rsidRPr="002F49D3">
        <w:rPr>
          <w:rFonts w:eastAsia="Times New Roman" w:cs="Times New Roman"/>
          <w:szCs w:val="24"/>
        </w:rPr>
        <w:t xml:space="preserve"> health care facility or a sexual assault examiner or sexual assault nurse examiner, as applicable, </w:t>
      </w:r>
      <w:r>
        <w:rPr>
          <w:rFonts w:eastAsia="Times New Roman" w:cs="Times New Roman"/>
          <w:szCs w:val="24"/>
        </w:rPr>
        <w:t>who</w:t>
      </w:r>
      <w:r w:rsidRPr="002F49D3">
        <w:rPr>
          <w:rFonts w:eastAsia="Times New Roman" w:cs="Times New Roman"/>
          <w:szCs w:val="24"/>
        </w:rPr>
        <w:t xml:space="preserve"> applies for reimbursement under Subsection (b-2) </w:t>
      </w:r>
      <w:r>
        <w:rPr>
          <w:rFonts w:eastAsia="Times New Roman" w:cs="Times New Roman"/>
          <w:szCs w:val="24"/>
        </w:rPr>
        <w:t>to</w:t>
      </w:r>
      <w:r w:rsidRPr="002F49D3">
        <w:rPr>
          <w:rFonts w:eastAsia="Times New Roman" w:cs="Times New Roman"/>
          <w:szCs w:val="24"/>
        </w:rPr>
        <w:t xml:space="preserve"> accept reimbursement from the attorney general as payment for the costs unless</w:t>
      </w:r>
      <w:r>
        <w:rPr>
          <w:rFonts w:eastAsia="Times New Roman" w:cs="Times New Roman"/>
          <w:szCs w:val="24"/>
        </w:rPr>
        <w:t>:</w:t>
      </w:r>
      <w:r w:rsidRPr="002F49D3">
        <w:rPr>
          <w:rFonts w:eastAsia="Times New Roman" w:cs="Times New Roman"/>
          <w:szCs w:val="24"/>
        </w:rPr>
        <w:t xml:space="preserve"> </w:t>
      </w:r>
    </w:p>
    <w:p w:rsidR="00FC2BC6" w:rsidRDefault="00FC2BC6" w:rsidP="00FC2BC6">
      <w:pPr>
        <w:spacing w:after="0" w:line="240" w:lineRule="auto"/>
        <w:ind w:left="720"/>
        <w:jc w:val="both"/>
        <w:rPr>
          <w:rFonts w:eastAsia="Times New Roman" w:cs="Times New Roman"/>
          <w:szCs w:val="24"/>
        </w:rPr>
      </w:pPr>
    </w:p>
    <w:p w:rsidR="00FC2BC6" w:rsidRDefault="00FC2BC6" w:rsidP="00FC2BC6">
      <w:pPr>
        <w:spacing w:after="0" w:line="240" w:lineRule="auto"/>
        <w:ind w:left="1440"/>
        <w:jc w:val="both"/>
        <w:rPr>
          <w:rFonts w:eastAsia="Times New Roman" w:cs="Times New Roman"/>
          <w:szCs w:val="24"/>
        </w:rPr>
      </w:pPr>
      <w:r>
        <w:rPr>
          <w:rFonts w:eastAsia="Times New Roman" w:cs="Times New Roman"/>
          <w:szCs w:val="24"/>
        </w:rPr>
        <w:t xml:space="preserve">(1) the health care facility or sexual assault examiner or sexual assault nurse examiner, as applicable: </w:t>
      </w:r>
    </w:p>
    <w:p w:rsidR="00FC2BC6" w:rsidRDefault="00FC2BC6" w:rsidP="00FC2BC6">
      <w:pPr>
        <w:spacing w:after="0" w:line="240" w:lineRule="auto"/>
        <w:ind w:left="1440"/>
        <w:jc w:val="both"/>
        <w:rPr>
          <w:rFonts w:eastAsia="Times New Roman" w:cs="Times New Roman"/>
          <w:szCs w:val="24"/>
        </w:rPr>
      </w:pPr>
    </w:p>
    <w:p w:rsidR="00FC2BC6" w:rsidRDefault="00FC2BC6" w:rsidP="00FC2BC6">
      <w:pPr>
        <w:spacing w:after="0" w:line="240" w:lineRule="auto"/>
        <w:ind w:left="2160"/>
        <w:jc w:val="both"/>
        <w:rPr>
          <w:rFonts w:eastAsia="Times New Roman" w:cs="Times New Roman"/>
          <w:szCs w:val="24"/>
        </w:rPr>
      </w:pPr>
      <w:r>
        <w:rPr>
          <w:rFonts w:eastAsia="Times New Roman" w:cs="Times New Roman"/>
          <w:szCs w:val="24"/>
        </w:rPr>
        <w:t xml:space="preserve">(A) requests, in writing, additional reimbursement from the attorney general; and </w:t>
      </w:r>
    </w:p>
    <w:p w:rsidR="00FC2BC6" w:rsidRDefault="00FC2BC6" w:rsidP="00FC2BC6">
      <w:pPr>
        <w:spacing w:after="0" w:line="240" w:lineRule="auto"/>
        <w:ind w:left="2160"/>
        <w:jc w:val="both"/>
        <w:rPr>
          <w:rFonts w:eastAsia="Times New Roman" w:cs="Times New Roman"/>
          <w:szCs w:val="24"/>
        </w:rPr>
      </w:pPr>
    </w:p>
    <w:p w:rsidR="00FC2BC6" w:rsidRDefault="00FC2BC6" w:rsidP="00FC2BC6">
      <w:pPr>
        <w:spacing w:after="0" w:line="240" w:lineRule="auto"/>
        <w:ind w:left="2160"/>
        <w:jc w:val="both"/>
        <w:rPr>
          <w:rFonts w:eastAsia="Times New Roman" w:cs="Times New Roman"/>
          <w:szCs w:val="24"/>
        </w:rPr>
      </w:pPr>
      <w:r>
        <w:rPr>
          <w:rFonts w:eastAsia="Times New Roman" w:cs="Times New Roman"/>
          <w:szCs w:val="24"/>
        </w:rPr>
        <w:t xml:space="preserve">(B) provides information in support of the additional reimbursement, as reasonably requested by the attorney general; and </w:t>
      </w:r>
    </w:p>
    <w:p w:rsidR="00FC2BC6" w:rsidRDefault="00FC2BC6" w:rsidP="00FC2BC6">
      <w:pPr>
        <w:spacing w:after="0" w:line="240" w:lineRule="auto"/>
        <w:ind w:left="2160"/>
        <w:jc w:val="both"/>
        <w:rPr>
          <w:rFonts w:eastAsia="Times New Roman" w:cs="Times New Roman"/>
          <w:szCs w:val="24"/>
        </w:rPr>
      </w:pPr>
    </w:p>
    <w:p w:rsidR="00FC2BC6" w:rsidRDefault="00FC2BC6" w:rsidP="00FC2BC6">
      <w:pPr>
        <w:spacing w:after="0" w:line="240" w:lineRule="auto"/>
        <w:ind w:left="1440"/>
        <w:jc w:val="both"/>
        <w:rPr>
          <w:rFonts w:eastAsia="Times New Roman" w:cs="Times New Roman"/>
          <w:szCs w:val="24"/>
        </w:rPr>
      </w:pPr>
      <w:r>
        <w:rPr>
          <w:rFonts w:eastAsia="Times New Roman" w:cs="Times New Roman"/>
          <w:szCs w:val="24"/>
        </w:rPr>
        <w:t xml:space="preserve">(2) the attorney general determines that there is a reasonable justification for additional reimbursement. </w:t>
      </w:r>
    </w:p>
    <w:p w:rsidR="00FC2BC6" w:rsidRPr="002F49D3" w:rsidRDefault="00FC2BC6" w:rsidP="00FC2BC6">
      <w:pPr>
        <w:spacing w:after="0" w:line="240" w:lineRule="auto"/>
        <w:ind w:left="720"/>
        <w:jc w:val="both"/>
        <w:rPr>
          <w:rFonts w:eastAsia="Times New Roman" w:cs="Times New Roman"/>
          <w:szCs w:val="24"/>
        </w:rPr>
      </w:pPr>
    </w:p>
    <w:p w:rsidR="00FC2BC6" w:rsidRDefault="00FC2BC6" w:rsidP="00FC2BC6">
      <w:pPr>
        <w:spacing w:after="0" w:line="240" w:lineRule="auto"/>
        <w:ind w:left="720"/>
        <w:jc w:val="both"/>
        <w:rPr>
          <w:rFonts w:eastAsia="Times New Roman" w:cs="Times New Roman"/>
          <w:szCs w:val="24"/>
        </w:rPr>
      </w:pPr>
      <w:r>
        <w:rPr>
          <w:rFonts w:eastAsia="Times New Roman" w:cs="Times New Roman"/>
          <w:szCs w:val="24"/>
        </w:rPr>
        <w:t>(b-5)  Provides that a</w:t>
      </w:r>
      <w:r w:rsidRPr="002F49D3">
        <w:rPr>
          <w:rFonts w:eastAsia="Times New Roman" w:cs="Times New Roman"/>
          <w:szCs w:val="24"/>
        </w:rPr>
        <w:t xml:space="preserve"> health care facility is not entitled to reimbursement under this article unless the forensic medical examination was conducted at the facility by a physician, sexual assault examiner, or sexual assault nurse examiner.</w:t>
      </w:r>
    </w:p>
    <w:p w:rsidR="00FC2BC6" w:rsidRDefault="00FC2BC6" w:rsidP="00FC2BC6">
      <w:pPr>
        <w:spacing w:after="0" w:line="240" w:lineRule="auto"/>
        <w:ind w:left="720"/>
        <w:jc w:val="both"/>
        <w:rPr>
          <w:rFonts w:eastAsia="Times New Roman" w:cs="Times New Roman"/>
          <w:szCs w:val="24"/>
        </w:rPr>
      </w:pPr>
    </w:p>
    <w:p w:rsidR="00FC2BC6" w:rsidRPr="002F49D3" w:rsidRDefault="00FC2BC6" w:rsidP="00FC2BC6">
      <w:pPr>
        <w:spacing w:after="0" w:line="240" w:lineRule="auto"/>
        <w:ind w:left="720"/>
        <w:jc w:val="both"/>
        <w:rPr>
          <w:rFonts w:eastAsia="Times New Roman" w:cs="Times New Roman"/>
          <w:szCs w:val="24"/>
        </w:rPr>
      </w:pPr>
      <w:r>
        <w:rPr>
          <w:rFonts w:eastAsia="Times New Roman" w:cs="Times New Roman"/>
          <w:szCs w:val="24"/>
        </w:rPr>
        <w:t>(g) Requires t</w:t>
      </w:r>
      <w:r w:rsidRPr="002F49D3">
        <w:rPr>
          <w:rFonts w:eastAsia="Times New Roman" w:cs="Times New Roman"/>
          <w:szCs w:val="24"/>
        </w:rPr>
        <w:t xml:space="preserve">he attorney general </w:t>
      </w:r>
      <w:r>
        <w:rPr>
          <w:rFonts w:eastAsia="Times New Roman" w:cs="Times New Roman"/>
          <w:szCs w:val="24"/>
        </w:rPr>
        <w:t>to</w:t>
      </w:r>
      <w:r w:rsidRPr="002F49D3">
        <w:rPr>
          <w:rFonts w:eastAsia="Times New Roman" w:cs="Times New Roman"/>
          <w:szCs w:val="24"/>
        </w:rPr>
        <w:t xml:space="preserve"> adopt rules necessary to implement this article.</w:t>
      </w:r>
    </w:p>
    <w:p w:rsidR="00FC2BC6" w:rsidRPr="002F49D3" w:rsidRDefault="00FC2BC6" w:rsidP="00FC2BC6">
      <w:pPr>
        <w:spacing w:after="0" w:line="240" w:lineRule="auto"/>
        <w:ind w:left="720"/>
        <w:jc w:val="both"/>
        <w:rPr>
          <w:rFonts w:eastAsia="Times New Roman" w:cs="Times New Roman"/>
          <w:szCs w:val="24"/>
        </w:rPr>
      </w:pPr>
    </w:p>
    <w:p w:rsidR="00FC2BC6" w:rsidRDefault="00FC2BC6" w:rsidP="00FC2BC6">
      <w:pPr>
        <w:spacing w:after="0" w:line="240" w:lineRule="auto"/>
        <w:ind w:left="720"/>
        <w:jc w:val="both"/>
        <w:rPr>
          <w:rFonts w:eastAsia="Times New Roman" w:cs="Times New Roman"/>
          <w:szCs w:val="24"/>
        </w:rPr>
      </w:pPr>
      <w:r w:rsidRPr="002F49D3">
        <w:rPr>
          <w:rFonts w:eastAsia="Times New Roman" w:cs="Times New Roman"/>
          <w:szCs w:val="24"/>
        </w:rPr>
        <w:t xml:space="preserve">(h) </w:t>
      </w:r>
      <w:r>
        <w:rPr>
          <w:rFonts w:eastAsia="Times New Roman" w:cs="Times New Roman"/>
          <w:szCs w:val="24"/>
        </w:rPr>
        <w:t>Authorizes the attorney general, o</w:t>
      </w:r>
      <w:r w:rsidRPr="002F49D3">
        <w:rPr>
          <w:rFonts w:eastAsia="Times New Roman" w:cs="Times New Roman"/>
          <w:szCs w:val="24"/>
        </w:rPr>
        <w:t xml:space="preserve">n request, </w:t>
      </w:r>
      <w:r>
        <w:rPr>
          <w:rFonts w:eastAsia="Times New Roman" w:cs="Times New Roman"/>
          <w:szCs w:val="24"/>
        </w:rPr>
        <w:t>to</w:t>
      </w:r>
      <w:r w:rsidRPr="002F49D3">
        <w:rPr>
          <w:rFonts w:eastAsia="Times New Roman" w:cs="Times New Roman"/>
          <w:szCs w:val="24"/>
        </w:rPr>
        <w:t xml:space="preserve"> provide training to a health care facility regarding the process for applying for reimbursement under this article.</w:t>
      </w:r>
    </w:p>
    <w:p w:rsidR="00FC2BC6" w:rsidRDefault="00FC2BC6" w:rsidP="00FC2BC6">
      <w:pPr>
        <w:spacing w:after="0" w:line="240" w:lineRule="auto"/>
        <w:jc w:val="both"/>
        <w:rPr>
          <w:rFonts w:eastAsia="Times New Roman" w:cs="Times New Roman"/>
          <w:szCs w:val="24"/>
        </w:rPr>
      </w:pPr>
    </w:p>
    <w:p w:rsidR="00FC2BC6" w:rsidRDefault="00FC2BC6" w:rsidP="00FC2BC6">
      <w:pPr>
        <w:spacing w:after="0" w:line="240" w:lineRule="auto"/>
        <w:jc w:val="both"/>
        <w:rPr>
          <w:rFonts w:eastAsia="Times New Roman" w:cs="Times New Roman"/>
          <w:szCs w:val="24"/>
        </w:rPr>
      </w:pPr>
      <w:r>
        <w:rPr>
          <w:rFonts w:eastAsia="Times New Roman" w:cs="Times New Roman"/>
          <w:szCs w:val="24"/>
        </w:rPr>
        <w:t xml:space="preserve">SECTION 4. Amends </w:t>
      </w:r>
      <w:r w:rsidRPr="002F49D3">
        <w:rPr>
          <w:rFonts w:eastAsia="Times New Roman" w:cs="Times New Roman"/>
          <w:szCs w:val="24"/>
        </w:rPr>
        <w:t>Article 56.065, Code of Criminal Procedu</w:t>
      </w:r>
      <w:r>
        <w:rPr>
          <w:rFonts w:eastAsia="Times New Roman" w:cs="Times New Roman"/>
          <w:szCs w:val="24"/>
        </w:rPr>
        <w:t xml:space="preserve">re, by amending Subsection (c) </w:t>
      </w:r>
      <w:r w:rsidRPr="002F49D3">
        <w:rPr>
          <w:rFonts w:eastAsia="Times New Roman" w:cs="Times New Roman"/>
          <w:szCs w:val="24"/>
        </w:rPr>
        <w:t>and adding Subsections (c-1), (c-2), (c-3), (c-4), and (l)</w:t>
      </w:r>
      <w:r>
        <w:rPr>
          <w:rFonts w:eastAsia="Times New Roman" w:cs="Times New Roman"/>
          <w:szCs w:val="24"/>
        </w:rPr>
        <w:t xml:space="preserve">, as follows: </w:t>
      </w:r>
    </w:p>
    <w:p w:rsidR="00FC2BC6" w:rsidRDefault="00FC2BC6" w:rsidP="00FC2BC6">
      <w:pPr>
        <w:spacing w:after="0" w:line="240" w:lineRule="auto"/>
        <w:jc w:val="both"/>
        <w:rPr>
          <w:rFonts w:eastAsia="Times New Roman" w:cs="Times New Roman"/>
          <w:szCs w:val="24"/>
        </w:rPr>
      </w:pPr>
    </w:p>
    <w:p w:rsidR="00FC2BC6" w:rsidRDefault="00FC2BC6" w:rsidP="00FC2BC6">
      <w:pPr>
        <w:spacing w:after="0" w:line="240" w:lineRule="auto"/>
        <w:ind w:left="720"/>
        <w:jc w:val="both"/>
        <w:rPr>
          <w:rFonts w:eastAsia="Times New Roman" w:cs="Times New Roman"/>
          <w:szCs w:val="24"/>
        </w:rPr>
      </w:pPr>
      <w:r>
        <w:rPr>
          <w:rFonts w:eastAsia="Times New Roman" w:cs="Times New Roman"/>
          <w:szCs w:val="24"/>
        </w:rPr>
        <w:t xml:space="preserve">(c) Requires </w:t>
      </w:r>
      <w:r w:rsidRPr="002F49D3">
        <w:rPr>
          <w:rFonts w:eastAsia="Times New Roman" w:cs="Times New Roman"/>
          <w:szCs w:val="24"/>
        </w:rPr>
        <w:t>a health care facility</w:t>
      </w:r>
      <w:r>
        <w:rPr>
          <w:rFonts w:eastAsia="Times New Roman" w:cs="Times New Roman"/>
          <w:szCs w:val="24"/>
        </w:rPr>
        <w:t xml:space="preserve">, in </w:t>
      </w:r>
      <w:r w:rsidRPr="002F49D3">
        <w:rPr>
          <w:rFonts w:eastAsia="Times New Roman" w:cs="Times New Roman"/>
          <w:szCs w:val="24"/>
        </w:rPr>
        <w:t>accordance with Subchapter B</w:t>
      </w:r>
      <w:r>
        <w:rPr>
          <w:rFonts w:eastAsia="Times New Roman" w:cs="Times New Roman"/>
          <w:szCs w:val="24"/>
        </w:rPr>
        <w:t xml:space="preserve"> (Collection, Preservation, and Tracking of Evidence of Sex Offense)</w:t>
      </w:r>
      <w:r w:rsidRPr="002F49D3">
        <w:rPr>
          <w:rFonts w:eastAsia="Times New Roman" w:cs="Times New Roman"/>
          <w:szCs w:val="24"/>
        </w:rPr>
        <w:t>, Chapter 420, Government Code, and except as provided by Subsection (e)</w:t>
      </w:r>
      <w:r>
        <w:rPr>
          <w:rFonts w:eastAsia="Times New Roman" w:cs="Times New Roman"/>
          <w:szCs w:val="24"/>
        </w:rPr>
        <w:t xml:space="preserve"> (relating to requiring a health facility that does not provide diagnosis of treatment services to victims of sexual assault to refer a victim to one that does)</w:t>
      </w:r>
      <w:r w:rsidRPr="002F49D3">
        <w:rPr>
          <w:rFonts w:eastAsia="Times New Roman" w:cs="Times New Roman"/>
          <w:szCs w:val="24"/>
        </w:rPr>
        <w:t xml:space="preserve">, </w:t>
      </w:r>
      <w:r>
        <w:rPr>
          <w:rFonts w:eastAsia="Times New Roman" w:cs="Times New Roman"/>
          <w:szCs w:val="24"/>
        </w:rPr>
        <w:t>to</w:t>
      </w:r>
      <w:r w:rsidRPr="002F49D3">
        <w:rPr>
          <w:rFonts w:eastAsia="Times New Roman" w:cs="Times New Roman"/>
          <w:szCs w:val="24"/>
        </w:rPr>
        <w:t xml:space="preserve"> conduct a forensic medical examination of the victim </w:t>
      </w:r>
      <w:r>
        <w:rPr>
          <w:rFonts w:eastAsia="Times New Roman" w:cs="Times New Roman"/>
          <w:szCs w:val="24"/>
        </w:rPr>
        <w:t xml:space="preserve">of an alleged sexual assault if certain conditions are met, including if </w:t>
      </w:r>
      <w:r w:rsidRPr="002F49D3">
        <w:rPr>
          <w:rFonts w:eastAsia="Times New Roman" w:cs="Times New Roman"/>
          <w:szCs w:val="24"/>
        </w:rPr>
        <w:t xml:space="preserve">the victim arrives </w:t>
      </w:r>
      <w:r>
        <w:rPr>
          <w:rFonts w:eastAsia="Times New Roman" w:cs="Times New Roman"/>
          <w:szCs w:val="24"/>
        </w:rPr>
        <w:t xml:space="preserve">at the facility within 120 </w:t>
      </w:r>
      <w:r w:rsidRPr="002F49D3">
        <w:rPr>
          <w:rFonts w:eastAsia="Times New Roman" w:cs="Times New Roman"/>
          <w:szCs w:val="24"/>
        </w:rPr>
        <w:t>hours</w:t>
      </w:r>
      <w:r>
        <w:rPr>
          <w:rFonts w:eastAsia="Times New Roman" w:cs="Times New Roman"/>
          <w:szCs w:val="24"/>
        </w:rPr>
        <w:t>, rather than 96 hours,</w:t>
      </w:r>
      <w:r w:rsidRPr="002F49D3">
        <w:rPr>
          <w:rFonts w:eastAsia="Times New Roman" w:cs="Times New Roman"/>
          <w:szCs w:val="24"/>
        </w:rPr>
        <w:t xml:space="preserve"> after the assault occurred</w:t>
      </w:r>
      <w:r>
        <w:rPr>
          <w:rFonts w:eastAsia="Times New Roman" w:cs="Times New Roman"/>
          <w:szCs w:val="24"/>
        </w:rPr>
        <w:t>.</w:t>
      </w:r>
    </w:p>
    <w:p w:rsidR="00FC2BC6" w:rsidRDefault="00FC2BC6" w:rsidP="00FC2BC6">
      <w:pPr>
        <w:spacing w:after="0" w:line="240" w:lineRule="auto"/>
        <w:ind w:left="720"/>
        <w:jc w:val="both"/>
        <w:rPr>
          <w:rFonts w:eastAsia="Times New Roman" w:cs="Times New Roman"/>
          <w:szCs w:val="24"/>
        </w:rPr>
      </w:pPr>
    </w:p>
    <w:p w:rsidR="00FC2BC6" w:rsidRPr="002F49D3" w:rsidRDefault="00FC2BC6" w:rsidP="00FC2BC6">
      <w:pPr>
        <w:spacing w:after="0" w:line="240" w:lineRule="auto"/>
        <w:ind w:left="720"/>
        <w:jc w:val="both"/>
        <w:rPr>
          <w:rFonts w:eastAsia="Times New Roman" w:cs="Times New Roman"/>
          <w:szCs w:val="24"/>
        </w:rPr>
      </w:pPr>
      <w:r>
        <w:rPr>
          <w:rFonts w:eastAsia="Times New Roman" w:cs="Times New Roman"/>
          <w:szCs w:val="24"/>
        </w:rPr>
        <w:t>(c-1) Provides that, o</w:t>
      </w:r>
      <w:r w:rsidRPr="002F49D3">
        <w:rPr>
          <w:rFonts w:eastAsia="Times New Roman" w:cs="Times New Roman"/>
          <w:szCs w:val="24"/>
        </w:rPr>
        <w:t>n application to the attorney general, a health care facility that provides a forensic medical examination to a sexual assault survivor in accordance with this article, or the sexual assault examiner or sexual assault nurse examiner who conducts that examination, as applicable, within 120 hours after the alleged sexual assault occurred is entitled to be reimbursed in an amount set by attorney general rule for:</w:t>
      </w:r>
    </w:p>
    <w:p w:rsidR="00FC2BC6" w:rsidRPr="002F49D3" w:rsidRDefault="00FC2BC6" w:rsidP="00FC2BC6">
      <w:pPr>
        <w:spacing w:after="0" w:line="240" w:lineRule="auto"/>
        <w:ind w:left="720"/>
        <w:jc w:val="both"/>
        <w:rPr>
          <w:rFonts w:eastAsia="Times New Roman" w:cs="Times New Roman"/>
          <w:szCs w:val="24"/>
        </w:rPr>
      </w:pPr>
    </w:p>
    <w:p w:rsidR="00FC2BC6" w:rsidRPr="002F49D3" w:rsidRDefault="00FC2BC6" w:rsidP="00FC2BC6">
      <w:pPr>
        <w:spacing w:after="0" w:line="240" w:lineRule="auto"/>
        <w:ind w:left="1440"/>
        <w:jc w:val="both"/>
        <w:rPr>
          <w:rFonts w:eastAsia="Times New Roman" w:cs="Times New Roman"/>
          <w:szCs w:val="24"/>
        </w:rPr>
      </w:pPr>
      <w:r>
        <w:rPr>
          <w:rFonts w:eastAsia="Times New Roman" w:cs="Times New Roman"/>
          <w:szCs w:val="24"/>
        </w:rPr>
        <w:t>(1)</w:t>
      </w:r>
      <w:r w:rsidRPr="002F49D3">
        <w:rPr>
          <w:rFonts w:eastAsia="Times New Roman" w:cs="Times New Roman"/>
          <w:szCs w:val="24"/>
        </w:rPr>
        <w:t xml:space="preserve"> the reasonable costs of the forensic portion of that examination; and</w:t>
      </w:r>
    </w:p>
    <w:p w:rsidR="00FC2BC6" w:rsidRPr="002F49D3" w:rsidRDefault="00FC2BC6" w:rsidP="00FC2BC6">
      <w:pPr>
        <w:spacing w:after="0" w:line="240" w:lineRule="auto"/>
        <w:ind w:left="1440"/>
        <w:jc w:val="both"/>
        <w:rPr>
          <w:rFonts w:eastAsia="Times New Roman" w:cs="Times New Roman"/>
          <w:szCs w:val="24"/>
        </w:rPr>
      </w:pPr>
    </w:p>
    <w:p w:rsidR="00FC2BC6" w:rsidRPr="002F49D3" w:rsidRDefault="00FC2BC6" w:rsidP="00FC2BC6">
      <w:pPr>
        <w:spacing w:after="0" w:line="240" w:lineRule="auto"/>
        <w:ind w:left="1440"/>
        <w:jc w:val="both"/>
        <w:rPr>
          <w:rFonts w:eastAsia="Times New Roman" w:cs="Times New Roman"/>
          <w:szCs w:val="24"/>
        </w:rPr>
      </w:pPr>
      <w:r>
        <w:rPr>
          <w:rFonts w:eastAsia="Times New Roman" w:cs="Times New Roman"/>
          <w:szCs w:val="24"/>
        </w:rPr>
        <w:t>(2)</w:t>
      </w:r>
      <w:r w:rsidRPr="002F49D3">
        <w:rPr>
          <w:rFonts w:eastAsia="Times New Roman" w:cs="Times New Roman"/>
          <w:szCs w:val="24"/>
        </w:rPr>
        <w:t xml:space="preserve"> the evidence collection kit.</w:t>
      </w:r>
    </w:p>
    <w:p w:rsidR="00FC2BC6" w:rsidRPr="002F49D3" w:rsidRDefault="00FC2BC6" w:rsidP="00FC2BC6">
      <w:pPr>
        <w:spacing w:after="0" w:line="240" w:lineRule="auto"/>
        <w:ind w:left="720"/>
        <w:jc w:val="both"/>
        <w:rPr>
          <w:rFonts w:eastAsia="Times New Roman" w:cs="Times New Roman"/>
          <w:szCs w:val="24"/>
        </w:rPr>
      </w:pPr>
    </w:p>
    <w:p w:rsidR="00FC2BC6" w:rsidRPr="002F49D3" w:rsidRDefault="00FC2BC6" w:rsidP="00FC2BC6">
      <w:pPr>
        <w:spacing w:after="0" w:line="240" w:lineRule="auto"/>
        <w:ind w:left="720"/>
        <w:jc w:val="both"/>
        <w:rPr>
          <w:rFonts w:eastAsia="Times New Roman" w:cs="Times New Roman"/>
          <w:szCs w:val="24"/>
        </w:rPr>
      </w:pPr>
      <w:r w:rsidRPr="002F49D3">
        <w:rPr>
          <w:rFonts w:eastAsia="Times New Roman" w:cs="Times New Roman"/>
          <w:szCs w:val="24"/>
        </w:rPr>
        <w:t xml:space="preserve">(c-2) </w:t>
      </w:r>
      <w:r>
        <w:rPr>
          <w:rFonts w:eastAsia="Times New Roman" w:cs="Times New Roman"/>
          <w:szCs w:val="24"/>
        </w:rPr>
        <w:t>Requires t</w:t>
      </w:r>
      <w:r w:rsidRPr="002F49D3">
        <w:rPr>
          <w:rFonts w:eastAsia="Times New Roman" w:cs="Times New Roman"/>
          <w:szCs w:val="24"/>
        </w:rPr>
        <w:t xml:space="preserve">he application under Subsection (c-1) </w:t>
      </w:r>
      <w:r>
        <w:rPr>
          <w:rFonts w:eastAsia="Times New Roman" w:cs="Times New Roman"/>
          <w:szCs w:val="24"/>
        </w:rPr>
        <w:t>to</w:t>
      </w:r>
      <w:r w:rsidRPr="002F49D3">
        <w:rPr>
          <w:rFonts w:eastAsia="Times New Roman" w:cs="Times New Roman"/>
          <w:szCs w:val="24"/>
        </w:rPr>
        <w:t xml:space="preserve"> be in the form and manner prescribed by the attorney general and </w:t>
      </w:r>
      <w:r>
        <w:rPr>
          <w:rFonts w:eastAsia="Times New Roman" w:cs="Times New Roman"/>
          <w:szCs w:val="24"/>
        </w:rPr>
        <w:t>to</w:t>
      </w:r>
      <w:r w:rsidRPr="002F49D3">
        <w:rPr>
          <w:rFonts w:eastAsia="Times New Roman" w:cs="Times New Roman"/>
          <w:szCs w:val="24"/>
        </w:rPr>
        <w:t xml:space="preserve"> include:</w:t>
      </w:r>
    </w:p>
    <w:p w:rsidR="00FC2BC6" w:rsidRPr="002F49D3" w:rsidRDefault="00FC2BC6" w:rsidP="00FC2BC6">
      <w:pPr>
        <w:spacing w:after="0" w:line="240" w:lineRule="auto"/>
        <w:ind w:left="720"/>
        <w:jc w:val="both"/>
        <w:rPr>
          <w:rFonts w:eastAsia="Times New Roman" w:cs="Times New Roman"/>
          <w:szCs w:val="24"/>
        </w:rPr>
      </w:pPr>
    </w:p>
    <w:p w:rsidR="00FC2BC6" w:rsidRPr="002F49D3" w:rsidRDefault="00FC2BC6" w:rsidP="00FC2BC6">
      <w:pPr>
        <w:spacing w:after="0" w:line="240" w:lineRule="auto"/>
        <w:ind w:left="1440"/>
        <w:jc w:val="both"/>
        <w:rPr>
          <w:rFonts w:eastAsia="Times New Roman" w:cs="Times New Roman"/>
          <w:szCs w:val="24"/>
        </w:rPr>
      </w:pPr>
      <w:r>
        <w:rPr>
          <w:rFonts w:eastAsia="Times New Roman" w:cs="Times New Roman"/>
          <w:szCs w:val="24"/>
        </w:rPr>
        <w:t>(1)</w:t>
      </w:r>
      <w:r w:rsidRPr="002F49D3">
        <w:rPr>
          <w:rFonts w:eastAsia="Times New Roman" w:cs="Times New Roman"/>
          <w:szCs w:val="24"/>
        </w:rPr>
        <w:t xml:space="preserve"> certification that the examination was conducted in accordance with the requirements of Subsection (c); and</w:t>
      </w:r>
    </w:p>
    <w:p w:rsidR="00FC2BC6" w:rsidRPr="002F49D3" w:rsidRDefault="00FC2BC6" w:rsidP="00FC2BC6">
      <w:pPr>
        <w:spacing w:after="0" w:line="240" w:lineRule="auto"/>
        <w:ind w:left="1440"/>
        <w:jc w:val="both"/>
        <w:rPr>
          <w:rFonts w:eastAsia="Times New Roman" w:cs="Times New Roman"/>
          <w:szCs w:val="24"/>
        </w:rPr>
      </w:pPr>
    </w:p>
    <w:p w:rsidR="00FC2BC6" w:rsidRPr="002F49D3" w:rsidRDefault="00FC2BC6" w:rsidP="00FC2BC6">
      <w:pPr>
        <w:spacing w:after="0" w:line="240" w:lineRule="auto"/>
        <w:ind w:left="1440"/>
        <w:jc w:val="both"/>
        <w:rPr>
          <w:rFonts w:eastAsia="Times New Roman" w:cs="Times New Roman"/>
          <w:szCs w:val="24"/>
        </w:rPr>
      </w:pPr>
      <w:r>
        <w:rPr>
          <w:rFonts w:eastAsia="Times New Roman" w:cs="Times New Roman"/>
          <w:szCs w:val="24"/>
        </w:rPr>
        <w:t xml:space="preserve">(2) </w:t>
      </w:r>
      <w:r w:rsidRPr="002F49D3">
        <w:rPr>
          <w:rFonts w:eastAsia="Times New Roman" w:cs="Times New Roman"/>
          <w:szCs w:val="24"/>
        </w:rPr>
        <w:t>a complete and itemized bill of the reasonable costs of the forensic portion of the examination.</w:t>
      </w:r>
    </w:p>
    <w:p w:rsidR="00FC2BC6" w:rsidRPr="002F49D3" w:rsidRDefault="00FC2BC6" w:rsidP="00FC2BC6">
      <w:pPr>
        <w:spacing w:after="0" w:line="240" w:lineRule="auto"/>
        <w:ind w:left="720"/>
        <w:jc w:val="both"/>
        <w:rPr>
          <w:rFonts w:eastAsia="Times New Roman" w:cs="Times New Roman"/>
          <w:szCs w:val="24"/>
        </w:rPr>
      </w:pPr>
    </w:p>
    <w:p w:rsidR="00FC2BC6" w:rsidRDefault="00FC2BC6" w:rsidP="00FC2BC6">
      <w:pPr>
        <w:spacing w:after="0" w:line="240" w:lineRule="auto"/>
        <w:ind w:left="720"/>
        <w:jc w:val="both"/>
        <w:rPr>
          <w:rFonts w:eastAsia="Times New Roman" w:cs="Times New Roman"/>
          <w:szCs w:val="24"/>
        </w:rPr>
      </w:pPr>
      <w:r>
        <w:rPr>
          <w:rFonts w:eastAsia="Times New Roman" w:cs="Times New Roman"/>
          <w:szCs w:val="24"/>
        </w:rPr>
        <w:t>(c-3)  Requires a</w:t>
      </w:r>
      <w:r w:rsidRPr="002F49D3">
        <w:rPr>
          <w:rFonts w:eastAsia="Times New Roman" w:cs="Times New Roman"/>
          <w:szCs w:val="24"/>
        </w:rPr>
        <w:t xml:space="preserve"> health care facility or a sexual assault examiner or sexual assault nurse examiner, as applicable, </w:t>
      </w:r>
      <w:r>
        <w:rPr>
          <w:rFonts w:eastAsia="Times New Roman" w:cs="Times New Roman"/>
          <w:szCs w:val="24"/>
        </w:rPr>
        <w:t>who</w:t>
      </w:r>
      <w:r w:rsidRPr="002F49D3">
        <w:rPr>
          <w:rFonts w:eastAsia="Times New Roman" w:cs="Times New Roman"/>
          <w:szCs w:val="24"/>
        </w:rPr>
        <w:t xml:space="preserve"> applies for reimbursement under Subsection (c-1) </w:t>
      </w:r>
      <w:r>
        <w:rPr>
          <w:rFonts w:eastAsia="Times New Roman" w:cs="Times New Roman"/>
          <w:szCs w:val="24"/>
        </w:rPr>
        <w:t>to</w:t>
      </w:r>
      <w:r w:rsidRPr="002F49D3">
        <w:rPr>
          <w:rFonts w:eastAsia="Times New Roman" w:cs="Times New Roman"/>
          <w:szCs w:val="24"/>
        </w:rPr>
        <w:t xml:space="preserve"> accept reimbursement from the attorney general as payment for the costs unless</w:t>
      </w:r>
      <w:r>
        <w:rPr>
          <w:rFonts w:eastAsia="Times New Roman" w:cs="Times New Roman"/>
          <w:szCs w:val="24"/>
        </w:rPr>
        <w:t>:</w:t>
      </w:r>
    </w:p>
    <w:p w:rsidR="00FC2BC6" w:rsidRDefault="00FC2BC6" w:rsidP="00FC2BC6">
      <w:pPr>
        <w:spacing w:after="0" w:line="240" w:lineRule="auto"/>
        <w:ind w:left="720"/>
        <w:jc w:val="both"/>
        <w:rPr>
          <w:rFonts w:eastAsia="Times New Roman" w:cs="Times New Roman"/>
          <w:szCs w:val="24"/>
        </w:rPr>
      </w:pPr>
    </w:p>
    <w:p w:rsidR="00FC2BC6" w:rsidRDefault="00FC2BC6" w:rsidP="00FC2BC6">
      <w:pPr>
        <w:spacing w:after="0" w:line="240" w:lineRule="auto"/>
        <w:ind w:left="1440"/>
        <w:jc w:val="both"/>
        <w:rPr>
          <w:rFonts w:eastAsia="Times New Roman" w:cs="Times New Roman"/>
          <w:szCs w:val="24"/>
        </w:rPr>
      </w:pPr>
      <w:r>
        <w:rPr>
          <w:rFonts w:eastAsia="Times New Roman" w:cs="Times New Roman"/>
          <w:szCs w:val="24"/>
        </w:rPr>
        <w:t xml:space="preserve">(1) the health care facility or sexual assault examiner or sexual assault nurse examiner, as applicable: </w:t>
      </w:r>
    </w:p>
    <w:p w:rsidR="00FC2BC6" w:rsidRDefault="00FC2BC6" w:rsidP="00FC2BC6">
      <w:pPr>
        <w:spacing w:after="0" w:line="240" w:lineRule="auto"/>
        <w:ind w:left="1440"/>
        <w:jc w:val="both"/>
        <w:rPr>
          <w:rFonts w:eastAsia="Times New Roman" w:cs="Times New Roman"/>
          <w:szCs w:val="24"/>
        </w:rPr>
      </w:pPr>
    </w:p>
    <w:p w:rsidR="00FC2BC6" w:rsidRDefault="00FC2BC6" w:rsidP="00FC2BC6">
      <w:pPr>
        <w:spacing w:after="0" w:line="240" w:lineRule="auto"/>
        <w:ind w:left="2160"/>
        <w:jc w:val="both"/>
        <w:rPr>
          <w:rFonts w:eastAsia="Times New Roman" w:cs="Times New Roman"/>
          <w:szCs w:val="24"/>
        </w:rPr>
      </w:pPr>
      <w:r>
        <w:rPr>
          <w:rFonts w:eastAsia="Times New Roman" w:cs="Times New Roman"/>
          <w:szCs w:val="24"/>
        </w:rPr>
        <w:t xml:space="preserve">(A) requests, in writing, additional reimbursement from the attorney general; and </w:t>
      </w:r>
    </w:p>
    <w:p w:rsidR="00FC2BC6" w:rsidRDefault="00FC2BC6" w:rsidP="00FC2BC6">
      <w:pPr>
        <w:spacing w:after="0" w:line="240" w:lineRule="auto"/>
        <w:ind w:left="2160"/>
        <w:jc w:val="both"/>
        <w:rPr>
          <w:rFonts w:eastAsia="Times New Roman" w:cs="Times New Roman"/>
          <w:szCs w:val="24"/>
        </w:rPr>
      </w:pPr>
    </w:p>
    <w:p w:rsidR="00FC2BC6" w:rsidRDefault="00FC2BC6" w:rsidP="00FC2BC6">
      <w:pPr>
        <w:spacing w:after="0" w:line="240" w:lineRule="auto"/>
        <w:ind w:left="2160"/>
        <w:jc w:val="both"/>
        <w:rPr>
          <w:rFonts w:eastAsia="Times New Roman" w:cs="Times New Roman"/>
          <w:szCs w:val="24"/>
        </w:rPr>
      </w:pPr>
      <w:r>
        <w:rPr>
          <w:rFonts w:eastAsia="Times New Roman" w:cs="Times New Roman"/>
          <w:szCs w:val="24"/>
        </w:rPr>
        <w:t xml:space="preserve">(B) provides information in support of the additional reimbursement, as reasonably requested by the attorney general; and </w:t>
      </w:r>
    </w:p>
    <w:p w:rsidR="00FC2BC6" w:rsidRDefault="00FC2BC6" w:rsidP="00FC2BC6">
      <w:pPr>
        <w:spacing w:after="0" w:line="240" w:lineRule="auto"/>
        <w:ind w:left="2160"/>
        <w:jc w:val="both"/>
        <w:rPr>
          <w:rFonts w:eastAsia="Times New Roman" w:cs="Times New Roman"/>
          <w:szCs w:val="24"/>
        </w:rPr>
      </w:pPr>
    </w:p>
    <w:p w:rsidR="00FC2BC6" w:rsidRPr="002F49D3" w:rsidRDefault="00FC2BC6" w:rsidP="00FC2BC6">
      <w:pPr>
        <w:spacing w:after="0" w:line="240" w:lineRule="auto"/>
        <w:ind w:left="1440"/>
        <w:jc w:val="both"/>
        <w:rPr>
          <w:rFonts w:eastAsia="Times New Roman" w:cs="Times New Roman"/>
          <w:szCs w:val="24"/>
        </w:rPr>
      </w:pPr>
      <w:r>
        <w:rPr>
          <w:rFonts w:eastAsia="Times New Roman" w:cs="Times New Roman"/>
          <w:szCs w:val="24"/>
        </w:rPr>
        <w:t xml:space="preserve">(2) the attorney general determines that there is a reasonable justification for additional reimbursement. </w:t>
      </w:r>
    </w:p>
    <w:p w:rsidR="00FC2BC6" w:rsidRPr="002F49D3" w:rsidRDefault="00FC2BC6" w:rsidP="00FC2BC6">
      <w:pPr>
        <w:spacing w:after="0" w:line="240" w:lineRule="auto"/>
        <w:ind w:left="720"/>
        <w:jc w:val="both"/>
        <w:rPr>
          <w:rFonts w:eastAsia="Times New Roman" w:cs="Times New Roman"/>
          <w:szCs w:val="24"/>
        </w:rPr>
      </w:pPr>
    </w:p>
    <w:p w:rsidR="00FC2BC6" w:rsidRDefault="00FC2BC6" w:rsidP="00FC2BC6">
      <w:pPr>
        <w:spacing w:after="0" w:line="240" w:lineRule="auto"/>
        <w:ind w:left="720"/>
        <w:jc w:val="both"/>
        <w:rPr>
          <w:rFonts w:eastAsia="Times New Roman" w:cs="Times New Roman"/>
          <w:szCs w:val="24"/>
        </w:rPr>
      </w:pPr>
      <w:r>
        <w:rPr>
          <w:rFonts w:eastAsia="Times New Roman" w:cs="Times New Roman"/>
          <w:szCs w:val="24"/>
        </w:rPr>
        <w:t>(c-4) Provides that a</w:t>
      </w:r>
      <w:r w:rsidRPr="002F49D3">
        <w:rPr>
          <w:rFonts w:eastAsia="Times New Roman" w:cs="Times New Roman"/>
          <w:szCs w:val="24"/>
        </w:rPr>
        <w:t xml:space="preserve"> health care facility is not entitled to reimbursement under this article unless the forensic medical examination was conducted at the facility by a physician, sexual assault examiner, or sexual assault nurse examiner.</w:t>
      </w:r>
    </w:p>
    <w:p w:rsidR="00FC2BC6" w:rsidRDefault="00FC2BC6" w:rsidP="00FC2BC6">
      <w:pPr>
        <w:spacing w:after="0" w:line="240" w:lineRule="auto"/>
        <w:jc w:val="both"/>
        <w:rPr>
          <w:rFonts w:eastAsia="Times New Roman" w:cs="Times New Roman"/>
          <w:szCs w:val="24"/>
        </w:rPr>
      </w:pPr>
    </w:p>
    <w:p w:rsidR="00FC2BC6" w:rsidRPr="002F49D3" w:rsidRDefault="00FC2BC6" w:rsidP="00FC2BC6">
      <w:pPr>
        <w:spacing w:after="0" w:line="240" w:lineRule="auto"/>
        <w:ind w:left="720"/>
        <w:jc w:val="both"/>
        <w:rPr>
          <w:rFonts w:eastAsia="Times New Roman" w:cs="Times New Roman"/>
          <w:szCs w:val="24"/>
        </w:rPr>
      </w:pPr>
      <w:r>
        <w:rPr>
          <w:rFonts w:eastAsia="Times New Roman" w:cs="Times New Roman"/>
          <w:szCs w:val="24"/>
        </w:rPr>
        <w:t xml:space="preserve">(l) Authorizes the attorney general, on request, to </w:t>
      </w:r>
      <w:r w:rsidRPr="002F49D3">
        <w:rPr>
          <w:rFonts w:eastAsia="Times New Roman" w:cs="Times New Roman"/>
          <w:szCs w:val="24"/>
        </w:rPr>
        <w:t>provide training to a health care facility regarding the process for applying for reimbursement under this article.</w:t>
      </w:r>
    </w:p>
    <w:p w:rsidR="00FC2BC6" w:rsidRDefault="00FC2BC6" w:rsidP="00FC2BC6">
      <w:pPr>
        <w:spacing w:after="0" w:line="240" w:lineRule="auto"/>
        <w:jc w:val="both"/>
        <w:rPr>
          <w:rFonts w:eastAsia="Times New Roman" w:cs="Times New Roman"/>
          <w:szCs w:val="24"/>
        </w:rPr>
      </w:pPr>
    </w:p>
    <w:p w:rsidR="00FC2BC6" w:rsidRDefault="00FC2BC6" w:rsidP="00FC2BC6">
      <w:pPr>
        <w:spacing w:after="0" w:line="240" w:lineRule="auto"/>
        <w:jc w:val="both"/>
        <w:rPr>
          <w:rFonts w:eastAsia="Times New Roman" w:cs="Times New Roman"/>
          <w:szCs w:val="24"/>
        </w:rPr>
      </w:pPr>
      <w:r>
        <w:rPr>
          <w:rFonts w:eastAsia="Times New Roman" w:cs="Times New Roman"/>
          <w:szCs w:val="24"/>
        </w:rPr>
        <w:t>SECTION 5. Amends Article 56.54(k), Code of Criminal Procedure, as follows:</w:t>
      </w:r>
    </w:p>
    <w:p w:rsidR="00FC2BC6" w:rsidRDefault="00FC2BC6" w:rsidP="00FC2BC6">
      <w:pPr>
        <w:spacing w:after="0" w:line="240" w:lineRule="auto"/>
        <w:jc w:val="both"/>
        <w:rPr>
          <w:rFonts w:eastAsia="Times New Roman" w:cs="Times New Roman"/>
          <w:szCs w:val="24"/>
        </w:rPr>
      </w:pPr>
    </w:p>
    <w:p w:rsidR="00FC2BC6" w:rsidRDefault="00FC2BC6" w:rsidP="00FC2BC6">
      <w:pPr>
        <w:spacing w:after="0" w:line="240" w:lineRule="auto"/>
        <w:ind w:left="720"/>
        <w:jc w:val="both"/>
        <w:rPr>
          <w:rFonts w:eastAsia="Times New Roman" w:cs="Times New Roman"/>
          <w:szCs w:val="24"/>
        </w:rPr>
      </w:pPr>
      <w:r>
        <w:rPr>
          <w:rFonts w:eastAsia="Times New Roman" w:cs="Times New Roman"/>
          <w:szCs w:val="24"/>
        </w:rPr>
        <w:t xml:space="preserve">(k) Authorizes the </w:t>
      </w:r>
      <w:r w:rsidRPr="002F49D3">
        <w:rPr>
          <w:rFonts w:eastAsia="Times New Roman" w:cs="Times New Roman"/>
          <w:szCs w:val="24"/>
        </w:rPr>
        <w:t xml:space="preserve">attorney general </w:t>
      </w:r>
      <w:r>
        <w:rPr>
          <w:rFonts w:eastAsia="Times New Roman" w:cs="Times New Roman"/>
          <w:szCs w:val="24"/>
        </w:rPr>
        <w:t>to</w:t>
      </w:r>
      <w:r w:rsidRPr="002F49D3">
        <w:rPr>
          <w:rFonts w:eastAsia="Times New Roman" w:cs="Times New Roman"/>
          <w:szCs w:val="24"/>
        </w:rPr>
        <w:t xml:space="preserve"> use the compensation to victims of crime fund to:</w:t>
      </w:r>
    </w:p>
    <w:p w:rsidR="00FC2BC6" w:rsidRDefault="00FC2BC6" w:rsidP="00FC2BC6">
      <w:pPr>
        <w:spacing w:after="0" w:line="240" w:lineRule="auto"/>
        <w:ind w:left="720"/>
        <w:jc w:val="both"/>
        <w:rPr>
          <w:rFonts w:eastAsia="Times New Roman" w:cs="Times New Roman"/>
          <w:szCs w:val="24"/>
        </w:rPr>
      </w:pPr>
    </w:p>
    <w:p w:rsidR="00FC2BC6" w:rsidRDefault="00FC2BC6" w:rsidP="00FC2BC6">
      <w:pPr>
        <w:spacing w:after="0" w:line="240" w:lineRule="auto"/>
        <w:ind w:left="1440"/>
        <w:jc w:val="both"/>
        <w:rPr>
          <w:rFonts w:eastAsia="Times New Roman" w:cs="Times New Roman"/>
          <w:szCs w:val="24"/>
        </w:rPr>
      </w:pPr>
      <w:r>
        <w:rPr>
          <w:rFonts w:eastAsia="Times New Roman" w:cs="Times New Roman"/>
          <w:szCs w:val="24"/>
        </w:rPr>
        <w:t xml:space="preserve">(1) </w:t>
      </w:r>
      <w:r w:rsidRPr="002F49D3">
        <w:rPr>
          <w:rFonts w:eastAsia="Times New Roman" w:cs="Times New Roman"/>
          <w:szCs w:val="24"/>
        </w:rPr>
        <w:t>reimburse a health care facility or a sexual assault e</w:t>
      </w:r>
      <w:r>
        <w:rPr>
          <w:rFonts w:eastAsia="Times New Roman" w:cs="Times New Roman"/>
          <w:szCs w:val="24"/>
        </w:rPr>
        <w:t xml:space="preserve">xaminer or sexual assault nurse </w:t>
      </w:r>
      <w:r w:rsidRPr="002F49D3">
        <w:rPr>
          <w:rFonts w:eastAsia="Times New Roman" w:cs="Times New Roman"/>
          <w:szCs w:val="24"/>
        </w:rPr>
        <w:t>examiner for certain costs of a forensic medical examination that are incurred by the facility or the examiner</w:t>
      </w:r>
      <w:r>
        <w:rPr>
          <w:rFonts w:eastAsia="Times New Roman" w:cs="Times New Roman"/>
          <w:szCs w:val="24"/>
        </w:rPr>
        <w:t xml:space="preserve"> </w:t>
      </w:r>
      <w:r w:rsidRPr="002F49D3">
        <w:rPr>
          <w:rFonts w:eastAsia="Times New Roman" w:cs="Times New Roman"/>
          <w:szCs w:val="24"/>
        </w:rPr>
        <w:t>under Article 56.06</w:t>
      </w:r>
      <w:r>
        <w:rPr>
          <w:rFonts w:eastAsia="Times New Roman" w:cs="Times New Roman"/>
          <w:szCs w:val="24"/>
        </w:rPr>
        <w:t xml:space="preserve"> </w:t>
      </w:r>
      <w:r w:rsidRPr="002F49D3">
        <w:rPr>
          <w:rFonts w:eastAsia="Times New Roman" w:cs="Times New Roman"/>
          <w:szCs w:val="24"/>
        </w:rPr>
        <w:t>or 56.065, as provided by those articles</w:t>
      </w:r>
      <w:r>
        <w:rPr>
          <w:rFonts w:eastAsia="Times New Roman" w:cs="Times New Roman"/>
          <w:szCs w:val="24"/>
        </w:rPr>
        <w:t xml:space="preserve">, rather than </w:t>
      </w:r>
      <w:r w:rsidRPr="002F49D3">
        <w:rPr>
          <w:rFonts w:eastAsia="Times New Roman" w:cs="Times New Roman"/>
          <w:szCs w:val="24"/>
        </w:rPr>
        <w:t>reimburse a law enforcement agency for the reasonable costs of a forensic medical examination that are incurred by the agency under Article 56.06 or 56.065; and</w:t>
      </w:r>
    </w:p>
    <w:p w:rsidR="00FC2BC6" w:rsidRDefault="00FC2BC6" w:rsidP="00FC2BC6">
      <w:pPr>
        <w:spacing w:after="0" w:line="240" w:lineRule="auto"/>
        <w:ind w:left="1440"/>
        <w:jc w:val="both"/>
        <w:rPr>
          <w:rFonts w:eastAsia="Times New Roman" w:cs="Times New Roman"/>
          <w:szCs w:val="24"/>
        </w:rPr>
      </w:pPr>
    </w:p>
    <w:p w:rsidR="00FC2BC6" w:rsidRDefault="00FC2BC6" w:rsidP="00FC2BC6">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FC2BC6" w:rsidRDefault="00FC2BC6" w:rsidP="00FC2BC6">
      <w:pPr>
        <w:spacing w:after="0" w:line="240" w:lineRule="auto"/>
        <w:jc w:val="both"/>
        <w:rPr>
          <w:rFonts w:eastAsia="Times New Roman" w:cs="Times New Roman"/>
          <w:szCs w:val="24"/>
        </w:rPr>
      </w:pPr>
    </w:p>
    <w:p w:rsidR="00FC2BC6" w:rsidRDefault="00FC2BC6" w:rsidP="00FC2BC6">
      <w:pPr>
        <w:spacing w:after="0" w:line="240" w:lineRule="auto"/>
        <w:jc w:val="both"/>
        <w:rPr>
          <w:rFonts w:eastAsia="Times New Roman" w:cs="Times New Roman"/>
          <w:szCs w:val="24"/>
        </w:rPr>
      </w:pPr>
      <w:r>
        <w:rPr>
          <w:rFonts w:eastAsia="Times New Roman" w:cs="Times New Roman"/>
          <w:szCs w:val="24"/>
        </w:rPr>
        <w:t xml:space="preserve">SECTION 6. Amends </w:t>
      </w:r>
      <w:r w:rsidRPr="002F49D3">
        <w:rPr>
          <w:rFonts w:eastAsia="Times New Roman" w:cs="Times New Roman"/>
          <w:szCs w:val="24"/>
        </w:rPr>
        <w:t xml:space="preserve"> Section 323.005(a), Health and Safety Code,</w:t>
      </w:r>
      <w:r>
        <w:rPr>
          <w:rFonts w:eastAsia="Times New Roman" w:cs="Times New Roman"/>
          <w:szCs w:val="24"/>
        </w:rPr>
        <w:t xml:space="preserve"> as follows: </w:t>
      </w:r>
    </w:p>
    <w:p w:rsidR="00FC2BC6" w:rsidRDefault="00FC2BC6" w:rsidP="00FC2BC6">
      <w:pPr>
        <w:spacing w:after="0" w:line="240" w:lineRule="auto"/>
        <w:jc w:val="both"/>
        <w:rPr>
          <w:rFonts w:eastAsia="Times New Roman" w:cs="Times New Roman"/>
          <w:szCs w:val="24"/>
        </w:rPr>
      </w:pPr>
    </w:p>
    <w:p w:rsidR="00FC2BC6" w:rsidRDefault="00FC2BC6" w:rsidP="00FC2BC6">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2F49D3">
        <w:rPr>
          <w:rFonts w:eastAsia="Times New Roman" w:cs="Times New Roman"/>
          <w:szCs w:val="24"/>
        </w:rPr>
        <w:t>the Department of State Health Services</w:t>
      </w:r>
      <w:r>
        <w:rPr>
          <w:rFonts w:eastAsia="Times New Roman" w:cs="Times New Roman"/>
          <w:szCs w:val="24"/>
        </w:rPr>
        <w:t xml:space="preserve"> (DSHS) to </w:t>
      </w:r>
      <w:r w:rsidRPr="002F49D3">
        <w:rPr>
          <w:rFonts w:eastAsia="Times New Roman" w:cs="Times New Roman"/>
          <w:szCs w:val="24"/>
        </w:rPr>
        <w:t xml:space="preserve">develop a standard information form for sexual assault survivors that </w:t>
      </w:r>
      <w:r>
        <w:rPr>
          <w:rFonts w:eastAsia="Times New Roman" w:cs="Times New Roman"/>
          <w:szCs w:val="24"/>
        </w:rPr>
        <w:t xml:space="preserve">is required to </w:t>
      </w:r>
      <w:r w:rsidRPr="002F49D3">
        <w:rPr>
          <w:rFonts w:eastAsia="Times New Roman" w:cs="Times New Roman"/>
          <w:szCs w:val="24"/>
        </w:rPr>
        <w:t>include</w:t>
      </w:r>
      <w:r>
        <w:rPr>
          <w:rFonts w:eastAsia="Times New Roman" w:cs="Times New Roman"/>
          <w:szCs w:val="24"/>
        </w:rPr>
        <w:t>:</w:t>
      </w:r>
    </w:p>
    <w:p w:rsidR="00FC2BC6" w:rsidRDefault="00FC2BC6" w:rsidP="00FC2BC6">
      <w:pPr>
        <w:spacing w:after="0" w:line="240" w:lineRule="auto"/>
        <w:ind w:left="720"/>
        <w:jc w:val="both"/>
        <w:rPr>
          <w:rFonts w:eastAsia="Times New Roman" w:cs="Times New Roman"/>
          <w:szCs w:val="24"/>
        </w:rPr>
      </w:pPr>
    </w:p>
    <w:p w:rsidR="00FC2BC6" w:rsidRDefault="00FC2BC6" w:rsidP="00FC2BC6">
      <w:pPr>
        <w:spacing w:after="0" w:line="240" w:lineRule="auto"/>
        <w:ind w:left="1440"/>
        <w:jc w:val="both"/>
        <w:rPr>
          <w:rFonts w:eastAsia="Times New Roman" w:cs="Times New Roman"/>
          <w:szCs w:val="24"/>
        </w:rPr>
      </w:pPr>
      <w:r>
        <w:rPr>
          <w:rFonts w:eastAsia="Times New Roman" w:cs="Times New Roman"/>
          <w:szCs w:val="24"/>
        </w:rPr>
        <w:t xml:space="preserve">(1)–(3) makes no changes to these subdivisions; </w:t>
      </w:r>
    </w:p>
    <w:p w:rsidR="00FC2BC6" w:rsidRDefault="00FC2BC6" w:rsidP="00FC2BC6">
      <w:pPr>
        <w:spacing w:after="0" w:line="240" w:lineRule="auto"/>
        <w:ind w:left="1440"/>
        <w:jc w:val="both"/>
        <w:rPr>
          <w:rFonts w:eastAsia="Times New Roman" w:cs="Times New Roman"/>
          <w:szCs w:val="24"/>
        </w:rPr>
      </w:pPr>
    </w:p>
    <w:p w:rsidR="00FC2BC6" w:rsidRDefault="00FC2BC6" w:rsidP="00FC2BC6">
      <w:pPr>
        <w:spacing w:after="0" w:line="240" w:lineRule="auto"/>
        <w:ind w:left="1440"/>
        <w:jc w:val="both"/>
        <w:rPr>
          <w:rFonts w:eastAsia="Times New Roman" w:cs="Times New Roman"/>
          <w:szCs w:val="24"/>
        </w:rPr>
      </w:pPr>
      <w:r>
        <w:rPr>
          <w:rFonts w:eastAsia="Times New Roman" w:cs="Times New Roman"/>
          <w:szCs w:val="24"/>
        </w:rPr>
        <w:t xml:space="preserve">(4) </w:t>
      </w:r>
      <w:r w:rsidRPr="002F49D3">
        <w:rPr>
          <w:rFonts w:eastAsia="Times New Roman" w:cs="Times New Roman"/>
          <w:szCs w:val="24"/>
        </w:rPr>
        <w:t>information regarding crime victims compensation, including:</w:t>
      </w:r>
      <w:r>
        <w:rPr>
          <w:rFonts w:eastAsia="Times New Roman" w:cs="Times New Roman"/>
          <w:szCs w:val="24"/>
        </w:rPr>
        <w:t xml:space="preserve"> </w:t>
      </w:r>
    </w:p>
    <w:p w:rsidR="00FC2BC6" w:rsidRDefault="00FC2BC6" w:rsidP="00FC2BC6">
      <w:pPr>
        <w:spacing w:after="0" w:line="240" w:lineRule="auto"/>
        <w:ind w:left="1440"/>
        <w:jc w:val="both"/>
        <w:rPr>
          <w:rFonts w:eastAsia="Times New Roman" w:cs="Times New Roman"/>
          <w:szCs w:val="24"/>
        </w:rPr>
      </w:pPr>
    </w:p>
    <w:p w:rsidR="00FC2BC6" w:rsidRDefault="00FC2BC6" w:rsidP="00FC2BC6">
      <w:pPr>
        <w:spacing w:after="0" w:line="240" w:lineRule="auto"/>
        <w:ind w:left="2160"/>
        <w:jc w:val="both"/>
        <w:rPr>
          <w:rFonts w:eastAsia="Times New Roman" w:cs="Times New Roman"/>
          <w:szCs w:val="24"/>
        </w:rPr>
      </w:pPr>
      <w:r>
        <w:rPr>
          <w:rFonts w:eastAsia="Times New Roman" w:cs="Times New Roman"/>
          <w:szCs w:val="24"/>
        </w:rPr>
        <w:t xml:space="preserve">(A) </w:t>
      </w:r>
      <w:r w:rsidRPr="002F49D3">
        <w:rPr>
          <w:rFonts w:eastAsia="Times New Roman" w:cs="Times New Roman"/>
          <w:szCs w:val="24"/>
        </w:rPr>
        <w:t>a statement that public agencies are responsible for paying for the forensic portion of an examination conducted under Article 56.06 or 56.065, Code of Criminal Procedure, and for the evidence collection kit used in connection with the examination and that the health care facility or provider, as applicable, is responsible for seeking reimbursement for those costs</w:t>
      </w:r>
      <w:r>
        <w:rPr>
          <w:rFonts w:eastAsia="Times New Roman" w:cs="Times New Roman"/>
          <w:szCs w:val="24"/>
        </w:rPr>
        <w:t xml:space="preserve">; and </w:t>
      </w:r>
    </w:p>
    <w:p w:rsidR="00FC2BC6" w:rsidRDefault="00FC2BC6" w:rsidP="00FC2BC6">
      <w:pPr>
        <w:spacing w:after="0" w:line="240" w:lineRule="auto"/>
        <w:ind w:left="2160"/>
        <w:jc w:val="both"/>
        <w:rPr>
          <w:rFonts w:eastAsia="Times New Roman" w:cs="Times New Roman"/>
          <w:szCs w:val="24"/>
        </w:rPr>
      </w:pPr>
    </w:p>
    <w:p w:rsidR="00FC2BC6" w:rsidRDefault="00FC2BC6" w:rsidP="00FC2BC6">
      <w:pPr>
        <w:spacing w:after="0" w:line="240" w:lineRule="auto"/>
        <w:ind w:left="2160"/>
        <w:jc w:val="both"/>
        <w:rPr>
          <w:rFonts w:eastAsia="Times New Roman" w:cs="Times New Roman"/>
          <w:szCs w:val="24"/>
        </w:rPr>
      </w:pPr>
      <w:r>
        <w:rPr>
          <w:rFonts w:eastAsia="Times New Roman" w:cs="Times New Roman"/>
          <w:szCs w:val="24"/>
        </w:rPr>
        <w:t xml:space="preserve">(B) </w:t>
      </w:r>
      <w:r w:rsidRPr="002F49D3">
        <w:rPr>
          <w:rFonts w:eastAsia="Times New Roman" w:cs="Times New Roman"/>
          <w:szCs w:val="24"/>
        </w:rPr>
        <w:t>information</w:t>
      </w:r>
      <w:r>
        <w:rPr>
          <w:rFonts w:eastAsia="Times New Roman" w:cs="Times New Roman"/>
          <w:szCs w:val="24"/>
        </w:rPr>
        <w:t xml:space="preserve"> </w:t>
      </w:r>
      <w:r w:rsidRPr="002F49D3">
        <w:rPr>
          <w:rFonts w:eastAsia="Times New Roman" w:cs="Times New Roman"/>
          <w:szCs w:val="24"/>
        </w:rPr>
        <w:t>regarding the reimbursement of the survivor for the medical portion of the examination</w:t>
      </w:r>
      <w:r>
        <w:rPr>
          <w:rFonts w:eastAsia="Times New Roman" w:cs="Times New Roman"/>
          <w:szCs w:val="24"/>
        </w:rPr>
        <w:t>, rather than reimbursement information for the medical portion of the examination</w:t>
      </w:r>
      <w:r w:rsidRPr="002F49D3">
        <w:rPr>
          <w:rFonts w:eastAsia="Times New Roman" w:cs="Times New Roman"/>
          <w:szCs w:val="24"/>
        </w:rPr>
        <w:t>;</w:t>
      </w:r>
      <w:r>
        <w:rPr>
          <w:rFonts w:eastAsia="Times New Roman" w:cs="Times New Roman"/>
          <w:szCs w:val="24"/>
        </w:rPr>
        <w:t xml:space="preserve"> and </w:t>
      </w:r>
    </w:p>
    <w:p w:rsidR="00FC2BC6" w:rsidRDefault="00FC2BC6" w:rsidP="00FC2BC6">
      <w:pPr>
        <w:spacing w:after="0" w:line="240" w:lineRule="auto"/>
        <w:ind w:left="2160"/>
        <w:jc w:val="both"/>
        <w:rPr>
          <w:rFonts w:eastAsia="Times New Roman" w:cs="Times New Roman"/>
          <w:szCs w:val="24"/>
        </w:rPr>
      </w:pPr>
    </w:p>
    <w:p w:rsidR="00FC2BC6" w:rsidRDefault="00FC2BC6" w:rsidP="00FC2BC6">
      <w:pPr>
        <w:spacing w:after="0" w:line="240" w:lineRule="auto"/>
        <w:ind w:left="1440"/>
        <w:jc w:val="both"/>
        <w:rPr>
          <w:rFonts w:eastAsia="Times New Roman" w:cs="Times New Roman"/>
          <w:szCs w:val="24"/>
        </w:rPr>
      </w:pPr>
      <w:r>
        <w:rPr>
          <w:rFonts w:eastAsia="Times New Roman" w:cs="Times New Roman"/>
          <w:szCs w:val="24"/>
        </w:rPr>
        <w:t xml:space="preserve">(5)–(7) makes no changes to these subdivisions. </w:t>
      </w:r>
    </w:p>
    <w:p w:rsidR="00FC2BC6" w:rsidRDefault="00FC2BC6" w:rsidP="00FC2BC6">
      <w:pPr>
        <w:spacing w:after="0" w:line="240" w:lineRule="auto"/>
        <w:ind w:left="1440"/>
        <w:jc w:val="both"/>
        <w:rPr>
          <w:rFonts w:eastAsia="Times New Roman" w:cs="Times New Roman"/>
          <w:szCs w:val="24"/>
        </w:rPr>
      </w:pPr>
    </w:p>
    <w:p w:rsidR="00FC2BC6" w:rsidRPr="002F49D3" w:rsidRDefault="00FC2BC6" w:rsidP="00FC2BC6">
      <w:pPr>
        <w:spacing w:after="0" w:line="240" w:lineRule="auto"/>
        <w:ind w:left="1440"/>
        <w:jc w:val="both"/>
        <w:rPr>
          <w:rFonts w:eastAsia="Times New Roman" w:cs="Times New Roman"/>
          <w:b/>
          <w:szCs w:val="24"/>
        </w:rPr>
      </w:pPr>
      <w:r>
        <w:rPr>
          <w:rFonts w:eastAsia="Times New Roman" w:cs="Times New Roman"/>
          <w:szCs w:val="24"/>
        </w:rPr>
        <w:t xml:space="preserve">Deletes existing text requiring DSHS to </w:t>
      </w:r>
      <w:r w:rsidRPr="002F49D3">
        <w:rPr>
          <w:rFonts w:eastAsia="Times New Roman" w:cs="Times New Roman"/>
          <w:szCs w:val="24"/>
        </w:rPr>
        <w:t>develop a standard information form for sexual assault survivors that is required to include</w:t>
      </w:r>
      <w:r>
        <w:rPr>
          <w:rFonts w:eastAsia="Times New Roman" w:cs="Times New Roman"/>
          <w:szCs w:val="24"/>
        </w:rPr>
        <w:t xml:space="preserve"> </w:t>
      </w:r>
      <w:r w:rsidRPr="002F49D3">
        <w:rPr>
          <w:rFonts w:eastAsia="Times New Roman" w:cs="Times New Roman"/>
          <w:szCs w:val="24"/>
        </w:rPr>
        <w:t>information regarding crime victims compensation, including</w:t>
      </w:r>
      <w:r>
        <w:rPr>
          <w:rFonts w:eastAsia="Times New Roman" w:cs="Times New Roman"/>
          <w:szCs w:val="24"/>
        </w:rPr>
        <w:t xml:space="preserve"> </w:t>
      </w:r>
      <w:r w:rsidRPr="002F49D3">
        <w:rPr>
          <w:rFonts w:eastAsia="Times New Roman" w:cs="Times New Roman"/>
          <w:szCs w:val="24"/>
        </w:rPr>
        <w:t>a statement that</w:t>
      </w:r>
      <w:r>
        <w:rPr>
          <w:rFonts w:eastAsia="Times New Roman" w:cs="Times New Roman"/>
          <w:szCs w:val="24"/>
        </w:rPr>
        <w:t xml:space="preserve"> </w:t>
      </w:r>
      <w:r w:rsidRPr="002F49D3">
        <w:rPr>
          <w:rFonts w:eastAsia="Times New Roman" w:cs="Times New Roman"/>
          <w:szCs w:val="24"/>
        </w:rPr>
        <w:t>a law enforcement agency will pay for the forensic portion of an examination requested by the agency under Article 56.06, Code of Criminal Procedure, and for the evidence collection kit</w:t>
      </w:r>
      <w:r>
        <w:rPr>
          <w:rFonts w:eastAsia="Times New Roman" w:cs="Times New Roman"/>
          <w:szCs w:val="24"/>
        </w:rPr>
        <w:t xml:space="preserve"> or </w:t>
      </w:r>
      <w:r w:rsidRPr="002F49D3">
        <w:rPr>
          <w:rFonts w:eastAsia="Times New Roman" w:cs="Times New Roman"/>
          <w:szCs w:val="24"/>
        </w:rPr>
        <w:t xml:space="preserve">the Department of Public Safety </w:t>
      </w:r>
      <w:r>
        <w:rPr>
          <w:rFonts w:eastAsia="Times New Roman" w:cs="Times New Roman"/>
          <w:szCs w:val="24"/>
        </w:rPr>
        <w:t xml:space="preserve">of the State of Texas (DPS) </w:t>
      </w:r>
      <w:r w:rsidRPr="002F49D3">
        <w:rPr>
          <w:rFonts w:eastAsia="Times New Roman" w:cs="Times New Roman"/>
          <w:szCs w:val="24"/>
        </w:rPr>
        <w:t>will pay the appropriate fees for the forensic portion of an examination conducted under Article 56.065, Code of Criminal Procedure, and for the evidence collection kit</w:t>
      </w:r>
      <w:r>
        <w:rPr>
          <w:rFonts w:eastAsia="Times New Roman" w:cs="Times New Roman"/>
          <w:szCs w:val="24"/>
        </w:rPr>
        <w:t xml:space="preserve">. </w:t>
      </w:r>
    </w:p>
    <w:p w:rsidR="00FC2BC6" w:rsidRDefault="00FC2BC6" w:rsidP="00FC2BC6">
      <w:pPr>
        <w:spacing w:after="0" w:line="240" w:lineRule="auto"/>
        <w:jc w:val="both"/>
        <w:rPr>
          <w:rFonts w:eastAsia="Times New Roman" w:cs="Times New Roman"/>
          <w:szCs w:val="24"/>
        </w:rPr>
      </w:pPr>
    </w:p>
    <w:p w:rsidR="00FC2BC6" w:rsidRDefault="00FC2BC6" w:rsidP="00FC2BC6">
      <w:pPr>
        <w:spacing w:after="0" w:line="240" w:lineRule="auto"/>
        <w:jc w:val="both"/>
        <w:rPr>
          <w:rFonts w:eastAsia="Times New Roman" w:cs="Times New Roman"/>
          <w:szCs w:val="24"/>
        </w:rPr>
      </w:pPr>
      <w:r>
        <w:rPr>
          <w:rFonts w:eastAsia="Times New Roman" w:cs="Times New Roman"/>
          <w:szCs w:val="24"/>
        </w:rPr>
        <w:t xml:space="preserve">SECTION 7. Amends </w:t>
      </w:r>
      <w:r w:rsidRPr="002F49D3">
        <w:rPr>
          <w:rFonts w:eastAsia="Times New Roman" w:cs="Times New Roman"/>
          <w:szCs w:val="24"/>
        </w:rPr>
        <w:t>Section 323.0051(a), Health and Safety Code,</w:t>
      </w:r>
      <w:r>
        <w:rPr>
          <w:rFonts w:eastAsia="Times New Roman" w:cs="Times New Roman"/>
          <w:szCs w:val="24"/>
        </w:rPr>
        <w:t xml:space="preserve"> as follows: </w:t>
      </w:r>
    </w:p>
    <w:p w:rsidR="00FC2BC6" w:rsidRDefault="00FC2BC6" w:rsidP="00FC2BC6">
      <w:pPr>
        <w:spacing w:after="0" w:line="240" w:lineRule="auto"/>
        <w:jc w:val="both"/>
        <w:rPr>
          <w:rFonts w:eastAsia="Times New Roman" w:cs="Times New Roman"/>
          <w:szCs w:val="24"/>
        </w:rPr>
      </w:pPr>
    </w:p>
    <w:p w:rsidR="00FC2BC6" w:rsidRDefault="00FC2BC6" w:rsidP="00FC2BC6">
      <w:pPr>
        <w:spacing w:after="0" w:line="240" w:lineRule="auto"/>
        <w:ind w:left="720"/>
        <w:jc w:val="both"/>
        <w:rPr>
          <w:rFonts w:eastAsia="Times New Roman" w:cs="Times New Roman"/>
          <w:szCs w:val="24"/>
        </w:rPr>
      </w:pPr>
      <w:r>
        <w:rPr>
          <w:rFonts w:eastAsia="Times New Roman" w:cs="Times New Roman"/>
          <w:szCs w:val="24"/>
        </w:rPr>
        <w:t>(a) Requires the</w:t>
      </w:r>
      <w:r w:rsidRPr="002F49D3">
        <w:rPr>
          <w:rFonts w:eastAsia="Times New Roman" w:cs="Times New Roman"/>
          <w:szCs w:val="24"/>
        </w:rPr>
        <w:t xml:space="preserve"> standard information form </w:t>
      </w:r>
      <w:r>
        <w:rPr>
          <w:rFonts w:eastAsia="Times New Roman" w:cs="Times New Roman"/>
          <w:szCs w:val="24"/>
        </w:rPr>
        <w:t xml:space="preserve">developed by DSHS </w:t>
      </w:r>
      <w:r w:rsidRPr="002F49D3">
        <w:rPr>
          <w:rFonts w:eastAsia="Times New Roman" w:cs="Times New Roman"/>
          <w:szCs w:val="24"/>
        </w:rPr>
        <w:t>for sexual assault survivors who arrive at a health care facility tha</w:t>
      </w:r>
      <w:r>
        <w:rPr>
          <w:rFonts w:eastAsia="Times New Roman" w:cs="Times New Roman"/>
          <w:szCs w:val="24"/>
        </w:rPr>
        <w:t>t is not a SAFE-ready facility to include:</w:t>
      </w:r>
    </w:p>
    <w:p w:rsidR="00FC2BC6" w:rsidRDefault="00FC2BC6" w:rsidP="00FC2BC6">
      <w:pPr>
        <w:spacing w:after="0" w:line="240" w:lineRule="auto"/>
        <w:ind w:left="720"/>
        <w:jc w:val="both"/>
        <w:rPr>
          <w:rFonts w:eastAsia="Times New Roman" w:cs="Times New Roman"/>
          <w:szCs w:val="24"/>
        </w:rPr>
      </w:pPr>
    </w:p>
    <w:p w:rsidR="00FC2BC6" w:rsidRDefault="00FC2BC6" w:rsidP="00FC2BC6">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FC2BC6" w:rsidRDefault="00FC2BC6" w:rsidP="00FC2BC6">
      <w:pPr>
        <w:spacing w:after="0" w:line="240" w:lineRule="auto"/>
        <w:ind w:left="1440"/>
        <w:jc w:val="both"/>
        <w:rPr>
          <w:rFonts w:eastAsia="Times New Roman" w:cs="Times New Roman"/>
          <w:szCs w:val="24"/>
        </w:rPr>
      </w:pPr>
    </w:p>
    <w:p w:rsidR="00FC2BC6" w:rsidRDefault="00FC2BC6" w:rsidP="00FC2BC6">
      <w:pPr>
        <w:spacing w:after="0" w:line="240" w:lineRule="auto"/>
        <w:ind w:left="1440"/>
        <w:jc w:val="both"/>
        <w:rPr>
          <w:rFonts w:eastAsia="Times New Roman" w:cs="Times New Roman"/>
          <w:szCs w:val="24"/>
        </w:rPr>
      </w:pPr>
      <w:r>
        <w:rPr>
          <w:rFonts w:eastAsia="Times New Roman" w:cs="Times New Roman"/>
          <w:szCs w:val="24"/>
        </w:rPr>
        <w:t>(3) makes a conforming change to this subdivision; and</w:t>
      </w:r>
    </w:p>
    <w:p w:rsidR="00FC2BC6" w:rsidRDefault="00FC2BC6" w:rsidP="00FC2BC6">
      <w:pPr>
        <w:spacing w:after="0" w:line="240" w:lineRule="auto"/>
        <w:ind w:left="2160"/>
        <w:jc w:val="both"/>
        <w:rPr>
          <w:rFonts w:eastAsia="Times New Roman" w:cs="Times New Roman"/>
          <w:szCs w:val="24"/>
        </w:rPr>
      </w:pPr>
    </w:p>
    <w:p w:rsidR="00FC2BC6" w:rsidRPr="002F49D3" w:rsidRDefault="00FC2BC6" w:rsidP="00FC2BC6">
      <w:pPr>
        <w:spacing w:after="0" w:line="240" w:lineRule="auto"/>
        <w:ind w:left="1440"/>
        <w:jc w:val="both"/>
        <w:rPr>
          <w:rFonts w:eastAsia="Times New Roman" w:cs="Times New Roman"/>
          <w:szCs w:val="24"/>
        </w:rPr>
      </w:pPr>
      <w:r>
        <w:rPr>
          <w:rFonts w:eastAsia="Times New Roman" w:cs="Times New Roman"/>
          <w:szCs w:val="24"/>
        </w:rPr>
        <w:t>(4)</w:t>
      </w:r>
      <w:r w:rsidRPr="002F49D3">
        <w:rPr>
          <w:rFonts w:eastAsia="Times New Roman" w:cs="Times New Roman"/>
          <w:szCs w:val="24"/>
        </w:rPr>
        <w:t xml:space="preserve"> </w:t>
      </w:r>
      <w:r>
        <w:rPr>
          <w:rFonts w:eastAsia="Times New Roman" w:cs="Times New Roman"/>
          <w:szCs w:val="24"/>
        </w:rPr>
        <w:t>makes no changes to this subdivision.</w:t>
      </w:r>
    </w:p>
    <w:p w:rsidR="00FC2BC6" w:rsidRDefault="00FC2BC6" w:rsidP="00FC2BC6">
      <w:pPr>
        <w:spacing w:after="0" w:line="240" w:lineRule="auto"/>
        <w:jc w:val="both"/>
        <w:rPr>
          <w:rFonts w:eastAsia="Times New Roman" w:cs="Times New Roman"/>
          <w:szCs w:val="24"/>
        </w:rPr>
      </w:pPr>
    </w:p>
    <w:p w:rsidR="00FC2BC6" w:rsidRPr="002F49D3" w:rsidRDefault="00FC2BC6" w:rsidP="00FC2BC6">
      <w:pPr>
        <w:spacing w:after="0" w:line="240" w:lineRule="auto"/>
        <w:jc w:val="both"/>
        <w:rPr>
          <w:rFonts w:eastAsia="Times New Roman" w:cs="Times New Roman"/>
          <w:szCs w:val="24"/>
        </w:rPr>
      </w:pPr>
      <w:r>
        <w:rPr>
          <w:rFonts w:eastAsia="Times New Roman" w:cs="Times New Roman"/>
          <w:szCs w:val="24"/>
        </w:rPr>
        <w:t xml:space="preserve">SECTION 8. Repealer: </w:t>
      </w:r>
      <w:r w:rsidRPr="002F49D3">
        <w:rPr>
          <w:rFonts w:eastAsia="Times New Roman" w:cs="Times New Roman"/>
          <w:szCs w:val="24"/>
        </w:rPr>
        <w:t>Article 56.06(c)</w:t>
      </w:r>
      <w:r>
        <w:rPr>
          <w:rFonts w:eastAsia="Times New Roman" w:cs="Times New Roman"/>
          <w:szCs w:val="24"/>
        </w:rPr>
        <w:t xml:space="preserve"> (relating to requiring a </w:t>
      </w:r>
      <w:r w:rsidRPr="002F49D3">
        <w:rPr>
          <w:rFonts w:eastAsia="Times New Roman" w:cs="Times New Roman"/>
          <w:szCs w:val="24"/>
        </w:rPr>
        <w:t xml:space="preserve">law enforcement agency that requests a forensic medical examination of a victim of an alleged sexual assault for use in the investigation or prosecution of the offense </w:t>
      </w:r>
      <w:r>
        <w:rPr>
          <w:rFonts w:eastAsia="Times New Roman" w:cs="Times New Roman"/>
          <w:szCs w:val="24"/>
        </w:rPr>
        <w:t>to</w:t>
      </w:r>
      <w:r w:rsidRPr="002F49D3">
        <w:rPr>
          <w:rFonts w:eastAsia="Times New Roman" w:cs="Times New Roman"/>
          <w:szCs w:val="24"/>
        </w:rPr>
        <w:t xml:space="preserve"> pay all costs of the examination</w:t>
      </w:r>
      <w:r>
        <w:rPr>
          <w:rFonts w:eastAsia="Times New Roman" w:cs="Times New Roman"/>
          <w:szCs w:val="24"/>
        </w:rPr>
        <w:t>)</w:t>
      </w:r>
      <w:r w:rsidRPr="002F49D3">
        <w:rPr>
          <w:rFonts w:eastAsia="Times New Roman" w:cs="Times New Roman"/>
          <w:szCs w:val="24"/>
        </w:rPr>
        <w:t>, Code of Criminal Procedure;</w:t>
      </w:r>
    </w:p>
    <w:p w:rsidR="00FC2BC6" w:rsidRPr="002F49D3" w:rsidRDefault="00FC2BC6" w:rsidP="00FC2BC6">
      <w:pPr>
        <w:spacing w:after="0" w:line="240" w:lineRule="auto"/>
        <w:jc w:val="both"/>
        <w:rPr>
          <w:rFonts w:eastAsia="Times New Roman" w:cs="Times New Roman"/>
          <w:szCs w:val="24"/>
        </w:rPr>
      </w:pPr>
    </w:p>
    <w:p w:rsidR="00FC2BC6" w:rsidRDefault="00FC2BC6" w:rsidP="00FC2BC6">
      <w:pPr>
        <w:spacing w:after="0" w:line="240" w:lineRule="auto"/>
        <w:ind w:left="720"/>
        <w:jc w:val="both"/>
        <w:rPr>
          <w:rFonts w:eastAsia="Times New Roman" w:cs="Times New Roman"/>
          <w:szCs w:val="24"/>
        </w:rPr>
      </w:pPr>
      <w:r>
        <w:rPr>
          <w:rFonts w:eastAsia="Times New Roman" w:cs="Times New Roman"/>
          <w:szCs w:val="24"/>
        </w:rPr>
        <w:t>Repealer: Article 56.065(a)(3) (relating to the definitions of "sexual assault examiner" and "sexual assault nurse examiner")</w:t>
      </w:r>
      <w:r w:rsidRPr="002F49D3">
        <w:rPr>
          <w:rFonts w:eastAsia="Times New Roman" w:cs="Times New Roman"/>
          <w:szCs w:val="24"/>
        </w:rPr>
        <w:t>,</w:t>
      </w:r>
      <w:r>
        <w:rPr>
          <w:rFonts w:eastAsia="Times New Roman" w:cs="Times New Roman"/>
          <w:szCs w:val="24"/>
        </w:rPr>
        <w:t xml:space="preserve"> Code of Criminal Procedure;</w:t>
      </w:r>
    </w:p>
    <w:p w:rsidR="00FC2BC6" w:rsidRDefault="00FC2BC6" w:rsidP="00FC2BC6">
      <w:pPr>
        <w:spacing w:after="0" w:line="240" w:lineRule="auto"/>
        <w:ind w:left="720"/>
        <w:jc w:val="both"/>
        <w:rPr>
          <w:rFonts w:eastAsia="Times New Roman" w:cs="Times New Roman"/>
          <w:szCs w:val="24"/>
        </w:rPr>
      </w:pPr>
    </w:p>
    <w:p w:rsidR="00FC2BC6" w:rsidRPr="002F49D3" w:rsidRDefault="00FC2BC6" w:rsidP="00FC2BC6">
      <w:pPr>
        <w:spacing w:after="0" w:line="240" w:lineRule="auto"/>
        <w:ind w:left="720"/>
        <w:jc w:val="both"/>
        <w:rPr>
          <w:rFonts w:eastAsia="Times New Roman" w:cs="Times New Roman"/>
          <w:szCs w:val="24"/>
        </w:rPr>
      </w:pPr>
      <w:r>
        <w:rPr>
          <w:rFonts w:eastAsia="Times New Roman" w:cs="Times New Roman"/>
          <w:szCs w:val="24"/>
        </w:rPr>
        <w:t xml:space="preserve">Repealer: Article 56.065(d) (relating to requiring DPS to pay certain fees associated with the </w:t>
      </w:r>
      <w:r w:rsidRPr="002F49D3">
        <w:rPr>
          <w:rFonts w:eastAsia="Times New Roman" w:cs="Times New Roman"/>
          <w:szCs w:val="24"/>
        </w:rPr>
        <w:t>forensic portion of the medical examination and for the evidence collection kit</w:t>
      </w:r>
      <w:r>
        <w:rPr>
          <w:rFonts w:eastAsia="Times New Roman" w:cs="Times New Roman"/>
          <w:szCs w:val="24"/>
        </w:rPr>
        <w:t>), Code of Criminal Procedure; and</w:t>
      </w:r>
    </w:p>
    <w:p w:rsidR="00FC2BC6" w:rsidRPr="002F49D3" w:rsidRDefault="00FC2BC6" w:rsidP="00FC2BC6">
      <w:pPr>
        <w:spacing w:after="0" w:line="240" w:lineRule="auto"/>
        <w:ind w:left="720"/>
        <w:jc w:val="both"/>
        <w:rPr>
          <w:rFonts w:eastAsia="Times New Roman" w:cs="Times New Roman"/>
          <w:szCs w:val="24"/>
        </w:rPr>
      </w:pPr>
    </w:p>
    <w:p w:rsidR="00FC2BC6" w:rsidRDefault="00FC2BC6" w:rsidP="00FC2BC6">
      <w:pPr>
        <w:spacing w:after="0" w:line="240" w:lineRule="auto"/>
        <w:ind w:left="720"/>
        <w:jc w:val="both"/>
        <w:rPr>
          <w:rFonts w:eastAsia="Times New Roman" w:cs="Times New Roman"/>
          <w:szCs w:val="24"/>
        </w:rPr>
      </w:pPr>
      <w:r>
        <w:rPr>
          <w:rFonts w:eastAsia="Times New Roman" w:cs="Times New Roman"/>
          <w:szCs w:val="24"/>
        </w:rPr>
        <w:t xml:space="preserve">Repealer: </w:t>
      </w:r>
      <w:r w:rsidRPr="002F49D3">
        <w:rPr>
          <w:rFonts w:eastAsia="Times New Roman" w:cs="Times New Roman"/>
          <w:szCs w:val="24"/>
        </w:rPr>
        <w:t>Section 420.031(d)</w:t>
      </w:r>
      <w:r>
        <w:rPr>
          <w:rFonts w:eastAsia="Times New Roman" w:cs="Times New Roman"/>
          <w:szCs w:val="24"/>
        </w:rPr>
        <w:t xml:space="preserve"> (relating to requiring a </w:t>
      </w:r>
      <w:r w:rsidRPr="002F49D3">
        <w:rPr>
          <w:rFonts w:eastAsia="Times New Roman" w:cs="Times New Roman"/>
          <w:szCs w:val="24"/>
        </w:rPr>
        <w:t xml:space="preserve">law enforcement agency that requests a forensic medical examination of a victim of an alleged sexual assault for use in the investigation or prosecution of the offense </w:t>
      </w:r>
      <w:r>
        <w:rPr>
          <w:rFonts w:eastAsia="Times New Roman" w:cs="Times New Roman"/>
          <w:szCs w:val="24"/>
        </w:rPr>
        <w:t>to</w:t>
      </w:r>
      <w:r w:rsidRPr="002F49D3">
        <w:rPr>
          <w:rFonts w:eastAsia="Times New Roman" w:cs="Times New Roman"/>
          <w:szCs w:val="24"/>
        </w:rPr>
        <w:t xml:space="preserve"> pay </w:t>
      </w:r>
      <w:r>
        <w:rPr>
          <w:rFonts w:eastAsia="Times New Roman" w:cs="Times New Roman"/>
          <w:szCs w:val="24"/>
        </w:rPr>
        <w:t>the</w:t>
      </w:r>
      <w:r w:rsidRPr="002F49D3">
        <w:rPr>
          <w:rFonts w:eastAsia="Times New Roman" w:cs="Times New Roman"/>
          <w:szCs w:val="24"/>
        </w:rPr>
        <w:t xml:space="preserve"> costs of the </w:t>
      </w:r>
      <w:r>
        <w:rPr>
          <w:rFonts w:eastAsia="Times New Roman" w:cs="Times New Roman"/>
          <w:szCs w:val="24"/>
        </w:rPr>
        <w:t>evidence collection kit)</w:t>
      </w:r>
      <w:r w:rsidRPr="002F49D3">
        <w:rPr>
          <w:rFonts w:eastAsia="Times New Roman" w:cs="Times New Roman"/>
          <w:szCs w:val="24"/>
        </w:rPr>
        <w:t>, Government Code.</w:t>
      </w:r>
    </w:p>
    <w:p w:rsidR="00FC2BC6" w:rsidRDefault="00FC2BC6" w:rsidP="00FC2BC6">
      <w:pPr>
        <w:spacing w:after="0" w:line="240" w:lineRule="auto"/>
        <w:jc w:val="both"/>
        <w:rPr>
          <w:rFonts w:eastAsia="Times New Roman" w:cs="Times New Roman"/>
          <w:szCs w:val="24"/>
        </w:rPr>
      </w:pPr>
    </w:p>
    <w:p w:rsidR="00FC2BC6" w:rsidRDefault="00FC2BC6" w:rsidP="00FC2BC6">
      <w:pPr>
        <w:spacing w:after="0" w:line="240" w:lineRule="auto"/>
        <w:jc w:val="both"/>
        <w:rPr>
          <w:rFonts w:eastAsia="Times New Roman" w:cs="Times New Roman"/>
          <w:szCs w:val="24"/>
        </w:rPr>
      </w:pPr>
      <w:r>
        <w:rPr>
          <w:rFonts w:eastAsia="Times New Roman" w:cs="Times New Roman"/>
          <w:szCs w:val="24"/>
        </w:rPr>
        <w:t>SECTION 9. Makes application of this Act prospective.</w:t>
      </w:r>
    </w:p>
    <w:p w:rsidR="00FC2BC6" w:rsidRDefault="00FC2BC6" w:rsidP="00FC2BC6">
      <w:pPr>
        <w:spacing w:after="0" w:line="240" w:lineRule="auto"/>
        <w:jc w:val="both"/>
        <w:rPr>
          <w:rFonts w:eastAsia="Times New Roman" w:cs="Times New Roman"/>
          <w:szCs w:val="24"/>
        </w:rPr>
      </w:pPr>
    </w:p>
    <w:p w:rsidR="00FC2BC6" w:rsidRPr="00C8671F" w:rsidRDefault="00FC2BC6" w:rsidP="00FC2BC6">
      <w:pPr>
        <w:spacing w:after="0" w:line="240" w:lineRule="auto"/>
        <w:jc w:val="both"/>
        <w:rPr>
          <w:rFonts w:eastAsia="Times New Roman" w:cs="Times New Roman"/>
          <w:szCs w:val="24"/>
        </w:rPr>
      </w:pPr>
      <w:r>
        <w:rPr>
          <w:rFonts w:eastAsia="Times New Roman" w:cs="Times New Roman"/>
          <w:szCs w:val="24"/>
        </w:rPr>
        <w:t xml:space="preserve">SECTION 10. Effective date: September 1, 2019. </w:t>
      </w:r>
    </w:p>
    <w:p w:rsidR="00FC2BC6" w:rsidRPr="00C8671F" w:rsidRDefault="00FC2BC6" w:rsidP="008F28D9">
      <w:pPr>
        <w:spacing w:after="0" w:line="240" w:lineRule="auto"/>
        <w:jc w:val="both"/>
        <w:rPr>
          <w:rFonts w:eastAsia="Times New Roman" w:cs="Times New Roman"/>
          <w:szCs w:val="24"/>
        </w:rPr>
      </w:pPr>
    </w:p>
    <w:sectPr w:rsidR="00FC2BC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C1" w:rsidRDefault="00753FC1" w:rsidP="000F1DF9">
      <w:pPr>
        <w:spacing w:after="0" w:line="240" w:lineRule="auto"/>
      </w:pPr>
      <w:r>
        <w:separator/>
      </w:r>
    </w:p>
  </w:endnote>
  <w:endnote w:type="continuationSeparator" w:id="0">
    <w:p w:rsidR="00753FC1" w:rsidRDefault="00753F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3F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2BC6">
                <w:rPr>
                  <w:sz w:val="20"/>
                  <w:szCs w:val="20"/>
                </w:rPr>
                <w:t>KNS,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2BC6">
                <w:rPr>
                  <w:sz w:val="20"/>
                  <w:szCs w:val="20"/>
                </w:rPr>
                <w:t>C.S.H.B. 616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2BC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3F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2B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2BC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C1" w:rsidRDefault="00753FC1" w:rsidP="000F1DF9">
      <w:pPr>
        <w:spacing w:after="0" w:line="240" w:lineRule="auto"/>
      </w:pPr>
      <w:r>
        <w:separator/>
      </w:r>
    </w:p>
  </w:footnote>
  <w:footnote w:type="continuationSeparator" w:id="0">
    <w:p w:rsidR="00753FC1" w:rsidRDefault="00753F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3FC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2BC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D1B9"/>
  <w15:docId w15:val="{D5C68E36-0D8D-4C47-8089-FFA1D3E0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2B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2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0B92" w:rsidP="00DB0B9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D90FA316E24EE086685B3216B06274"/>
        <w:category>
          <w:name w:val="General"/>
          <w:gallery w:val="placeholder"/>
        </w:category>
        <w:types>
          <w:type w:val="bbPlcHdr"/>
        </w:types>
        <w:behaviors>
          <w:behavior w:val="content"/>
        </w:behaviors>
        <w:guid w:val="{309CB3C4-B22D-482C-A204-2E59D5E8447D}"/>
      </w:docPartPr>
      <w:docPartBody>
        <w:p w:rsidR="00000000" w:rsidRDefault="00F15027"/>
      </w:docPartBody>
    </w:docPart>
    <w:docPart>
      <w:docPartPr>
        <w:name w:val="8CD257DD9B284E00B8D431DAF6DC1416"/>
        <w:category>
          <w:name w:val="General"/>
          <w:gallery w:val="placeholder"/>
        </w:category>
        <w:types>
          <w:type w:val="bbPlcHdr"/>
        </w:types>
        <w:behaviors>
          <w:behavior w:val="content"/>
        </w:behaviors>
        <w:guid w:val="{09F740B9-1693-4341-BB90-278CEDFF2778}"/>
      </w:docPartPr>
      <w:docPartBody>
        <w:p w:rsidR="00000000" w:rsidRDefault="00F15027"/>
      </w:docPartBody>
    </w:docPart>
    <w:docPart>
      <w:docPartPr>
        <w:name w:val="96D98436FC88431DAA0A4F015B6B8D42"/>
        <w:category>
          <w:name w:val="General"/>
          <w:gallery w:val="placeholder"/>
        </w:category>
        <w:types>
          <w:type w:val="bbPlcHdr"/>
        </w:types>
        <w:behaviors>
          <w:behavior w:val="content"/>
        </w:behaviors>
        <w:guid w:val="{787B59D2-591D-40EE-B0A1-CA4C29409911}"/>
      </w:docPartPr>
      <w:docPartBody>
        <w:p w:rsidR="00000000" w:rsidRDefault="00F15027"/>
      </w:docPartBody>
    </w:docPart>
    <w:docPart>
      <w:docPartPr>
        <w:name w:val="9D3DB75D68A94798B523ED618D13382A"/>
        <w:category>
          <w:name w:val="General"/>
          <w:gallery w:val="placeholder"/>
        </w:category>
        <w:types>
          <w:type w:val="bbPlcHdr"/>
        </w:types>
        <w:behaviors>
          <w:behavior w:val="content"/>
        </w:behaviors>
        <w:guid w:val="{0EC03133-EF81-449B-823A-25E6792E93FE}"/>
      </w:docPartPr>
      <w:docPartBody>
        <w:p w:rsidR="00000000" w:rsidRDefault="00F15027"/>
      </w:docPartBody>
    </w:docPart>
    <w:docPart>
      <w:docPartPr>
        <w:name w:val="A01044B7B58846859AAB59FE99051C07"/>
        <w:category>
          <w:name w:val="General"/>
          <w:gallery w:val="placeholder"/>
        </w:category>
        <w:types>
          <w:type w:val="bbPlcHdr"/>
        </w:types>
        <w:behaviors>
          <w:behavior w:val="content"/>
        </w:behaviors>
        <w:guid w:val="{BB73F9CC-F206-44A9-ABD2-8AE56B8FADDE}"/>
      </w:docPartPr>
      <w:docPartBody>
        <w:p w:rsidR="00000000" w:rsidRDefault="00F15027"/>
      </w:docPartBody>
    </w:docPart>
    <w:docPart>
      <w:docPartPr>
        <w:name w:val="F9F52394EACF4EC791C6FE5D6FC30B72"/>
        <w:category>
          <w:name w:val="General"/>
          <w:gallery w:val="placeholder"/>
        </w:category>
        <w:types>
          <w:type w:val="bbPlcHdr"/>
        </w:types>
        <w:behaviors>
          <w:behavior w:val="content"/>
        </w:behaviors>
        <w:guid w:val="{B238DCA4-5F36-4EB6-89BC-785876259341}"/>
      </w:docPartPr>
      <w:docPartBody>
        <w:p w:rsidR="00000000" w:rsidRDefault="00F15027"/>
      </w:docPartBody>
    </w:docPart>
    <w:docPart>
      <w:docPartPr>
        <w:name w:val="D144605E2C264403A29FB5D07B862144"/>
        <w:category>
          <w:name w:val="General"/>
          <w:gallery w:val="placeholder"/>
        </w:category>
        <w:types>
          <w:type w:val="bbPlcHdr"/>
        </w:types>
        <w:behaviors>
          <w:behavior w:val="content"/>
        </w:behaviors>
        <w:guid w:val="{AACA6F44-F490-423B-BB6E-2C2B1FF36708}"/>
      </w:docPartPr>
      <w:docPartBody>
        <w:p w:rsidR="00000000" w:rsidRDefault="00F15027"/>
      </w:docPartBody>
    </w:docPart>
    <w:docPart>
      <w:docPartPr>
        <w:name w:val="439E4784C45240509DDA9DFFEF534E7C"/>
        <w:category>
          <w:name w:val="General"/>
          <w:gallery w:val="placeholder"/>
        </w:category>
        <w:types>
          <w:type w:val="bbPlcHdr"/>
        </w:types>
        <w:behaviors>
          <w:behavior w:val="content"/>
        </w:behaviors>
        <w:guid w:val="{3DD6DBEE-A676-4FDB-B498-BE86FC8D9FE3}"/>
      </w:docPartPr>
      <w:docPartBody>
        <w:p w:rsidR="00000000" w:rsidRDefault="00F15027"/>
      </w:docPartBody>
    </w:docPart>
    <w:docPart>
      <w:docPartPr>
        <w:name w:val="2210585C447D412DA64615B1D3A0CD5A"/>
        <w:category>
          <w:name w:val="General"/>
          <w:gallery w:val="placeholder"/>
        </w:category>
        <w:types>
          <w:type w:val="bbPlcHdr"/>
        </w:types>
        <w:behaviors>
          <w:behavior w:val="content"/>
        </w:behaviors>
        <w:guid w:val="{F0DFB020-D4A3-470F-8909-D1227F3A4652}"/>
      </w:docPartPr>
      <w:docPartBody>
        <w:p w:rsidR="00000000" w:rsidRDefault="00DB0B92" w:rsidP="00DB0B92">
          <w:pPr>
            <w:pStyle w:val="2210585C447D412DA64615B1D3A0CD5A"/>
          </w:pPr>
          <w:r w:rsidRPr="00A30DD1">
            <w:rPr>
              <w:rStyle w:val="PlaceholderText"/>
            </w:rPr>
            <w:t>Click here to enter a date.</w:t>
          </w:r>
        </w:p>
      </w:docPartBody>
    </w:docPart>
    <w:docPart>
      <w:docPartPr>
        <w:name w:val="1C64AD9E18684475B608B0DF2AF0BE92"/>
        <w:category>
          <w:name w:val="General"/>
          <w:gallery w:val="placeholder"/>
        </w:category>
        <w:types>
          <w:type w:val="bbPlcHdr"/>
        </w:types>
        <w:behaviors>
          <w:behavior w:val="content"/>
        </w:behaviors>
        <w:guid w:val="{8B5B01FC-9E91-4493-B1BC-6244E0A40FE3}"/>
      </w:docPartPr>
      <w:docPartBody>
        <w:p w:rsidR="00000000" w:rsidRDefault="00F15027"/>
      </w:docPartBody>
    </w:docPart>
    <w:docPart>
      <w:docPartPr>
        <w:name w:val="63E9FBA46F104A4495E3BC7F1123DAC9"/>
        <w:category>
          <w:name w:val="General"/>
          <w:gallery w:val="placeholder"/>
        </w:category>
        <w:types>
          <w:type w:val="bbPlcHdr"/>
        </w:types>
        <w:behaviors>
          <w:behavior w:val="content"/>
        </w:behaviors>
        <w:guid w:val="{F16DE801-0007-4CDF-A910-3FE412F955A0}"/>
      </w:docPartPr>
      <w:docPartBody>
        <w:p w:rsidR="00000000" w:rsidRDefault="00F15027"/>
      </w:docPartBody>
    </w:docPart>
    <w:docPart>
      <w:docPartPr>
        <w:name w:val="31A58292FB3A4CFFB571D5C14924B5DB"/>
        <w:category>
          <w:name w:val="General"/>
          <w:gallery w:val="placeholder"/>
        </w:category>
        <w:types>
          <w:type w:val="bbPlcHdr"/>
        </w:types>
        <w:behaviors>
          <w:behavior w:val="content"/>
        </w:behaviors>
        <w:guid w:val="{40BC1834-29BB-4752-BB9A-D4FBD44AE4D7}"/>
      </w:docPartPr>
      <w:docPartBody>
        <w:p w:rsidR="00000000" w:rsidRDefault="00DB0B92" w:rsidP="00DB0B92">
          <w:pPr>
            <w:pStyle w:val="31A58292FB3A4CFFB571D5C14924B5DB"/>
          </w:pPr>
          <w:r>
            <w:rPr>
              <w:rFonts w:eastAsia="Times New Roman" w:cs="Times New Roman"/>
              <w:bCs/>
              <w:szCs w:val="24"/>
            </w:rPr>
            <w:t xml:space="preserve"> </w:t>
          </w:r>
        </w:p>
      </w:docPartBody>
    </w:docPart>
    <w:docPart>
      <w:docPartPr>
        <w:name w:val="65B8D3B19429416883852DE113F9A011"/>
        <w:category>
          <w:name w:val="General"/>
          <w:gallery w:val="placeholder"/>
        </w:category>
        <w:types>
          <w:type w:val="bbPlcHdr"/>
        </w:types>
        <w:behaviors>
          <w:behavior w:val="content"/>
        </w:behaviors>
        <w:guid w:val="{D9C51353-E4B5-43C7-A01D-B8C2AAD5A569}"/>
      </w:docPartPr>
      <w:docPartBody>
        <w:p w:rsidR="00000000" w:rsidRDefault="00F15027"/>
      </w:docPartBody>
    </w:docPart>
    <w:docPart>
      <w:docPartPr>
        <w:name w:val="60E670B7A14B4C65A753B7548F0D6688"/>
        <w:category>
          <w:name w:val="General"/>
          <w:gallery w:val="placeholder"/>
        </w:category>
        <w:types>
          <w:type w:val="bbPlcHdr"/>
        </w:types>
        <w:behaviors>
          <w:behavior w:val="content"/>
        </w:behaviors>
        <w:guid w:val="{7AFECA5B-FAFB-4DCD-9086-A2FDD3971790}"/>
      </w:docPartPr>
      <w:docPartBody>
        <w:p w:rsidR="00000000" w:rsidRDefault="00F150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0B92"/>
    <w:rsid w:val="00E11D0C"/>
    <w:rsid w:val="00E35A8C"/>
    <w:rsid w:val="00E65C8A"/>
    <w:rsid w:val="00F1502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B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B0B92"/>
    <w:rPr>
      <w:rFonts w:ascii="Times New Roman" w:hAnsi="Times New Roman"/>
      <w:sz w:val="24"/>
    </w:rPr>
  </w:style>
  <w:style w:type="paragraph" w:customStyle="1" w:styleId="487D89B4F8B34DB4967D41FE18F7F88D9">
    <w:name w:val="487D89B4F8B34DB4967D41FE18F7F88D9"/>
    <w:rsid w:val="00DB0B92"/>
    <w:rPr>
      <w:rFonts w:ascii="Times New Roman" w:hAnsi="Times New Roman"/>
      <w:sz w:val="24"/>
    </w:rPr>
  </w:style>
  <w:style w:type="paragraph" w:customStyle="1" w:styleId="AE2570ED5D764CD7AF9686706F550F4622">
    <w:name w:val="AE2570ED5D764CD7AF9686706F550F4622"/>
    <w:rsid w:val="00DB0B92"/>
    <w:pPr>
      <w:tabs>
        <w:tab w:val="center" w:pos="4680"/>
        <w:tab w:val="right" w:pos="9360"/>
      </w:tabs>
      <w:spacing w:after="0" w:line="240" w:lineRule="auto"/>
    </w:pPr>
    <w:rPr>
      <w:rFonts w:ascii="Times New Roman" w:hAnsi="Times New Roman"/>
      <w:sz w:val="24"/>
    </w:rPr>
  </w:style>
  <w:style w:type="paragraph" w:customStyle="1" w:styleId="2210585C447D412DA64615B1D3A0CD5A">
    <w:name w:val="2210585C447D412DA64615B1D3A0CD5A"/>
    <w:rsid w:val="00DB0B92"/>
    <w:pPr>
      <w:spacing w:after="160" w:line="259" w:lineRule="auto"/>
    </w:pPr>
  </w:style>
  <w:style w:type="paragraph" w:customStyle="1" w:styleId="31A58292FB3A4CFFB571D5C14924B5DB">
    <w:name w:val="31A58292FB3A4CFFB571D5C14924B5DB"/>
    <w:rsid w:val="00DB0B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1FF57A-15DC-416B-8865-B7335289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1751</Words>
  <Characters>9987</Characters>
  <Application>Microsoft Office Word</Application>
  <DocSecurity>0</DocSecurity>
  <Lines>83</Lines>
  <Paragraphs>23</Paragraphs>
  <ScaleCrop>false</ScaleCrop>
  <Company>Texas Legislative Council</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2019-05-17T05:14:00Z</dcterms:modified>
</cp:coreProperties>
</file>

<file path=docProps/custom.xml><?xml version="1.0" encoding="utf-8"?>
<op:Properties xmlns:vt="http://schemas.openxmlformats.org/officeDocument/2006/docPropsVTypes" xmlns:op="http://schemas.openxmlformats.org/officeDocument/2006/custom-properties"/>
</file>