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DB" w:rsidRDefault="006128D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210D3AD871642DEA3CC2D0024D1C132"/>
          </w:placeholder>
        </w:sdtPr>
        <w:sdtContent>
          <w:r w:rsidRPr="005C2A78">
            <w:rPr>
              <w:rFonts w:cs="Times New Roman"/>
              <w:b/>
              <w:szCs w:val="24"/>
              <w:u w:val="single"/>
            </w:rPr>
            <w:t>BILL ANALYSIS</w:t>
          </w:r>
        </w:sdtContent>
      </w:sdt>
    </w:p>
    <w:p w:rsidR="006128DB" w:rsidRPr="00585C31" w:rsidRDefault="006128DB" w:rsidP="000F1DF9">
      <w:pPr>
        <w:spacing w:after="0" w:line="240" w:lineRule="auto"/>
        <w:rPr>
          <w:rFonts w:cs="Times New Roman"/>
          <w:szCs w:val="24"/>
        </w:rPr>
      </w:pPr>
    </w:p>
    <w:p w:rsidR="006128DB" w:rsidRPr="00585C31" w:rsidRDefault="006128D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128DB" w:rsidTr="000F1DF9">
        <w:tc>
          <w:tcPr>
            <w:tcW w:w="2718" w:type="dxa"/>
          </w:tcPr>
          <w:p w:rsidR="006128DB" w:rsidRPr="005C2A78" w:rsidRDefault="006128DB" w:rsidP="006D756B">
            <w:pPr>
              <w:rPr>
                <w:rFonts w:cs="Times New Roman"/>
                <w:szCs w:val="24"/>
              </w:rPr>
            </w:pPr>
            <w:sdt>
              <w:sdtPr>
                <w:rPr>
                  <w:rFonts w:cs="Times New Roman"/>
                  <w:szCs w:val="24"/>
                </w:rPr>
                <w:alias w:val="Agency Title"/>
                <w:tag w:val="AgencyTitleContentControl"/>
                <w:id w:val="1920747753"/>
                <w:lock w:val="sdtContentLocked"/>
                <w:placeholder>
                  <w:docPart w:val="7F8E7AE291B34D76BAB07765EDD0844F"/>
                </w:placeholder>
              </w:sdtPr>
              <w:sdtEndPr>
                <w:rPr>
                  <w:rFonts w:cstheme="minorBidi"/>
                  <w:szCs w:val="22"/>
                </w:rPr>
              </w:sdtEndPr>
              <w:sdtContent>
                <w:r>
                  <w:rPr>
                    <w:rFonts w:cs="Times New Roman"/>
                    <w:szCs w:val="24"/>
                  </w:rPr>
                  <w:t>Senate Research Center</w:t>
                </w:r>
              </w:sdtContent>
            </w:sdt>
          </w:p>
        </w:tc>
        <w:tc>
          <w:tcPr>
            <w:tcW w:w="6858" w:type="dxa"/>
          </w:tcPr>
          <w:p w:rsidR="006128DB" w:rsidRPr="00FF6471" w:rsidRDefault="006128DB" w:rsidP="000F1DF9">
            <w:pPr>
              <w:jc w:val="right"/>
              <w:rPr>
                <w:rFonts w:cs="Times New Roman"/>
                <w:szCs w:val="24"/>
              </w:rPr>
            </w:pPr>
            <w:sdt>
              <w:sdtPr>
                <w:rPr>
                  <w:rFonts w:cs="Times New Roman"/>
                  <w:szCs w:val="24"/>
                </w:rPr>
                <w:alias w:val="Bill Number"/>
                <w:tag w:val="BillNumberOne"/>
                <w:id w:val="-410784069"/>
                <w:lock w:val="sdtContentLocked"/>
                <w:placeholder>
                  <w:docPart w:val="3C7E00B5CC874EE5938ADF3936E02CF7"/>
                </w:placeholder>
              </w:sdtPr>
              <w:sdtContent>
                <w:r>
                  <w:rPr>
                    <w:rFonts w:cs="Times New Roman"/>
                    <w:szCs w:val="24"/>
                  </w:rPr>
                  <w:t>H.B. 653</w:t>
                </w:r>
              </w:sdtContent>
            </w:sdt>
          </w:p>
        </w:tc>
      </w:tr>
      <w:tr w:rsidR="006128DB" w:rsidTr="000F1DF9">
        <w:sdt>
          <w:sdtPr>
            <w:rPr>
              <w:rFonts w:cs="Times New Roman"/>
              <w:szCs w:val="24"/>
            </w:rPr>
            <w:alias w:val="TLCNumber"/>
            <w:tag w:val="TLCNumber"/>
            <w:id w:val="-542600604"/>
            <w:lock w:val="sdtLocked"/>
            <w:placeholder>
              <w:docPart w:val="10461DA2D448489E86A131C2051F83A5"/>
            </w:placeholder>
          </w:sdtPr>
          <w:sdtContent>
            <w:tc>
              <w:tcPr>
                <w:tcW w:w="2718" w:type="dxa"/>
              </w:tcPr>
              <w:p w:rsidR="006128DB" w:rsidRPr="000F1DF9" w:rsidRDefault="006128DB" w:rsidP="00C65088">
                <w:pPr>
                  <w:rPr>
                    <w:rFonts w:cs="Times New Roman"/>
                    <w:szCs w:val="24"/>
                  </w:rPr>
                </w:pPr>
                <w:r>
                  <w:rPr>
                    <w:rFonts w:cs="Times New Roman"/>
                    <w:szCs w:val="24"/>
                  </w:rPr>
                  <w:t>86R4806 AJZ-D</w:t>
                </w:r>
              </w:p>
            </w:tc>
          </w:sdtContent>
        </w:sdt>
        <w:tc>
          <w:tcPr>
            <w:tcW w:w="6858" w:type="dxa"/>
          </w:tcPr>
          <w:p w:rsidR="006128DB" w:rsidRPr="005C2A78" w:rsidRDefault="006128DB" w:rsidP="006D756B">
            <w:pPr>
              <w:jc w:val="right"/>
              <w:rPr>
                <w:rFonts w:cs="Times New Roman"/>
                <w:szCs w:val="24"/>
              </w:rPr>
            </w:pPr>
            <w:sdt>
              <w:sdtPr>
                <w:rPr>
                  <w:rFonts w:cs="Times New Roman"/>
                  <w:szCs w:val="24"/>
                </w:rPr>
                <w:alias w:val="Author Label"/>
                <w:tag w:val="By"/>
                <w:id w:val="72399597"/>
                <w:lock w:val="sdtLocked"/>
                <w:placeholder>
                  <w:docPart w:val="D67DE31C637A4CAEB952C9DC6A62822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7070E2F60784D068DD829B80585E82C"/>
                </w:placeholder>
              </w:sdtPr>
              <w:sdtContent>
                <w:r>
                  <w:rPr>
                    <w:rFonts w:cs="Times New Roman"/>
                    <w:szCs w:val="24"/>
                  </w:rPr>
                  <w:t>Neave et al.</w:t>
                </w:r>
              </w:sdtContent>
            </w:sdt>
            <w:sdt>
              <w:sdtPr>
                <w:rPr>
                  <w:rFonts w:cs="Times New Roman"/>
                  <w:szCs w:val="24"/>
                </w:rPr>
                <w:alias w:val="Sponsor"/>
                <w:tag w:val="Sponsor"/>
                <w:id w:val="-2039656131"/>
                <w:lock w:val="sdtContentLocked"/>
                <w:placeholder>
                  <w:docPart w:val="D5CAAFD4204B4E8B8A3BE4A0316E4566"/>
                </w:placeholder>
              </w:sdtPr>
              <w:sdtContent>
                <w:r>
                  <w:rPr>
                    <w:rFonts w:cs="Times New Roman"/>
                    <w:szCs w:val="24"/>
                  </w:rPr>
                  <w:t xml:space="preserve"> (Zaffirini)</w:t>
                </w:r>
              </w:sdtContent>
            </w:sdt>
          </w:p>
        </w:tc>
      </w:tr>
      <w:tr w:rsidR="006128DB" w:rsidTr="000F1DF9">
        <w:tc>
          <w:tcPr>
            <w:tcW w:w="2718" w:type="dxa"/>
          </w:tcPr>
          <w:p w:rsidR="006128DB" w:rsidRPr="00BC7495" w:rsidRDefault="006128DB" w:rsidP="000F1DF9">
            <w:pPr>
              <w:rPr>
                <w:rFonts w:cs="Times New Roman"/>
                <w:szCs w:val="24"/>
              </w:rPr>
            </w:pPr>
          </w:p>
        </w:tc>
        <w:sdt>
          <w:sdtPr>
            <w:rPr>
              <w:rFonts w:cs="Times New Roman"/>
              <w:szCs w:val="24"/>
            </w:rPr>
            <w:alias w:val="Committee"/>
            <w:tag w:val="Committee"/>
            <w:id w:val="1914272295"/>
            <w:lock w:val="sdtContentLocked"/>
            <w:placeholder>
              <w:docPart w:val="E378992B622748028F03DB873BF9E9D6"/>
            </w:placeholder>
          </w:sdtPr>
          <w:sdtContent>
            <w:tc>
              <w:tcPr>
                <w:tcW w:w="6858" w:type="dxa"/>
              </w:tcPr>
              <w:p w:rsidR="006128DB" w:rsidRPr="00FF6471" w:rsidRDefault="006128DB" w:rsidP="000F1DF9">
                <w:pPr>
                  <w:jc w:val="right"/>
                  <w:rPr>
                    <w:rFonts w:cs="Times New Roman"/>
                    <w:szCs w:val="24"/>
                  </w:rPr>
                </w:pPr>
                <w:r>
                  <w:rPr>
                    <w:rFonts w:cs="Times New Roman"/>
                    <w:szCs w:val="24"/>
                  </w:rPr>
                  <w:t>Transportation</w:t>
                </w:r>
              </w:p>
            </w:tc>
          </w:sdtContent>
        </w:sdt>
      </w:tr>
      <w:tr w:rsidR="006128DB" w:rsidTr="000F1DF9">
        <w:tc>
          <w:tcPr>
            <w:tcW w:w="2718" w:type="dxa"/>
          </w:tcPr>
          <w:p w:rsidR="006128DB" w:rsidRPr="00BC7495" w:rsidRDefault="006128DB" w:rsidP="000F1DF9">
            <w:pPr>
              <w:rPr>
                <w:rFonts w:cs="Times New Roman"/>
                <w:szCs w:val="24"/>
              </w:rPr>
            </w:pPr>
          </w:p>
        </w:tc>
        <w:sdt>
          <w:sdtPr>
            <w:rPr>
              <w:rFonts w:cs="Times New Roman"/>
              <w:szCs w:val="24"/>
            </w:rPr>
            <w:alias w:val="Date"/>
            <w:tag w:val="DateContentControl"/>
            <w:id w:val="1178081906"/>
            <w:lock w:val="sdtLocked"/>
            <w:placeholder>
              <w:docPart w:val="B62B20572B194D2AA3E3DD45606DD82C"/>
            </w:placeholder>
            <w:date w:fullDate="2019-05-13T00:00:00Z">
              <w:dateFormat w:val="M/d/yyyy"/>
              <w:lid w:val="en-US"/>
              <w:storeMappedDataAs w:val="dateTime"/>
              <w:calendar w:val="gregorian"/>
            </w:date>
          </w:sdtPr>
          <w:sdtContent>
            <w:tc>
              <w:tcPr>
                <w:tcW w:w="6858" w:type="dxa"/>
              </w:tcPr>
              <w:p w:rsidR="006128DB" w:rsidRPr="00FF6471" w:rsidRDefault="006128DB" w:rsidP="000F1DF9">
                <w:pPr>
                  <w:jc w:val="right"/>
                  <w:rPr>
                    <w:rFonts w:cs="Times New Roman"/>
                    <w:szCs w:val="24"/>
                  </w:rPr>
                </w:pPr>
                <w:r>
                  <w:rPr>
                    <w:rFonts w:cs="Times New Roman"/>
                    <w:szCs w:val="24"/>
                  </w:rPr>
                  <w:t>5/13/2019</w:t>
                </w:r>
              </w:p>
            </w:tc>
          </w:sdtContent>
        </w:sdt>
      </w:tr>
      <w:tr w:rsidR="006128DB" w:rsidTr="000F1DF9">
        <w:tc>
          <w:tcPr>
            <w:tcW w:w="2718" w:type="dxa"/>
          </w:tcPr>
          <w:p w:rsidR="006128DB" w:rsidRPr="00BC7495" w:rsidRDefault="006128DB" w:rsidP="000F1DF9">
            <w:pPr>
              <w:rPr>
                <w:rFonts w:cs="Times New Roman"/>
                <w:szCs w:val="24"/>
              </w:rPr>
            </w:pPr>
          </w:p>
        </w:tc>
        <w:sdt>
          <w:sdtPr>
            <w:rPr>
              <w:rFonts w:cs="Times New Roman"/>
              <w:szCs w:val="24"/>
            </w:rPr>
            <w:alias w:val="BA Version"/>
            <w:tag w:val="BAVersion"/>
            <w:id w:val="-1685590809"/>
            <w:lock w:val="sdtContentLocked"/>
            <w:placeholder>
              <w:docPart w:val="614A66ACE3A14124AE2E65C7A9A37D49"/>
            </w:placeholder>
          </w:sdtPr>
          <w:sdtContent>
            <w:tc>
              <w:tcPr>
                <w:tcW w:w="6858" w:type="dxa"/>
              </w:tcPr>
              <w:p w:rsidR="006128DB" w:rsidRPr="00FF6471" w:rsidRDefault="006128DB" w:rsidP="000F1DF9">
                <w:pPr>
                  <w:jc w:val="right"/>
                  <w:rPr>
                    <w:rFonts w:cs="Times New Roman"/>
                    <w:szCs w:val="24"/>
                  </w:rPr>
                </w:pPr>
                <w:r>
                  <w:rPr>
                    <w:rFonts w:cs="Times New Roman"/>
                    <w:szCs w:val="24"/>
                  </w:rPr>
                  <w:t>Engrossed</w:t>
                </w:r>
              </w:p>
            </w:tc>
          </w:sdtContent>
        </w:sdt>
      </w:tr>
    </w:tbl>
    <w:p w:rsidR="006128DB" w:rsidRPr="00FF6471" w:rsidRDefault="006128DB" w:rsidP="000F1DF9">
      <w:pPr>
        <w:spacing w:after="0" w:line="240" w:lineRule="auto"/>
        <w:rPr>
          <w:rFonts w:cs="Times New Roman"/>
          <w:szCs w:val="24"/>
        </w:rPr>
      </w:pPr>
    </w:p>
    <w:p w:rsidR="006128DB" w:rsidRPr="00FF6471" w:rsidRDefault="006128DB" w:rsidP="000F1DF9">
      <w:pPr>
        <w:spacing w:after="0" w:line="240" w:lineRule="auto"/>
        <w:rPr>
          <w:rFonts w:cs="Times New Roman"/>
          <w:szCs w:val="24"/>
        </w:rPr>
      </w:pPr>
    </w:p>
    <w:p w:rsidR="006128DB" w:rsidRPr="00FF6471" w:rsidRDefault="006128D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40A96E3DF434D4A94DBCD0FEBFFDB0D"/>
        </w:placeholder>
      </w:sdtPr>
      <w:sdtContent>
        <w:p w:rsidR="006128DB" w:rsidRDefault="006128D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2282BB03FF043299D1D837BB56129C9"/>
        </w:placeholder>
      </w:sdtPr>
      <w:sdtContent>
        <w:p w:rsidR="006128DB" w:rsidRDefault="006128DB" w:rsidP="00D90C9A">
          <w:pPr>
            <w:pStyle w:val="NormalWeb"/>
            <w:spacing w:before="0" w:beforeAutospacing="0" w:after="0" w:afterAutospacing="0"/>
            <w:jc w:val="both"/>
            <w:divId w:val="1244100416"/>
            <w:rPr>
              <w:rFonts w:eastAsia="Times New Roman"/>
              <w:bCs/>
            </w:rPr>
          </w:pPr>
        </w:p>
        <w:p w:rsidR="006128DB" w:rsidRDefault="006128DB" w:rsidP="00D90C9A">
          <w:pPr>
            <w:pStyle w:val="NormalWeb"/>
            <w:spacing w:before="0" w:beforeAutospacing="0" w:after="0" w:afterAutospacing="0"/>
            <w:jc w:val="both"/>
            <w:divId w:val="1244100416"/>
            <w:rPr>
              <w:color w:val="000000"/>
            </w:rPr>
          </w:pPr>
          <w:r w:rsidRPr="00D90C9A">
            <w:rPr>
              <w:color w:val="000000"/>
            </w:rPr>
            <w:t xml:space="preserve">The Evidence Testing Grant Program, established during the 85th Legislature via </w:t>
          </w:r>
          <w:r>
            <w:rPr>
              <w:color w:val="000000"/>
            </w:rPr>
            <w:t>H.B.</w:t>
          </w:r>
          <w:r w:rsidRPr="00D90C9A">
            <w:rPr>
              <w:color w:val="000000"/>
            </w:rPr>
            <w:t xml:space="preserve"> 1729, provides financial assistance to crime laboratories for the purpose of testing sexual assault evi</w:t>
          </w:r>
          <w:r>
            <w:rPr>
              <w:color w:val="000000"/>
            </w:rPr>
            <w:t>dence (also known as "rape kits"</w:t>
          </w:r>
          <w:r w:rsidRPr="00D90C9A">
            <w:rPr>
              <w:color w:val="000000"/>
            </w:rPr>
            <w:t>). The program is funded by voluntary contributions made by persons applying for a driver's license, commercial driver's license, and personal identification certificate. In its first year alone, the voluntary contribution program raised more than $750,000, enough to test thousands of rape kits that otherwise may languish in storage.</w:t>
          </w:r>
        </w:p>
        <w:p w:rsidR="006128DB" w:rsidRPr="00D90C9A" w:rsidRDefault="006128DB" w:rsidP="00D90C9A">
          <w:pPr>
            <w:pStyle w:val="NormalWeb"/>
            <w:spacing w:before="0" w:beforeAutospacing="0" w:after="0" w:afterAutospacing="0"/>
            <w:jc w:val="both"/>
            <w:divId w:val="1244100416"/>
            <w:rPr>
              <w:color w:val="000000"/>
            </w:rPr>
          </w:pPr>
        </w:p>
        <w:p w:rsidR="006128DB" w:rsidRPr="00D90C9A" w:rsidRDefault="006128DB" w:rsidP="00D90C9A">
          <w:pPr>
            <w:pStyle w:val="NormalWeb"/>
            <w:spacing w:before="0" w:beforeAutospacing="0" w:after="0" w:afterAutospacing="0"/>
            <w:jc w:val="both"/>
            <w:divId w:val="1244100416"/>
            <w:rPr>
              <w:color w:val="000000"/>
            </w:rPr>
          </w:pPr>
          <w:r w:rsidRPr="00D90C9A">
            <w:rPr>
              <w:color w:val="000000"/>
            </w:rPr>
            <w:t>H</w:t>
          </w:r>
          <w:r>
            <w:rPr>
              <w:color w:val="000000"/>
            </w:rPr>
            <w:t>.</w:t>
          </w:r>
          <w:r w:rsidRPr="00D90C9A">
            <w:rPr>
              <w:color w:val="000000"/>
            </w:rPr>
            <w:t>B</w:t>
          </w:r>
          <w:r>
            <w:rPr>
              <w:color w:val="000000"/>
            </w:rPr>
            <w:t>.</w:t>
          </w:r>
          <w:r w:rsidRPr="00D90C9A">
            <w:rPr>
              <w:color w:val="000000"/>
            </w:rPr>
            <w:t xml:space="preserve"> 653 follows upon the success of </w:t>
          </w:r>
          <w:r>
            <w:rPr>
              <w:color w:val="000000"/>
            </w:rPr>
            <w:t>H.B.</w:t>
          </w:r>
          <w:r w:rsidRPr="00D90C9A">
            <w:rPr>
              <w:color w:val="000000"/>
            </w:rPr>
            <w:t xml:space="preserve"> 1729 (2017) to clarify that persons may make voluntary contributions when applying for a corrected or duplicate driver's license, commercial driver's license, or personal identification certificate.</w:t>
          </w:r>
        </w:p>
        <w:p w:rsidR="006128DB" w:rsidRPr="00D70925" w:rsidRDefault="006128DB" w:rsidP="00D90C9A">
          <w:pPr>
            <w:spacing w:after="0" w:line="240" w:lineRule="auto"/>
            <w:jc w:val="both"/>
            <w:rPr>
              <w:rFonts w:eastAsia="Times New Roman" w:cs="Times New Roman"/>
              <w:bCs/>
              <w:szCs w:val="24"/>
            </w:rPr>
          </w:pPr>
        </w:p>
      </w:sdtContent>
    </w:sdt>
    <w:p w:rsidR="006128DB" w:rsidRDefault="006128DB" w:rsidP="006128D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653 </w:t>
      </w:r>
      <w:bookmarkStart w:id="1" w:name="AmendsCurrentLaw"/>
      <w:bookmarkEnd w:id="1"/>
      <w:r>
        <w:rPr>
          <w:rFonts w:cs="Times New Roman"/>
          <w:szCs w:val="24"/>
        </w:rPr>
        <w:t>amends current law relating to voluntary contributions to the evidence testing grant program made when applying for a corrected or duplicate driver's license, commercial driver's license, or personal identification certificate.</w:t>
      </w:r>
    </w:p>
    <w:p w:rsidR="006128DB" w:rsidRPr="00D90C9A" w:rsidRDefault="006128DB" w:rsidP="006128DB">
      <w:pPr>
        <w:spacing w:after="0" w:line="240" w:lineRule="auto"/>
        <w:jc w:val="both"/>
        <w:rPr>
          <w:rFonts w:eastAsia="Times New Roman" w:cs="Times New Roman"/>
          <w:szCs w:val="24"/>
        </w:rPr>
      </w:pPr>
    </w:p>
    <w:p w:rsidR="006128DB" w:rsidRPr="005C2A78" w:rsidRDefault="006128DB" w:rsidP="006128D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B639D4687C04E068ED9DF8B902FA075"/>
          </w:placeholder>
        </w:sdtPr>
        <w:sdtContent>
          <w:r>
            <w:rPr>
              <w:rFonts w:eastAsia="Times New Roman" w:cs="Times New Roman"/>
              <w:b/>
              <w:szCs w:val="24"/>
              <w:u w:val="single"/>
            </w:rPr>
            <w:t>RULEMAKING AUTHORITY</w:t>
          </w:r>
        </w:sdtContent>
      </w:sdt>
    </w:p>
    <w:p w:rsidR="006128DB" w:rsidRPr="006529C4" w:rsidRDefault="006128DB" w:rsidP="006128DB">
      <w:pPr>
        <w:spacing w:after="0" w:line="240" w:lineRule="auto"/>
        <w:jc w:val="both"/>
        <w:rPr>
          <w:rFonts w:cs="Times New Roman"/>
          <w:szCs w:val="24"/>
        </w:rPr>
      </w:pPr>
    </w:p>
    <w:p w:rsidR="006128DB" w:rsidRPr="006529C4" w:rsidRDefault="006128DB" w:rsidP="006128D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128DB" w:rsidRPr="006529C4" w:rsidRDefault="006128DB" w:rsidP="006128DB">
      <w:pPr>
        <w:spacing w:after="0" w:line="240" w:lineRule="auto"/>
        <w:jc w:val="both"/>
        <w:rPr>
          <w:rFonts w:cs="Times New Roman"/>
          <w:szCs w:val="24"/>
        </w:rPr>
      </w:pPr>
    </w:p>
    <w:p w:rsidR="006128DB" w:rsidRPr="005C2A78" w:rsidRDefault="006128DB" w:rsidP="006128D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865FE8DE10545A5863D8AB3D129B340"/>
          </w:placeholder>
        </w:sdtPr>
        <w:sdtContent>
          <w:r>
            <w:rPr>
              <w:rFonts w:eastAsia="Times New Roman" w:cs="Times New Roman"/>
              <w:b/>
              <w:szCs w:val="24"/>
              <w:u w:val="single"/>
            </w:rPr>
            <w:t>SECTION BY SECTION ANALYSIS</w:t>
          </w:r>
        </w:sdtContent>
      </w:sdt>
    </w:p>
    <w:p w:rsidR="006128DB" w:rsidRPr="005C2A78" w:rsidRDefault="006128DB" w:rsidP="006128DB">
      <w:pPr>
        <w:spacing w:after="0" w:line="240" w:lineRule="auto"/>
        <w:jc w:val="both"/>
        <w:rPr>
          <w:rFonts w:eastAsia="Times New Roman" w:cs="Times New Roman"/>
          <w:szCs w:val="24"/>
        </w:rPr>
      </w:pPr>
    </w:p>
    <w:p w:rsidR="006128DB" w:rsidRDefault="006128DB" w:rsidP="006128D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90C9A">
        <w:rPr>
          <w:rFonts w:eastAsia="Times New Roman" w:cs="Times New Roman"/>
          <w:szCs w:val="24"/>
        </w:rPr>
        <w:t>Sections 521.012(a) and (b), Transportation Code, as follows:</w:t>
      </w:r>
    </w:p>
    <w:p w:rsidR="006128DB" w:rsidRDefault="006128DB" w:rsidP="006128DB">
      <w:pPr>
        <w:spacing w:after="0" w:line="240" w:lineRule="auto"/>
        <w:jc w:val="both"/>
        <w:rPr>
          <w:rFonts w:eastAsia="Times New Roman" w:cs="Times New Roman"/>
          <w:szCs w:val="24"/>
        </w:rPr>
      </w:pPr>
    </w:p>
    <w:p w:rsidR="006128DB" w:rsidRDefault="006128DB" w:rsidP="006128DB">
      <w:pPr>
        <w:spacing w:after="0" w:line="240" w:lineRule="auto"/>
        <w:ind w:left="720"/>
        <w:jc w:val="both"/>
        <w:rPr>
          <w:rFonts w:eastAsia="Times New Roman" w:cs="Times New Roman"/>
          <w:szCs w:val="24"/>
        </w:rPr>
      </w:pPr>
      <w:r>
        <w:rPr>
          <w:rFonts w:eastAsia="Times New Roman" w:cs="Times New Roman"/>
          <w:szCs w:val="24"/>
        </w:rPr>
        <w:t>(a) Authorizes a person, when the</w:t>
      </w:r>
      <w:r w:rsidRPr="00D90C9A">
        <w:rPr>
          <w:rFonts w:eastAsia="Times New Roman" w:cs="Times New Roman"/>
          <w:szCs w:val="24"/>
        </w:rPr>
        <w:t xml:space="preserve"> pers</w:t>
      </w:r>
      <w:r>
        <w:rPr>
          <w:rFonts w:eastAsia="Times New Roman" w:cs="Times New Roman"/>
          <w:szCs w:val="24"/>
        </w:rPr>
        <w:t xml:space="preserve">on applies for an original, </w:t>
      </w:r>
      <w:r w:rsidRPr="00D90C9A">
        <w:rPr>
          <w:rFonts w:eastAsia="Times New Roman" w:cs="Times New Roman"/>
          <w:szCs w:val="24"/>
        </w:rPr>
        <w:t>renewal, corrected, or duplicate driver's license</w:t>
      </w:r>
      <w:r>
        <w:rPr>
          <w:rFonts w:eastAsia="Times New Roman" w:cs="Times New Roman"/>
          <w:szCs w:val="24"/>
        </w:rPr>
        <w:t xml:space="preserve"> or personal identification certificate, rather than when a person applies for an original or renewal driver's license</w:t>
      </w:r>
      <w:r w:rsidRPr="00D90C9A">
        <w:rPr>
          <w:rFonts w:eastAsia="Times New Roman" w:cs="Times New Roman"/>
          <w:szCs w:val="24"/>
        </w:rPr>
        <w:t xml:space="preserve"> or personal identification certificate</w:t>
      </w:r>
      <w:r>
        <w:rPr>
          <w:rFonts w:eastAsia="Times New Roman" w:cs="Times New Roman"/>
          <w:szCs w:val="24"/>
        </w:rPr>
        <w:t>,</w:t>
      </w:r>
      <w:r w:rsidRPr="00D90C9A">
        <w:rPr>
          <w:rFonts w:eastAsia="Times New Roman" w:cs="Times New Roman"/>
          <w:szCs w:val="24"/>
        </w:rPr>
        <w:t xml:space="preserve"> under this chapter</w:t>
      </w:r>
      <w:r>
        <w:rPr>
          <w:rFonts w:eastAsia="Times New Roman" w:cs="Times New Roman"/>
          <w:szCs w:val="24"/>
        </w:rPr>
        <w:t xml:space="preserve"> (Driver's Licenses and Certificates)</w:t>
      </w:r>
      <w:r w:rsidRPr="00D90C9A">
        <w:rPr>
          <w:rFonts w:eastAsia="Times New Roman" w:cs="Times New Roman"/>
          <w:szCs w:val="24"/>
        </w:rPr>
        <w:t>,</w:t>
      </w:r>
      <w:r>
        <w:rPr>
          <w:rFonts w:eastAsia="Times New Roman" w:cs="Times New Roman"/>
          <w:szCs w:val="24"/>
        </w:rPr>
        <w:t xml:space="preserve"> to contribute $1 or more to the evidence testing grant program established under Section 772.00715 (Evidence Testing Grant Program).</w:t>
      </w:r>
    </w:p>
    <w:p w:rsidR="006128DB" w:rsidRDefault="006128DB" w:rsidP="006128DB">
      <w:pPr>
        <w:spacing w:after="0" w:line="240" w:lineRule="auto"/>
        <w:ind w:left="720"/>
        <w:jc w:val="both"/>
        <w:rPr>
          <w:rFonts w:eastAsia="Times New Roman" w:cs="Times New Roman"/>
          <w:szCs w:val="24"/>
        </w:rPr>
      </w:pPr>
    </w:p>
    <w:p w:rsidR="006128DB" w:rsidRDefault="006128DB" w:rsidP="006128DB">
      <w:pPr>
        <w:spacing w:after="0" w:line="240" w:lineRule="auto"/>
        <w:ind w:left="720"/>
        <w:jc w:val="both"/>
        <w:rPr>
          <w:rFonts w:eastAsia="Times New Roman" w:cs="Times New Roman"/>
          <w:szCs w:val="24"/>
        </w:rPr>
      </w:pPr>
      <w:r>
        <w:rPr>
          <w:rFonts w:eastAsia="Times New Roman" w:cs="Times New Roman"/>
          <w:szCs w:val="24"/>
        </w:rPr>
        <w:t>(b) Requires the Department of Public Safety of the State of Texas (DPS) to:</w:t>
      </w:r>
    </w:p>
    <w:p w:rsidR="006128DB" w:rsidRDefault="006128DB" w:rsidP="006128DB">
      <w:pPr>
        <w:spacing w:after="0" w:line="240" w:lineRule="auto"/>
        <w:ind w:left="720"/>
        <w:jc w:val="both"/>
        <w:rPr>
          <w:rFonts w:eastAsia="Times New Roman" w:cs="Times New Roman"/>
          <w:szCs w:val="24"/>
        </w:rPr>
      </w:pPr>
    </w:p>
    <w:p w:rsidR="006128DB" w:rsidRDefault="006128DB" w:rsidP="006128DB">
      <w:pPr>
        <w:pStyle w:val="NoSpacing"/>
        <w:ind w:left="1440"/>
        <w:jc w:val="both"/>
      </w:pPr>
      <w:r w:rsidRPr="00643C31">
        <w:t>(1) include space on the first page of each application for an original, or renewal, corrected, or duplicate driver's license or personal identification certificate that allows a person applying for an original, or renewal, corrected, or duplicate driver's license or personal identification certificate to indicate the amount that the person is voluntarily contributing to the grant program, rather than include space on the first page of each application for an original or renewal driver's license or personal identification certificate that allows a person applying for an original or renewal driver's license or personal identification certificate to indicate the amount that the person is voluntarily contributing to the grant program</w:t>
      </w:r>
      <w:r>
        <w:t>; and</w:t>
      </w:r>
    </w:p>
    <w:p w:rsidR="006128DB" w:rsidRPr="00643C31" w:rsidRDefault="006128DB" w:rsidP="006128DB">
      <w:pPr>
        <w:pStyle w:val="NoSpacing"/>
        <w:ind w:left="1440"/>
        <w:jc w:val="both"/>
      </w:pPr>
    </w:p>
    <w:p w:rsidR="006128DB" w:rsidRPr="00643C31" w:rsidRDefault="006128DB" w:rsidP="006128DB">
      <w:pPr>
        <w:pStyle w:val="NoSpacing"/>
        <w:ind w:left="1440"/>
        <w:jc w:val="both"/>
      </w:pPr>
      <w:r w:rsidRPr="00643C31">
        <w:t>(2) provide an opportunity for the person to contribute to the grant program during the application process for an original, renewal, corrected, or duplicate driver's license or personal identi</w:t>
      </w:r>
      <w:r>
        <w:t>fication certificate on DPS</w:t>
      </w:r>
      <w:r w:rsidRPr="00643C31">
        <w:t>'s Internet website, rather than provide an opportunity for the person to contribute to the grant program during the appli</w:t>
      </w:r>
      <w:r>
        <w:t xml:space="preserve">cation process for an original </w:t>
      </w:r>
      <w:r w:rsidRPr="00643C31">
        <w:t>or renewal driver's license or personal identificati</w:t>
      </w:r>
      <w:r>
        <w:t>on certificate on DPS</w:t>
      </w:r>
      <w:r w:rsidRPr="00643C31">
        <w:t>'s Internet website.</w:t>
      </w:r>
    </w:p>
    <w:p w:rsidR="006128DB" w:rsidRPr="005C2A78" w:rsidRDefault="006128DB" w:rsidP="006128DB">
      <w:pPr>
        <w:spacing w:after="0" w:line="240" w:lineRule="auto"/>
        <w:jc w:val="both"/>
        <w:rPr>
          <w:rFonts w:eastAsia="Times New Roman" w:cs="Times New Roman"/>
          <w:szCs w:val="24"/>
        </w:rPr>
      </w:pPr>
    </w:p>
    <w:p w:rsidR="006128DB" w:rsidRPr="005C2A78" w:rsidRDefault="006128DB" w:rsidP="006128D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522.0295(a) and (b), Transportation Code, to make conforming changes.</w:t>
      </w:r>
    </w:p>
    <w:p w:rsidR="006128DB" w:rsidRPr="005C2A78" w:rsidRDefault="006128DB" w:rsidP="006128DB">
      <w:pPr>
        <w:spacing w:after="0" w:line="240" w:lineRule="auto"/>
        <w:jc w:val="both"/>
        <w:rPr>
          <w:rFonts w:eastAsia="Times New Roman" w:cs="Times New Roman"/>
          <w:szCs w:val="24"/>
        </w:rPr>
      </w:pPr>
    </w:p>
    <w:p w:rsidR="006128DB" w:rsidRDefault="006128DB" w:rsidP="006128DB">
      <w:pPr>
        <w:pStyle w:val="NoSpacing"/>
        <w:jc w:val="both"/>
      </w:pPr>
      <w:r w:rsidRPr="00643C31">
        <w:t>SECTION 3. Provides that the changes in law made by this Act apply only to a person who applies for a corrected or duplicate driver's license, commercial driver's license, or personal identification certificate on or after January 1, 2020.</w:t>
      </w:r>
    </w:p>
    <w:p w:rsidR="006128DB" w:rsidRDefault="006128DB" w:rsidP="006128DB">
      <w:pPr>
        <w:pStyle w:val="NoSpacing"/>
        <w:jc w:val="both"/>
      </w:pPr>
    </w:p>
    <w:p w:rsidR="006128DB" w:rsidRPr="00643C31" w:rsidRDefault="006128DB" w:rsidP="006128DB">
      <w:pPr>
        <w:pStyle w:val="NoSpacing"/>
        <w:jc w:val="both"/>
      </w:pPr>
      <w:r>
        <w:t>SECTION 4. Effective date: September 1, 2019.</w:t>
      </w:r>
    </w:p>
    <w:sectPr w:rsidR="006128DB" w:rsidRPr="00643C31"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6F1" w:rsidRDefault="004436F1" w:rsidP="000F1DF9">
      <w:pPr>
        <w:spacing w:after="0" w:line="240" w:lineRule="auto"/>
      </w:pPr>
      <w:r>
        <w:separator/>
      </w:r>
    </w:p>
  </w:endnote>
  <w:endnote w:type="continuationSeparator" w:id="0">
    <w:p w:rsidR="004436F1" w:rsidRDefault="004436F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436F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128DB">
                <w:rPr>
                  <w:sz w:val="20"/>
                  <w:szCs w:val="20"/>
                </w:rPr>
                <w:t>BAC, JWT</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128DB">
                <w:rPr>
                  <w:sz w:val="20"/>
                  <w:szCs w:val="20"/>
                </w:rPr>
                <w:t>H.B. 653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128DB">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436F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128D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128DB">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6F1" w:rsidRDefault="004436F1" w:rsidP="000F1DF9">
      <w:pPr>
        <w:spacing w:after="0" w:line="240" w:lineRule="auto"/>
      </w:pPr>
      <w:r>
        <w:separator/>
      </w:r>
    </w:p>
  </w:footnote>
  <w:footnote w:type="continuationSeparator" w:id="0">
    <w:p w:rsidR="004436F1" w:rsidRDefault="004436F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436F1"/>
    <w:rsid w:val="0045110C"/>
    <w:rsid w:val="00503AD0"/>
    <w:rsid w:val="005320AA"/>
    <w:rsid w:val="00544B9F"/>
    <w:rsid w:val="00585C31"/>
    <w:rsid w:val="005A7918"/>
    <w:rsid w:val="005E0AC7"/>
    <w:rsid w:val="005F46D7"/>
    <w:rsid w:val="00605CA0"/>
    <w:rsid w:val="006128DB"/>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53E8D"/>
  <w15:docId w15:val="{C559EB67-C94B-4DA7-9F87-D4DE5B8C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128DB"/>
    <w:pPr>
      <w:spacing w:before="100" w:beforeAutospacing="1" w:after="100" w:afterAutospacing="1" w:line="240" w:lineRule="auto"/>
    </w:pPr>
    <w:rPr>
      <w:rFonts w:cs="Times New Roman"/>
      <w:szCs w:val="24"/>
    </w:rPr>
  </w:style>
  <w:style w:type="paragraph" w:styleId="NoSpacing">
    <w:name w:val="No Spacing"/>
    <w:uiPriority w:val="1"/>
    <w:qFormat/>
    <w:rsid w:val="006128D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10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306A2" w:rsidP="00C306A2">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210D3AD871642DEA3CC2D0024D1C132"/>
        <w:category>
          <w:name w:val="General"/>
          <w:gallery w:val="placeholder"/>
        </w:category>
        <w:types>
          <w:type w:val="bbPlcHdr"/>
        </w:types>
        <w:behaviors>
          <w:behavior w:val="content"/>
        </w:behaviors>
        <w:guid w:val="{BE9828B4-2BCF-46F5-8759-77D03FFBC264}"/>
      </w:docPartPr>
      <w:docPartBody>
        <w:p w:rsidR="00000000" w:rsidRDefault="00816822"/>
      </w:docPartBody>
    </w:docPart>
    <w:docPart>
      <w:docPartPr>
        <w:name w:val="7F8E7AE291B34D76BAB07765EDD0844F"/>
        <w:category>
          <w:name w:val="General"/>
          <w:gallery w:val="placeholder"/>
        </w:category>
        <w:types>
          <w:type w:val="bbPlcHdr"/>
        </w:types>
        <w:behaviors>
          <w:behavior w:val="content"/>
        </w:behaviors>
        <w:guid w:val="{7F552DBC-444F-4EAE-8E46-84BDFA9413AF}"/>
      </w:docPartPr>
      <w:docPartBody>
        <w:p w:rsidR="00000000" w:rsidRDefault="00816822"/>
      </w:docPartBody>
    </w:docPart>
    <w:docPart>
      <w:docPartPr>
        <w:name w:val="3C7E00B5CC874EE5938ADF3936E02CF7"/>
        <w:category>
          <w:name w:val="General"/>
          <w:gallery w:val="placeholder"/>
        </w:category>
        <w:types>
          <w:type w:val="bbPlcHdr"/>
        </w:types>
        <w:behaviors>
          <w:behavior w:val="content"/>
        </w:behaviors>
        <w:guid w:val="{4968A77F-18A5-4236-8911-D02AE5B7B57B}"/>
      </w:docPartPr>
      <w:docPartBody>
        <w:p w:rsidR="00000000" w:rsidRDefault="00816822"/>
      </w:docPartBody>
    </w:docPart>
    <w:docPart>
      <w:docPartPr>
        <w:name w:val="10461DA2D448489E86A131C2051F83A5"/>
        <w:category>
          <w:name w:val="General"/>
          <w:gallery w:val="placeholder"/>
        </w:category>
        <w:types>
          <w:type w:val="bbPlcHdr"/>
        </w:types>
        <w:behaviors>
          <w:behavior w:val="content"/>
        </w:behaviors>
        <w:guid w:val="{816013B2-90D7-4DC8-A763-ECE64B9DBCEB}"/>
      </w:docPartPr>
      <w:docPartBody>
        <w:p w:rsidR="00000000" w:rsidRDefault="00816822"/>
      </w:docPartBody>
    </w:docPart>
    <w:docPart>
      <w:docPartPr>
        <w:name w:val="D67DE31C637A4CAEB952C9DC6A62822A"/>
        <w:category>
          <w:name w:val="General"/>
          <w:gallery w:val="placeholder"/>
        </w:category>
        <w:types>
          <w:type w:val="bbPlcHdr"/>
        </w:types>
        <w:behaviors>
          <w:behavior w:val="content"/>
        </w:behaviors>
        <w:guid w:val="{F6C51D13-239D-4461-B573-ACB09E729EEF}"/>
      </w:docPartPr>
      <w:docPartBody>
        <w:p w:rsidR="00000000" w:rsidRDefault="00816822"/>
      </w:docPartBody>
    </w:docPart>
    <w:docPart>
      <w:docPartPr>
        <w:name w:val="47070E2F60784D068DD829B80585E82C"/>
        <w:category>
          <w:name w:val="General"/>
          <w:gallery w:val="placeholder"/>
        </w:category>
        <w:types>
          <w:type w:val="bbPlcHdr"/>
        </w:types>
        <w:behaviors>
          <w:behavior w:val="content"/>
        </w:behaviors>
        <w:guid w:val="{DF45A6B2-FF0B-4E9C-BC90-6814B2BD252E}"/>
      </w:docPartPr>
      <w:docPartBody>
        <w:p w:rsidR="00000000" w:rsidRDefault="00816822"/>
      </w:docPartBody>
    </w:docPart>
    <w:docPart>
      <w:docPartPr>
        <w:name w:val="D5CAAFD4204B4E8B8A3BE4A0316E4566"/>
        <w:category>
          <w:name w:val="General"/>
          <w:gallery w:val="placeholder"/>
        </w:category>
        <w:types>
          <w:type w:val="bbPlcHdr"/>
        </w:types>
        <w:behaviors>
          <w:behavior w:val="content"/>
        </w:behaviors>
        <w:guid w:val="{9595BB1F-2079-462B-8BFA-271520E497FA}"/>
      </w:docPartPr>
      <w:docPartBody>
        <w:p w:rsidR="00000000" w:rsidRDefault="00816822"/>
      </w:docPartBody>
    </w:docPart>
    <w:docPart>
      <w:docPartPr>
        <w:name w:val="E378992B622748028F03DB873BF9E9D6"/>
        <w:category>
          <w:name w:val="General"/>
          <w:gallery w:val="placeholder"/>
        </w:category>
        <w:types>
          <w:type w:val="bbPlcHdr"/>
        </w:types>
        <w:behaviors>
          <w:behavior w:val="content"/>
        </w:behaviors>
        <w:guid w:val="{8C09E0E0-A9BA-46C3-9E94-9D51C8615992}"/>
      </w:docPartPr>
      <w:docPartBody>
        <w:p w:rsidR="00000000" w:rsidRDefault="00816822"/>
      </w:docPartBody>
    </w:docPart>
    <w:docPart>
      <w:docPartPr>
        <w:name w:val="B62B20572B194D2AA3E3DD45606DD82C"/>
        <w:category>
          <w:name w:val="General"/>
          <w:gallery w:val="placeholder"/>
        </w:category>
        <w:types>
          <w:type w:val="bbPlcHdr"/>
        </w:types>
        <w:behaviors>
          <w:behavior w:val="content"/>
        </w:behaviors>
        <w:guid w:val="{F658E4BC-65D1-44AA-8C68-C5446D8E0862}"/>
      </w:docPartPr>
      <w:docPartBody>
        <w:p w:rsidR="00000000" w:rsidRDefault="00C306A2" w:rsidP="00C306A2">
          <w:pPr>
            <w:pStyle w:val="B62B20572B194D2AA3E3DD45606DD82C"/>
          </w:pPr>
          <w:r w:rsidRPr="00A30DD1">
            <w:rPr>
              <w:rStyle w:val="PlaceholderText"/>
            </w:rPr>
            <w:t>Click here to enter a date.</w:t>
          </w:r>
        </w:p>
      </w:docPartBody>
    </w:docPart>
    <w:docPart>
      <w:docPartPr>
        <w:name w:val="614A66ACE3A14124AE2E65C7A9A37D49"/>
        <w:category>
          <w:name w:val="General"/>
          <w:gallery w:val="placeholder"/>
        </w:category>
        <w:types>
          <w:type w:val="bbPlcHdr"/>
        </w:types>
        <w:behaviors>
          <w:behavior w:val="content"/>
        </w:behaviors>
        <w:guid w:val="{F6BD9113-7B62-436C-A3B8-BA22C1A8B2D9}"/>
      </w:docPartPr>
      <w:docPartBody>
        <w:p w:rsidR="00000000" w:rsidRDefault="00816822"/>
      </w:docPartBody>
    </w:docPart>
    <w:docPart>
      <w:docPartPr>
        <w:name w:val="740A96E3DF434D4A94DBCD0FEBFFDB0D"/>
        <w:category>
          <w:name w:val="General"/>
          <w:gallery w:val="placeholder"/>
        </w:category>
        <w:types>
          <w:type w:val="bbPlcHdr"/>
        </w:types>
        <w:behaviors>
          <w:behavior w:val="content"/>
        </w:behaviors>
        <w:guid w:val="{264F3249-003D-43B3-9208-AD652FEDE9C9}"/>
      </w:docPartPr>
      <w:docPartBody>
        <w:p w:rsidR="00000000" w:rsidRDefault="00816822"/>
      </w:docPartBody>
    </w:docPart>
    <w:docPart>
      <w:docPartPr>
        <w:name w:val="A2282BB03FF043299D1D837BB56129C9"/>
        <w:category>
          <w:name w:val="General"/>
          <w:gallery w:val="placeholder"/>
        </w:category>
        <w:types>
          <w:type w:val="bbPlcHdr"/>
        </w:types>
        <w:behaviors>
          <w:behavior w:val="content"/>
        </w:behaviors>
        <w:guid w:val="{9B9D216D-A754-4D4B-815E-60F7D2B9A704}"/>
      </w:docPartPr>
      <w:docPartBody>
        <w:p w:rsidR="00000000" w:rsidRDefault="00C306A2" w:rsidP="00C306A2">
          <w:pPr>
            <w:pStyle w:val="A2282BB03FF043299D1D837BB56129C9"/>
          </w:pPr>
          <w:r>
            <w:rPr>
              <w:rFonts w:eastAsia="Times New Roman" w:cs="Times New Roman"/>
              <w:bCs/>
              <w:szCs w:val="24"/>
            </w:rPr>
            <w:t xml:space="preserve"> </w:t>
          </w:r>
        </w:p>
      </w:docPartBody>
    </w:docPart>
    <w:docPart>
      <w:docPartPr>
        <w:name w:val="DB639D4687C04E068ED9DF8B902FA075"/>
        <w:category>
          <w:name w:val="General"/>
          <w:gallery w:val="placeholder"/>
        </w:category>
        <w:types>
          <w:type w:val="bbPlcHdr"/>
        </w:types>
        <w:behaviors>
          <w:behavior w:val="content"/>
        </w:behaviors>
        <w:guid w:val="{744F7FE6-B312-4408-A5F6-47A91CB36EC7}"/>
      </w:docPartPr>
      <w:docPartBody>
        <w:p w:rsidR="00000000" w:rsidRDefault="00816822"/>
      </w:docPartBody>
    </w:docPart>
    <w:docPart>
      <w:docPartPr>
        <w:name w:val="C865FE8DE10545A5863D8AB3D129B340"/>
        <w:category>
          <w:name w:val="General"/>
          <w:gallery w:val="placeholder"/>
        </w:category>
        <w:types>
          <w:type w:val="bbPlcHdr"/>
        </w:types>
        <w:behaviors>
          <w:behavior w:val="content"/>
        </w:behaviors>
        <w:guid w:val="{B5F27D6B-FD4F-43C9-A50D-7E4F5FB0E1F2}"/>
      </w:docPartPr>
      <w:docPartBody>
        <w:p w:rsidR="00000000" w:rsidRDefault="008168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16822"/>
    <w:rsid w:val="008C55F7"/>
    <w:rsid w:val="0090598B"/>
    <w:rsid w:val="00984D6C"/>
    <w:rsid w:val="00A54AD6"/>
    <w:rsid w:val="00A57564"/>
    <w:rsid w:val="00B252A4"/>
    <w:rsid w:val="00B5530B"/>
    <w:rsid w:val="00C129E8"/>
    <w:rsid w:val="00C306A2"/>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6A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C306A2"/>
    <w:rPr>
      <w:rFonts w:ascii="Times New Roman" w:hAnsi="Times New Roman"/>
      <w:sz w:val="24"/>
    </w:rPr>
  </w:style>
  <w:style w:type="paragraph" w:customStyle="1" w:styleId="487D89B4F8B34DB4967D41FE18F7F88D9">
    <w:name w:val="487D89B4F8B34DB4967D41FE18F7F88D9"/>
    <w:rsid w:val="00C306A2"/>
    <w:rPr>
      <w:rFonts w:ascii="Times New Roman" w:hAnsi="Times New Roman"/>
      <w:sz w:val="24"/>
    </w:rPr>
  </w:style>
  <w:style w:type="paragraph" w:customStyle="1" w:styleId="AE2570ED5D764CD7AF9686706F550F4622">
    <w:name w:val="AE2570ED5D764CD7AF9686706F550F4622"/>
    <w:rsid w:val="00C306A2"/>
    <w:pPr>
      <w:tabs>
        <w:tab w:val="center" w:pos="4680"/>
        <w:tab w:val="right" w:pos="9360"/>
      </w:tabs>
      <w:spacing w:after="0" w:line="240" w:lineRule="auto"/>
    </w:pPr>
    <w:rPr>
      <w:rFonts w:ascii="Times New Roman" w:hAnsi="Times New Roman"/>
      <w:sz w:val="24"/>
    </w:rPr>
  </w:style>
  <w:style w:type="paragraph" w:customStyle="1" w:styleId="B62B20572B194D2AA3E3DD45606DD82C">
    <w:name w:val="B62B20572B194D2AA3E3DD45606DD82C"/>
    <w:rsid w:val="00C306A2"/>
    <w:pPr>
      <w:spacing w:after="160" w:line="259" w:lineRule="auto"/>
    </w:pPr>
  </w:style>
  <w:style w:type="paragraph" w:customStyle="1" w:styleId="A2282BB03FF043299D1D837BB56129C9">
    <w:name w:val="A2282BB03FF043299D1D837BB56129C9"/>
    <w:rsid w:val="00C306A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13592AF-B576-4C6E-9BB5-5C450443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542</Words>
  <Characters>3093</Characters>
  <Application>Microsoft Office Word</Application>
  <DocSecurity>0</DocSecurity>
  <Lines>25</Lines>
  <Paragraphs>7</Paragraphs>
  <ScaleCrop>false</ScaleCrop>
  <Company>Texas Legislative Council</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2019-05-14T02:14:00Z</cp:lastPrinted>
  <dcterms:created xsi:type="dcterms:W3CDTF">2015-05-29T14:24:00Z</dcterms:created>
  <dcterms:modified xsi:type="dcterms:W3CDTF">2019-05-14T02:15:00Z</dcterms:modified>
</cp:coreProperties>
</file>

<file path=docProps/custom.xml><?xml version="1.0" encoding="utf-8"?>
<op:Properties xmlns:vt="http://schemas.openxmlformats.org/officeDocument/2006/docPropsVTypes" xmlns:op="http://schemas.openxmlformats.org/officeDocument/2006/custom-properties"/>
</file>