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31" w:rsidRDefault="008E61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1ADBD7CEB34DCF9B4AC0B7A2F196E6"/>
          </w:placeholder>
        </w:sdtPr>
        <w:sdtContent>
          <w:r w:rsidRPr="005C2A78">
            <w:rPr>
              <w:rFonts w:cs="Times New Roman"/>
              <w:b/>
              <w:szCs w:val="24"/>
              <w:u w:val="single"/>
            </w:rPr>
            <w:t>BILL ANALYSIS</w:t>
          </w:r>
        </w:sdtContent>
      </w:sdt>
    </w:p>
    <w:p w:rsidR="008E6131" w:rsidRPr="00585C31" w:rsidRDefault="008E6131" w:rsidP="000F1DF9">
      <w:pPr>
        <w:spacing w:after="0" w:line="240" w:lineRule="auto"/>
        <w:rPr>
          <w:rFonts w:cs="Times New Roman"/>
          <w:szCs w:val="24"/>
        </w:rPr>
      </w:pPr>
    </w:p>
    <w:p w:rsidR="008E6131" w:rsidRPr="00585C31" w:rsidRDefault="008E61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6131" w:rsidTr="000F1DF9">
        <w:tc>
          <w:tcPr>
            <w:tcW w:w="2718" w:type="dxa"/>
          </w:tcPr>
          <w:p w:rsidR="008E6131" w:rsidRPr="005C2A78" w:rsidRDefault="008E6131" w:rsidP="006D756B">
            <w:pPr>
              <w:rPr>
                <w:rFonts w:cs="Times New Roman"/>
                <w:szCs w:val="24"/>
              </w:rPr>
            </w:pPr>
            <w:sdt>
              <w:sdtPr>
                <w:rPr>
                  <w:rFonts w:cs="Times New Roman"/>
                  <w:szCs w:val="24"/>
                </w:rPr>
                <w:alias w:val="Agency Title"/>
                <w:tag w:val="AgencyTitleContentControl"/>
                <w:id w:val="1920747753"/>
                <w:lock w:val="sdtContentLocked"/>
                <w:placeholder>
                  <w:docPart w:val="212C0F47E28E4B119BA6604BAEC47938"/>
                </w:placeholder>
              </w:sdtPr>
              <w:sdtEndPr>
                <w:rPr>
                  <w:rFonts w:cstheme="minorBidi"/>
                  <w:szCs w:val="22"/>
                </w:rPr>
              </w:sdtEndPr>
              <w:sdtContent>
                <w:r>
                  <w:rPr>
                    <w:rFonts w:cs="Times New Roman"/>
                    <w:szCs w:val="24"/>
                  </w:rPr>
                  <w:t>Senate Research Center</w:t>
                </w:r>
              </w:sdtContent>
            </w:sdt>
          </w:p>
        </w:tc>
        <w:tc>
          <w:tcPr>
            <w:tcW w:w="6858" w:type="dxa"/>
          </w:tcPr>
          <w:p w:rsidR="008E6131" w:rsidRPr="00FF6471" w:rsidRDefault="008E6131" w:rsidP="000F1DF9">
            <w:pPr>
              <w:jc w:val="right"/>
              <w:rPr>
                <w:rFonts w:cs="Times New Roman"/>
                <w:szCs w:val="24"/>
              </w:rPr>
            </w:pPr>
            <w:sdt>
              <w:sdtPr>
                <w:rPr>
                  <w:rFonts w:cs="Times New Roman"/>
                  <w:szCs w:val="24"/>
                </w:rPr>
                <w:alias w:val="Bill Number"/>
                <w:tag w:val="BillNumberOne"/>
                <w:id w:val="-410784069"/>
                <w:lock w:val="sdtContentLocked"/>
                <w:placeholder>
                  <w:docPart w:val="443782F3A2FA4D22A157269CF6B82735"/>
                </w:placeholder>
              </w:sdtPr>
              <w:sdtContent>
                <w:r>
                  <w:rPr>
                    <w:rFonts w:cs="Times New Roman"/>
                    <w:szCs w:val="24"/>
                  </w:rPr>
                  <w:t>H.B. 678</w:t>
                </w:r>
              </w:sdtContent>
            </w:sdt>
          </w:p>
        </w:tc>
      </w:tr>
      <w:tr w:rsidR="008E6131" w:rsidTr="000F1DF9">
        <w:sdt>
          <w:sdtPr>
            <w:rPr>
              <w:rFonts w:cs="Times New Roman"/>
              <w:szCs w:val="24"/>
            </w:rPr>
            <w:alias w:val="TLCNumber"/>
            <w:tag w:val="TLCNumber"/>
            <w:id w:val="-542600604"/>
            <w:lock w:val="sdtLocked"/>
            <w:placeholder>
              <w:docPart w:val="2103411E43824F4C9F953CAED5F9999F"/>
            </w:placeholder>
          </w:sdtPr>
          <w:sdtContent>
            <w:tc>
              <w:tcPr>
                <w:tcW w:w="2718" w:type="dxa"/>
              </w:tcPr>
              <w:p w:rsidR="008E6131" w:rsidRPr="000F1DF9" w:rsidRDefault="008E6131" w:rsidP="00C65088">
                <w:pPr>
                  <w:rPr>
                    <w:rFonts w:cs="Times New Roman"/>
                    <w:szCs w:val="24"/>
                  </w:rPr>
                </w:pPr>
                <w:r>
                  <w:rPr>
                    <w:rFonts w:cs="Times New Roman"/>
                    <w:szCs w:val="24"/>
                  </w:rPr>
                  <w:t>86R2451 KJE-F</w:t>
                </w:r>
              </w:p>
            </w:tc>
          </w:sdtContent>
        </w:sdt>
        <w:tc>
          <w:tcPr>
            <w:tcW w:w="6858" w:type="dxa"/>
          </w:tcPr>
          <w:p w:rsidR="008E6131" w:rsidRPr="005C2A78" w:rsidRDefault="008E6131" w:rsidP="006D756B">
            <w:pPr>
              <w:jc w:val="right"/>
              <w:rPr>
                <w:rFonts w:cs="Times New Roman"/>
                <w:szCs w:val="24"/>
              </w:rPr>
            </w:pPr>
            <w:sdt>
              <w:sdtPr>
                <w:rPr>
                  <w:rFonts w:cs="Times New Roman"/>
                  <w:szCs w:val="24"/>
                </w:rPr>
                <w:alias w:val="Author Label"/>
                <w:tag w:val="By"/>
                <w:id w:val="72399597"/>
                <w:lock w:val="sdtLocked"/>
                <w:placeholder>
                  <w:docPart w:val="9120E9FE0D324AB09E1B2F0AF4811F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97A1521FCC4BFAAA71B511B39C9D2B"/>
                </w:placeholder>
              </w:sdtPr>
              <w:sdtContent>
                <w:r>
                  <w:rPr>
                    <w:rFonts w:cs="Times New Roman"/>
                    <w:szCs w:val="24"/>
                  </w:rPr>
                  <w:t>Guillen; González, Mary</w:t>
                </w:r>
              </w:sdtContent>
            </w:sdt>
            <w:sdt>
              <w:sdtPr>
                <w:rPr>
                  <w:rFonts w:cs="Times New Roman"/>
                  <w:szCs w:val="24"/>
                </w:rPr>
                <w:alias w:val="Sponsor"/>
                <w:tag w:val="Sponsor"/>
                <w:id w:val="-2039656131"/>
                <w:lock w:val="sdtContentLocked"/>
                <w:placeholder>
                  <w:docPart w:val="3713526C796848E5A1905D32436FEC52"/>
                </w:placeholder>
              </w:sdtPr>
              <w:sdtContent>
                <w:r>
                  <w:rPr>
                    <w:rFonts w:cs="Times New Roman"/>
                    <w:szCs w:val="24"/>
                  </w:rPr>
                  <w:t xml:space="preserve"> (Powell)</w:t>
                </w:r>
              </w:sdtContent>
            </w:sdt>
          </w:p>
        </w:tc>
      </w:tr>
      <w:tr w:rsidR="008E6131" w:rsidTr="000F1DF9">
        <w:tc>
          <w:tcPr>
            <w:tcW w:w="2718" w:type="dxa"/>
          </w:tcPr>
          <w:p w:rsidR="008E6131" w:rsidRPr="00BC7495" w:rsidRDefault="008E6131" w:rsidP="000F1DF9">
            <w:pPr>
              <w:rPr>
                <w:rFonts w:cs="Times New Roman"/>
                <w:szCs w:val="24"/>
              </w:rPr>
            </w:pPr>
          </w:p>
        </w:tc>
        <w:sdt>
          <w:sdtPr>
            <w:rPr>
              <w:rFonts w:cs="Times New Roman"/>
              <w:szCs w:val="24"/>
            </w:rPr>
            <w:alias w:val="Committee"/>
            <w:tag w:val="Committee"/>
            <w:id w:val="1914272295"/>
            <w:lock w:val="sdtContentLocked"/>
            <w:placeholder>
              <w:docPart w:val="9BD1CC9EFF9D4BF49D84C90ADE1CEAC7"/>
            </w:placeholder>
          </w:sdtPr>
          <w:sdtContent>
            <w:tc>
              <w:tcPr>
                <w:tcW w:w="6858" w:type="dxa"/>
              </w:tcPr>
              <w:p w:rsidR="008E6131" w:rsidRPr="00FF6471" w:rsidRDefault="008E6131" w:rsidP="000F1DF9">
                <w:pPr>
                  <w:jc w:val="right"/>
                  <w:rPr>
                    <w:rFonts w:cs="Times New Roman"/>
                    <w:szCs w:val="24"/>
                  </w:rPr>
                </w:pPr>
                <w:r>
                  <w:rPr>
                    <w:rFonts w:cs="Times New Roman"/>
                    <w:szCs w:val="24"/>
                  </w:rPr>
                  <w:t>Education</w:t>
                </w:r>
              </w:p>
            </w:tc>
          </w:sdtContent>
        </w:sdt>
      </w:tr>
      <w:tr w:rsidR="008E6131" w:rsidTr="000F1DF9">
        <w:tc>
          <w:tcPr>
            <w:tcW w:w="2718" w:type="dxa"/>
          </w:tcPr>
          <w:p w:rsidR="008E6131" w:rsidRPr="00BC7495" w:rsidRDefault="008E6131" w:rsidP="000F1DF9">
            <w:pPr>
              <w:rPr>
                <w:rFonts w:cs="Times New Roman"/>
                <w:szCs w:val="24"/>
              </w:rPr>
            </w:pPr>
          </w:p>
        </w:tc>
        <w:sdt>
          <w:sdtPr>
            <w:rPr>
              <w:rFonts w:cs="Times New Roman"/>
              <w:szCs w:val="24"/>
            </w:rPr>
            <w:alias w:val="Date"/>
            <w:tag w:val="DateContentControl"/>
            <w:id w:val="1178081906"/>
            <w:lock w:val="sdtLocked"/>
            <w:placeholder>
              <w:docPart w:val="8D55B413B5594819BA479B67BEFDCCA3"/>
            </w:placeholder>
            <w:date w:fullDate="2019-05-08T00:00:00Z">
              <w:dateFormat w:val="M/d/yyyy"/>
              <w:lid w:val="en-US"/>
              <w:storeMappedDataAs w:val="dateTime"/>
              <w:calendar w:val="gregorian"/>
            </w:date>
          </w:sdtPr>
          <w:sdtContent>
            <w:tc>
              <w:tcPr>
                <w:tcW w:w="6858" w:type="dxa"/>
              </w:tcPr>
              <w:p w:rsidR="008E6131" w:rsidRPr="00FF6471" w:rsidRDefault="008E6131" w:rsidP="000F1DF9">
                <w:pPr>
                  <w:jc w:val="right"/>
                  <w:rPr>
                    <w:rFonts w:cs="Times New Roman"/>
                    <w:szCs w:val="24"/>
                  </w:rPr>
                </w:pPr>
                <w:r>
                  <w:rPr>
                    <w:rFonts w:cs="Times New Roman"/>
                    <w:szCs w:val="24"/>
                  </w:rPr>
                  <w:t>5/8/2019</w:t>
                </w:r>
              </w:p>
            </w:tc>
          </w:sdtContent>
        </w:sdt>
      </w:tr>
      <w:tr w:rsidR="008E6131" w:rsidTr="000F1DF9">
        <w:tc>
          <w:tcPr>
            <w:tcW w:w="2718" w:type="dxa"/>
          </w:tcPr>
          <w:p w:rsidR="008E6131" w:rsidRPr="00BC7495" w:rsidRDefault="008E6131" w:rsidP="000F1DF9">
            <w:pPr>
              <w:rPr>
                <w:rFonts w:cs="Times New Roman"/>
                <w:szCs w:val="24"/>
              </w:rPr>
            </w:pPr>
          </w:p>
        </w:tc>
        <w:sdt>
          <w:sdtPr>
            <w:rPr>
              <w:rFonts w:cs="Times New Roman"/>
              <w:szCs w:val="24"/>
            </w:rPr>
            <w:alias w:val="BA Version"/>
            <w:tag w:val="BAVersion"/>
            <w:id w:val="-1685590809"/>
            <w:lock w:val="sdtContentLocked"/>
            <w:placeholder>
              <w:docPart w:val="02D4F02AAF234A188974969C5123CD30"/>
            </w:placeholder>
          </w:sdtPr>
          <w:sdtContent>
            <w:tc>
              <w:tcPr>
                <w:tcW w:w="6858" w:type="dxa"/>
              </w:tcPr>
              <w:p w:rsidR="008E6131" w:rsidRPr="00FF6471" w:rsidRDefault="008E6131" w:rsidP="000F1DF9">
                <w:pPr>
                  <w:jc w:val="right"/>
                  <w:rPr>
                    <w:rFonts w:cs="Times New Roman"/>
                    <w:szCs w:val="24"/>
                  </w:rPr>
                </w:pPr>
                <w:r>
                  <w:rPr>
                    <w:rFonts w:cs="Times New Roman"/>
                    <w:szCs w:val="24"/>
                  </w:rPr>
                  <w:t>Engrossed</w:t>
                </w:r>
              </w:p>
            </w:tc>
          </w:sdtContent>
        </w:sdt>
      </w:tr>
    </w:tbl>
    <w:p w:rsidR="008E6131" w:rsidRPr="00FF6471" w:rsidRDefault="008E6131" w:rsidP="000F1DF9">
      <w:pPr>
        <w:spacing w:after="0" w:line="240" w:lineRule="auto"/>
        <w:rPr>
          <w:rFonts w:cs="Times New Roman"/>
          <w:szCs w:val="24"/>
        </w:rPr>
      </w:pPr>
    </w:p>
    <w:p w:rsidR="008E6131" w:rsidRPr="00FF6471" w:rsidRDefault="008E6131" w:rsidP="000F1DF9">
      <w:pPr>
        <w:spacing w:after="0" w:line="240" w:lineRule="auto"/>
        <w:rPr>
          <w:rFonts w:cs="Times New Roman"/>
          <w:szCs w:val="24"/>
        </w:rPr>
      </w:pPr>
    </w:p>
    <w:p w:rsidR="008E6131" w:rsidRPr="00FF6471" w:rsidRDefault="008E61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35547AC7044AAF99A6A9DB103C6F34"/>
        </w:placeholder>
      </w:sdtPr>
      <w:sdtContent>
        <w:p w:rsidR="008E6131" w:rsidRDefault="008E61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D87E5813284B4896C4BCCD72040ECB"/>
        </w:placeholder>
      </w:sdtPr>
      <w:sdtEndPr/>
      <w:sdtContent>
        <w:p w:rsidR="008E6131" w:rsidRDefault="008E6131" w:rsidP="008E6131">
          <w:pPr>
            <w:pStyle w:val="NormalWeb"/>
            <w:spacing w:before="0" w:beforeAutospacing="0" w:after="0" w:afterAutospacing="0"/>
            <w:jc w:val="both"/>
            <w:divId w:val="2143886818"/>
            <w:rPr>
              <w:rFonts w:eastAsia="Times New Roman" w:cstheme="minorBidi"/>
              <w:bCs/>
              <w:szCs w:val="22"/>
            </w:rPr>
          </w:pPr>
        </w:p>
        <w:p w:rsidR="008E6131" w:rsidRPr="008E6131" w:rsidRDefault="008E6131" w:rsidP="008E6131">
          <w:pPr>
            <w:pStyle w:val="NormalWeb"/>
            <w:spacing w:before="0" w:beforeAutospacing="0" w:after="0" w:afterAutospacing="0"/>
            <w:jc w:val="both"/>
            <w:divId w:val="2143886818"/>
          </w:pPr>
          <w:r w:rsidRPr="008E6131">
            <w:t>It has been noted that public high school students are allowed to earn a foreign language credit for purposes of high school graduation by completing a dual language immersion program at an elementary school, but that this allowance does not include American Sign Language (ASL). H.B. 678 seeks to remedy this by allowing students to earn one foreign language credit by completing an ASL course at an elementary school.</w:t>
          </w:r>
        </w:p>
        <w:p w:rsidR="008E6131" w:rsidRDefault="008E6131" w:rsidP="008E6131">
          <w:pPr>
            <w:spacing w:after="0" w:line="240" w:lineRule="auto"/>
            <w:jc w:val="both"/>
            <w:rPr>
              <w:rFonts w:eastAsia="Times New Roman"/>
              <w:bCs/>
            </w:rPr>
          </w:pPr>
        </w:p>
      </w:sdtContent>
    </w:sdt>
    <w:bookmarkStart w:id="0" w:name="EnrolledProposed" w:displacedByCustomXml="prev"/>
    <w:bookmarkEnd w:id="0" w:displacedByCustomXml="prev"/>
    <w:p w:rsidR="008E6131" w:rsidRDefault="008E6131" w:rsidP="008E6131">
      <w:pPr>
        <w:spacing w:after="0" w:line="240" w:lineRule="auto"/>
        <w:jc w:val="both"/>
        <w:rPr>
          <w:rFonts w:eastAsia="Times New Roman" w:cs="Times New Roman"/>
          <w:bCs/>
          <w:szCs w:val="24"/>
        </w:rPr>
      </w:pPr>
      <w:r>
        <w:rPr>
          <w:rFonts w:eastAsia="Times New Roman" w:cs="Times New Roman"/>
          <w:bCs/>
          <w:szCs w:val="24"/>
        </w:rPr>
        <w:t xml:space="preserve">H.B. 678 amends current law relating to </w:t>
      </w:r>
      <w:r w:rsidRPr="008E6131">
        <w:rPr>
          <w:rFonts w:eastAsia="Times New Roman" w:cs="Times New Roman"/>
          <w:bCs/>
          <w:szCs w:val="24"/>
        </w:rPr>
        <w:t>the public high school graduation credit requirements for a language other than English.</w:t>
      </w:r>
    </w:p>
    <w:p w:rsidR="008E6131" w:rsidRPr="00130267" w:rsidRDefault="008E6131" w:rsidP="008E6131">
      <w:pPr>
        <w:spacing w:after="0" w:line="240" w:lineRule="auto"/>
        <w:jc w:val="both"/>
        <w:rPr>
          <w:rFonts w:eastAsia="Times New Roman" w:cs="Times New Roman"/>
          <w:bCs/>
          <w:szCs w:val="24"/>
        </w:rPr>
      </w:pPr>
    </w:p>
    <w:p w:rsidR="008E6131" w:rsidRPr="005C2A78" w:rsidRDefault="008E61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79047E6B1D47E7B737DF93E6DD0B63"/>
          </w:placeholder>
        </w:sdtPr>
        <w:sdtContent>
          <w:r>
            <w:rPr>
              <w:rFonts w:eastAsia="Times New Roman" w:cs="Times New Roman"/>
              <w:b/>
              <w:szCs w:val="24"/>
              <w:u w:val="single"/>
            </w:rPr>
            <w:t>RULEMAKING AUTHORITY</w:t>
          </w:r>
        </w:sdtContent>
      </w:sdt>
    </w:p>
    <w:p w:rsidR="008E6131" w:rsidRPr="006529C4" w:rsidRDefault="008E6131" w:rsidP="00774EC7">
      <w:pPr>
        <w:spacing w:after="0" w:line="240" w:lineRule="auto"/>
        <w:jc w:val="both"/>
        <w:rPr>
          <w:rFonts w:cs="Times New Roman"/>
          <w:szCs w:val="24"/>
        </w:rPr>
      </w:pPr>
    </w:p>
    <w:p w:rsidR="008E6131" w:rsidRPr="006529C4" w:rsidRDefault="008E6131"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State Board of Education</w:t>
      </w:r>
      <w:r>
        <w:rPr>
          <w:rFonts w:cs="Times New Roman"/>
          <w:szCs w:val="24"/>
        </w:rPr>
        <w:t xml:space="preserve"> is modified in SECTION 1 (</w:t>
      </w:r>
      <w:r w:rsidRPr="00250E4C">
        <w:rPr>
          <w:rFonts w:cs="Times New Roman"/>
          <w:szCs w:val="24"/>
        </w:rPr>
        <w:t>Section 28.025</w:t>
      </w:r>
      <w:r>
        <w:rPr>
          <w:rFonts w:cs="Times New Roman"/>
          <w:szCs w:val="24"/>
        </w:rPr>
        <w:t>, Education Code) of this bill.</w:t>
      </w:r>
    </w:p>
    <w:p w:rsidR="008E6131" w:rsidRPr="006529C4" w:rsidRDefault="008E6131" w:rsidP="00774EC7">
      <w:pPr>
        <w:spacing w:after="0" w:line="240" w:lineRule="auto"/>
        <w:jc w:val="both"/>
        <w:rPr>
          <w:rFonts w:cs="Times New Roman"/>
          <w:szCs w:val="24"/>
        </w:rPr>
      </w:pPr>
    </w:p>
    <w:p w:rsidR="008E6131" w:rsidRPr="005C2A78" w:rsidRDefault="008E61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F73814520D4E6885F5EB7F9823CC77"/>
          </w:placeholder>
        </w:sdtPr>
        <w:sdtContent>
          <w:r>
            <w:rPr>
              <w:rFonts w:eastAsia="Times New Roman" w:cs="Times New Roman"/>
              <w:b/>
              <w:szCs w:val="24"/>
              <w:u w:val="single"/>
            </w:rPr>
            <w:t>SECTION BY SECTION ANALYSIS</w:t>
          </w:r>
        </w:sdtContent>
      </w:sdt>
    </w:p>
    <w:p w:rsidR="008E6131" w:rsidRPr="005C2A78" w:rsidRDefault="008E6131" w:rsidP="000F1DF9">
      <w:pPr>
        <w:spacing w:after="0" w:line="240" w:lineRule="auto"/>
        <w:jc w:val="both"/>
        <w:rPr>
          <w:rFonts w:eastAsia="Times New Roman" w:cs="Times New Roman"/>
          <w:szCs w:val="24"/>
        </w:rPr>
      </w:pPr>
    </w:p>
    <w:p w:rsidR="008E6131" w:rsidRDefault="008E6131" w:rsidP="001302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50E4C">
        <w:rPr>
          <w:rFonts w:eastAsia="Times New Roman" w:cs="Times New Roman"/>
          <w:szCs w:val="24"/>
        </w:rPr>
        <w:t>Section 28.025(b-21), Education Code,</w:t>
      </w:r>
      <w:r>
        <w:rPr>
          <w:rFonts w:eastAsia="Times New Roman" w:cs="Times New Roman"/>
          <w:szCs w:val="24"/>
        </w:rPr>
        <w:t xml:space="preserve"> as follows:</w:t>
      </w:r>
    </w:p>
    <w:p w:rsidR="008E6131" w:rsidRDefault="008E6131" w:rsidP="00130267">
      <w:pPr>
        <w:spacing w:after="0" w:line="240" w:lineRule="auto"/>
        <w:jc w:val="both"/>
        <w:rPr>
          <w:rFonts w:eastAsia="Times New Roman" w:cs="Times New Roman"/>
          <w:szCs w:val="24"/>
        </w:rPr>
      </w:pPr>
    </w:p>
    <w:p w:rsidR="008E6131" w:rsidRPr="005C2A78" w:rsidRDefault="008E6131" w:rsidP="00130267">
      <w:pPr>
        <w:spacing w:after="0" w:line="240" w:lineRule="auto"/>
        <w:ind w:left="720"/>
        <w:jc w:val="both"/>
        <w:rPr>
          <w:rFonts w:eastAsia="Times New Roman" w:cs="Times New Roman"/>
          <w:szCs w:val="24"/>
        </w:rPr>
      </w:pPr>
      <w:r>
        <w:rPr>
          <w:rFonts w:eastAsia="Times New Roman" w:cs="Times New Roman"/>
          <w:szCs w:val="24"/>
        </w:rPr>
        <w:t>(b-21) Requires the State Board of Education (</w:t>
      </w:r>
      <w:r w:rsidRPr="00250E4C">
        <w:rPr>
          <w:rFonts w:eastAsia="Times New Roman" w:cs="Times New Roman"/>
          <w:szCs w:val="24"/>
        </w:rPr>
        <w:t>SBOE</w:t>
      </w:r>
      <w:r>
        <w:rPr>
          <w:rFonts w:eastAsia="Times New Roman" w:cs="Times New Roman"/>
          <w:szCs w:val="24"/>
        </w:rPr>
        <w:t>), i</w:t>
      </w:r>
      <w:r w:rsidRPr="00250E4C">
        <w:rPr>
          <w:rFonts w:eastAsia="Times New Roman" w:cs="Times New Roman"/>
          <w:szCs w:val="24"/>
        </w:rPr>
        <w:t>n adopting rules under Subsection (b-1)</w:t>
      </w:r>
      <w:r>
        <w:rPr>
          <w:rFonts w:eastAsia="Times New Roman" w:cs="Times New Roman"/>
          <w:szCs w:val="24"/>
        </w:rPr>
        <w:t xml:space="preserve"> (relating to requiring SBOE </w:t>
      </w:r>
      <w:r w:rsidRPr="00250E4C">
        <w:rPr>
          <w:rFonts w:eastAsia="Times New Roman" w:cs="Times New Roman"/>
          <w:szCs w:val="24"/>
        </w:rPr>
        <w:t xml:space="preserve">by rule </w:t>
      </w:r>
      <w:r>
        <w:rPr>
          <w:rFonts w:eastAsia="Times New Roman" w:cs="Times New Roman"/>
          <w:szCs w:val="24"/>
        </w:rPr>
        <w:t>to</w:t>
      </w:r>
      <w:r w:rsidRPr="00250E4C">
        <w:rPr>
          <w:rFonts w:eastAsia="Times New Roman" w:cs="Times New Roman"/>
          <w:szCs w:val="24"/>
        </w:rPr>
        <w:t xml:space="preserve"> require that the curriculum requirements for </w:t>
      </w:r>
      <w:r>
        <w:rPr>
          <w:rFonts w:eastAsia="Times New Roman" w:cs="Times New Roman"/>
          <w:szCs w:val="24"/>
        </w:rPr>
        <w:t>a certain</w:t>
      </w:r>
      <w:r w:rsidRPr="00250E4C">
        <w:rPr>
          <w:rFonts w:eastAsia="Times New Roman" w:cs="Times New Roman"/>
          <w:szCs w:val="24"/>
        </w:rPr>
        <w:t xml:space="preserve"> foundation high school program include a requirement that students successfully complete</w:t>
      </w:r>
      <w:r>
        <w:rPr>
          <w:rFonts w:eastAsia="Times New Roman" w:cs="Times New Roman"/>
          <w:szCs w:val="24"/>
        </w:rPr>
        <w:t xml:space="preserve"> certain educational credits)</w:t>
      </w:r>
      <w:r w:rsidRPr="00250E4C">
        <w:rPr>
          <w:rFonts w:eastAsia="Times New Roman" w:cs="Times New Roman"/>
          <w:szCs w:val="24"/>
        </w:rPr>
        <w:t xml:space="preserve">, </w:t>
      </w:r>
      <w:r>
        <w:rPr>
          <w:rFonts w:eastAsia="Times New Roman" w:cs="Times New Roman"/>
          <w:szCs w:val="24"/>
        </w:rPr>
        <w:t>to</w:t>
      </w:r>
      <w:r w:rsidRPr="00250E4C">
        <w:rPr>
          <w:rFonts w:eastAsia="Times New Roman" w:cs="Times New Roman"/>
          <w:szCs w:val="24"/>
        </w:rPr>
        <w:t xml:space="preserve"> adopt criteria to allow a student to comply with the curriculum requirement for one credit under Subsection (b-1)(5)</w:t>
      </w:r>
      <w:r>
        <w:rPr>
          <w:rFonts w:eastAsia="Times New Roman" w:cs="Times New Roman"/>
          <w:szCs w:val="24"/>
        </w:rPr>
        <w:t xml:space="preserve"> (relating to requiring SBOE </w:t>
      </w:r>
      <w:r w:rsidRPr="00250E4C">
        <w:rPr>
          <w:rFonts w:eastAsia="Times New Roman" w:cs="Times New Roman"/>
          <w:szCs w:val="24"/>
        </w:rPr>
        <w:t xml:space="preserve">by rule </w:t>
      </w:r>
      <w:r>
        <w:rPr>
          <w:rFonts w:eastAsia="Times New Roman" w:cs="Times New Roman"/>
          <w:szCs w:val="24"/>
        </w:rPr>
        <w:t>to</w:t>
      </w:r>
      <w:r w:rsidRPr="00250E4C">
        <w:rPr>
          <w:rFonts w:eastAsia="Times New Roman" w:cs="Times New Roman"/>
          <w:szCs w:val="24"/>
        </w:rPr>
        <w:t xml:space="preserve"> require that the curriculum requirements for </w:t>
      </w:r>
      <w:r>
        <w:rPr>
          <w:rFonts w:eastAsia="Times New Roman" w:cs="Times New Roman"/>
          <w:szCs w:val="24"/>
        </w:rPr>
        <w:t>a certain</w:t>
      </w:r>
      <w:r w:rsidRPr="00250E4C">
        <w:rPr>
          <w:rFonts w:eastAsia="Times New Roman" w:cs="Times New Roman"/>
          <w:szCs w:val="24"/>
        </w:rPr>
        <w:t xml:space="preserve"> foundation high school program include a requirement that students successfully complete</w:t>
      </w:r>
      <w:r>
        <w:rPr>
          <w:rFonts w:eastAsia="Times New Roman" w:cs="Times New Roman"/>
          <w:szCs w:val="24"/>
        </w:rPr>
        <w:t xml:space="preserve"> </w:t>
      </w:r>
      <w:r w:rsidRPr="00250E4C">
        <w:rPr>
          <w:rFonts w:eastAsia="Times New Roman" w:cs="Times New Roman"/>
          <w:szCs w:val="24"/>
        </w:rPr>
        <w:t>two credits in the same language in a language other than English</w:t>
      </w:r>
      <w:r>
        <w:rPr>
          <w:rFonts w:eastAsia="Times New Roman" w:cs="Times New Roman"/>
          <w:szCs w:val="24"/>
        </w:rPr>
        <w:t>)</w:t>
      </w:r>
      <w:r w:rsidRPr="00250E4C">
        <w:rPr>
          <w:rFonts w:eastAsia="Times New Roman" w:cs="Times New Roman"/>
          <w:szCs w:val="24"/>
        </w:rPr>
        <w:t xml:space="preserve"> by successfully completing at an elementary school either a dual language immersion program under Section 28.0051</w:t>
      </w:r>
      <w:r>
        <w:rPr>
          <w:rFonts w:eastAsia="Times New Roman" w:cs="Times New Roman"/>
          <w:szCs w:val="24"/>
        </w:rPr>
        <w:t xml:space="preserve"> (</w:t>
      </w:r>
      <w:r w:rsidRPr="00250E4C">
        <w:rPr>
          <w:rFonts w:eastAsia="Times New Roman" w:cs="Times New Roman"/>
          <w:szCs w:val="24"/>
        </w:rPr>
        <w:t>Dual Language Immersion Program</w:t>
      </w:r>
      <w:r>
        <w:rPr>
          <w:rFonts w:eastAsia="Times New Roman" w:cs="Times New Roman"/>
          <w:szCs w:val="24"/>
        </w:rPr>
        <w:t xml:space="preserve">) </w:t>
      </w:r>
      <w:r w:rsidRPr="00250E4C">
        <w:rPr>
          <w:rFonts w:eastAsia="Times New Roman" w:cs="Times New Roman"/>
          <w:szCs w:val="24"/>
        </w:rPr>
        <w:t>or a co</w:t>
      </w:r>
      <w:r>
        <w:rPr>
          <w:rFonts w:eastAsia="Times New Roman" w:cs="Times New Roman"/>
          <w:szCs w:val="24"/>
        </w:rPr>
        <w:t xml:space="preserve">urse in American Sign Language, rather than by </w:t>
      </w:r>
      <w:r w:rsidRPr="00250E4C">
        <w:rPr>
          <w:rFonts w:eastAsia="Times New Roman" w:cs="Times New Roman"/>
          <w:szCs w:val="24"/>
        </w:rPr>
        <w:t>successfully completing a dual language immersion program under Section 28.0051</w:t>
      </w:r>
      <w:r>
        <w:rPr>
          <w:rFonts w:eastAsia="Times New Roman" w:cs="Times New Roman"/>
          <w:szCs w:val="24"/>
        </w:rPr>
        <w:t xml:space="preserve"> </w:t>
      </w:r>
      <w:r w:rsidRPr="00250E4C">
        <w:rPr>
          <w:rFonts w:eastAsia="Times New Roman" w:cs="Times New Roman"/>
          <w:szCs w:val="24"/>
        </w:rPr>
        <w:t>at an elementary school.</w:t>
      </w:r>
    </w:p>
    <w:p w:rsidR="008E6131" w:rsidRPr="005C2A78" w:rsidRDefault="008E6131" w:rsidP="00130267">
      <w:pPr>
        <w:spacing w:after="0" w:line="240" w:lineRule="auto"/>
        <w:jc w:val="both"/>
        <w:rPr>
          <w:rFonts w:eastAsia="Times New Roman" w:cs="Times New Roman"/>
          <w:szCs w:val="24"/>
        </w:rPr>
      </w:pPr>
    </w:p>
    <w:p w:rsidR="008E6131" w:rsidRPr="00C8671F" w:rsidRDefault="008E6131" w:rsidP="001302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8E61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65" w:rsidRDefault="00144765" w:rsidP="000F1DF9">
      <w:pPr>
        <w:spacing w:after="0" w:line="240" w:lineRule="auto"/>
      </w:pPr>
      <w:r>
        <w:separator/>
      </w:r>
    </w:p>
  </w:endnote>
  <w:endnote w:type="continuationSeparator" w:id="0">
    <w:p w:rsidR="00144765" w:rsidRDefault="001447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47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613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6131">
                <w:rPr>
                  <w:sz w:val="20"/>
                  <w:szCs w:val="20"/>
                </w:rPr>
                <w:t>H.B. 678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61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47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61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613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65" w:rsidRDefault="00144765" w:rsidP="000F1DF9">
      <w:pPr>
        <w:spacing w:after="0" w:line="240" w:lineRule="auto"/>
      </w:pPr>
      <w:r>
        <w:separator/>
      </w:r>
    </w:p>
  </w:footnote>
  <w:footnote w:type="continuationSeparator" w:id="0">
    <w:p w:rsidR="00144765" w:rsidRDefault="001447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476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613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676EF"/>
  <w15:docId w15:val="{B9FB5B4E-C18C-4FC5-A593-BDC0F2CE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61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44066">
      <w:bodyDiv w:val="1"/>
      <w:marLeft w:val="0"/>
      <w:marRight w:val="0"/>
      <w:marTop w:val="0"/>
      <w:marBottom w:val="0"/>
      <w:divBdr>
        <w:top w:val="none" w:sz="0" w:space="0" w:color="auto"/>
        <w:left w:val="none" w:sz="0" w:space="0" w:color="auto"/>
        <w:bottom w:val="none" w:sz="0" w:space="0" w:color="auto"/>
        <w:right w:val="none" w:sz="0" w:space="0" w:color="auto"/>
      </w:divBdr>
    </w:div>
    <w:div w:id="21438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64E5" w:rsidP="009F64E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1ADBD7CEB34DCF9B4AC0B7A2F196E6"/>
        <w:category>
          <w:name w:val="General"/>
          <w:gallery w:val="placeholder"/>
        </w:category>
        <w:types>
          <w:type w:val="bbPlcHdr"/>
        </w:types>
        <w:behaviors>
          <w:behavior w:val="content"/>
        </w:behaviors>
        <w:guid w:val="{5EA69E55-5AA3-4265-B973-64361A3977F0}"/>
      </w:docPartPr>
      <w:docPartBody>
        <w:p w:rsidR="00000000" w:rsidRDefault="00A669CB"/>
      </w:docPartBody>
    </w:docPart>
    <w:docPart>
      <w:docPartPr>
        <w:name w:val="212C0F47E28E4B119BA6604BAEC47938"/>
        <w:category>
          <w:name w:val="General"/>
          <w:gallery w:val="placeholder"/>
        </w:category>
        <w:types>
          <w:type w:val="bbPlcHdr"/>
        </w:types>
        <w:behaviors>
          <w:behavior w:val="content"/>
        </w:behaviors>
        <w:guid w:val="{702BFAE5-BAE1-4D5B-A619-DDBAB504B096}"/>
      </w:docPartPr>
      <w:docPartBody>
        <w:p w:rsidR="00000000" w:rsidRDefault="00A669CB"/>
      </w:docPartBody>
    </w:docPart>
    <w:docPart>
      <w:docPartPr>
        <w:name w:val="443782F3A2FA4D22A157269CF6B82735"/>
        <w:category>
          <w:name w:val="General"/>
          <w:gallery w:val="placeholder"/>
        </w:category>
        <w:types>
          <w:type w:val="bbPlcHdr"/>
        </w:types>
        <w:behaviors>
          <w:behavior w:val="content"/>
        </w:behaviors>
        <w:guid w:val="{5610CF6A-92B1-45EF-8E2F-1533B9ECECC4}"/>
      </w:docPartPr>
      <w:docPartBody>
        <w:p w:rsidR="00000000" w:rsidRDefault="00A669CB"/>
      </w:docPartBody>
    </w:docPart>
    <w:docPart>
      <w:docPartPr>
        <w:name w:val="2103411E43824F4C9F953CAED5F9999F"/>
        <w:category>
          <w:name w:val="General"/>
          <w:gallery w:val="placeholder"/>
        </w:category>
        <w:types>
          <w:type w:val="bbPlcHdr"/>
        </w:types>
        <w:behaviors>
          <w:behavior w:val="content"/>
        </w:behaviors>
        <w:guid w:val="{6E30951C-E341-4DB6-8E9A-D5A34842C4FF}"/>
      </w:docPartPr>
      <w:docPartBody>
        <w:p w:rsidR="00000000" w:rsidRDefault="00A669CB"/>
      </w:docPartBody>
    </w:docPart>
    <w:docPart>
      <w:docPartPr>
        <w:name w:val="9120E9FE0D324AB09E1B2F0AF4811F21"/>
        <w:category>
          <w:name w:val="General"/>
          <w:gallery w:val="placeholder"/>
        </w:category>
        <w:types>
          <w:type w:val="bbPlcHdr"/>
        </w:types>
        <w:behaviors>
          <w:behavior w:val="content"/>
        </w:behaviors>
        <w:guid w:val="{F8E85872-CCA6-446E-8DB5-F772CFD08796}"/>
      </w:docPartPr>
      <w:docPartBody>
        <w:p w:rsidR="00000000" w:rsidRDefault="00A669CB"/>
      </w:docPartBody>
    </w:docPart>
    <w:docPart>
      <w:docPartPr>
        <w:name w:val="3897A1521FCC4BFAAA71B511B39C9D2B"/>
        <w:category>
          <w:name w:val="General"/>
          <w:gallery w:val="placeholder"/>
        </w:category>
        <w:types>
          <w:type w:val="bbPlcHdr"/>
        </w:types>
        <w:behaviors>
          <w:behavior w:val="content"/>
        </w:behaviors>
        <w:guid w:val="{2B6F7BBD-E7FC-46CD-99A6-C52F2B59ECD3}"/>
      </w:docPartPr>
      <w:docPartBody>
        <w:p w:rsidR="00000000" w:rsidRDefault="00A669CB"/>
      </w:docPartBody>
    </w:docPart>
    <w:docPart>
      <w:docPartPr>
        <w:name w:val="3713526C796848E5A1905D32436FEC52"/>
        <w:category>
          <w:name w:val="General"/>
          <w:gallery w:val="placeholder"/>
        </w:category>
        <w:types>
          <w:type w:val="bbPlcHdr"/>
        </w:types>
        <w:behaviors>
          <w:behavior w:val="content"/>
        </w:behaviors>
        <w:guid w:val="{CE3E83F5-7A99-42F4-BD1F-0BF4C26EEDAA}"/>
      </w:docPartPr>
      <w:docPartBody>
        <w:p w:rsidR="00000000" w:rsidRDefault="00A669CB"/>
      </w:docPartBody>
    </w:docPart>
    <w:docPart>
      <w:docPartPr>
        <w:name w:val="9BD1CC9EFF9D4BF49D84C90ADE1CEAC7"/>
        <w:category>
          <w:name w:val="General"/>
          <w:gallery w:val="placeholder"/>
        </w:category>
        <w:types>
          <w:type w:val="bbPlcHdr"/>
        </w:types>
        <w:behaviors>
          <w:behavior w:val="content"/>
        </w:behaviors>
        <w:guid w:val="{12067FE9-1216-4991-BB05-C2966978779D}"/>
      </w:docPartPr>
      <w:docPartBody>
        <w:p w:rsidR="00000000" w:rsidRDefault="00A669CB"/>
      </w:docPartBody>
    </w:docPart>
    <w:docPart>
      <w:docPartPr>
        <w:name w:val="8D55B413B5594819BA479B67BEFDCCA3"/>
        <w:category>
          <w:name w:val="General"/>
          <w:gallery w:val="placeholder"/>
        </w:category>
        <w:types>
          <w:type w:val="bbPlcHdr"/>
        </w:types>
        <w:behaviors>
          <w:behavior w:val="content"/>
        </w:behaviors>
        <w:guid w:val="{FA83B602-CAC4-4733-9EA8-46CDB61B7B1C}"/>
      </w:docPartPr>
      <w:docPartBody>
        <w:p w:rsidR="00000000" w:rsidRDefault="009F64E5" w:rsidP="009F64E5">
          <w:pPr>
            <w:pStyle w:val="8D55B413B5594819BA479B67BEFDCCA3"/>
          </w:pPr>
          <w:r w:rsidRPr="00A30DD1">
            <w:rPr>
              <w:rStyle w:val="PlaceholderText"/>
            </w:rPr>
            <w:t>Click here to enter a date.</w:t>
          </w:r>
        </w:p>
      </w:docPartBody>
    </w:docPart>
    <w:docPart>
      <w:docPartPr>
        <w:name w:val="02D4F02AAF234A188974969C5123CD30"/>
        <w:category>
          <w:name w:val="General"/>
          <w:gallery w:val="placeholder"/>
        </w:category>
        <w:types>
          <w:type w:val="bbPlcHdr"/>
        </w:types>
        <w:behaviors>
          <w:behavior w:val="content"/>
        </w:behaviors>
        <w:guid w:val="{D7BA61D3-1EFB-4865-9B84-8C21ACFC0C30}"/>
      </w:docPartPr>
      <w:docPartBody>
        <w:p w:rsidR="00000000" w:rsidRDefault="00A669CB"/>
      </w:docPartBody>
    </w:docPart>
    <w:docPart>
      <w:docPartPr>
        <w:name w:val="A035547AC7044AAF99A6A9DB103C6F34"/>
        <w:category>
          <w:name w:val="General"/>
          <w:gallery w:val="placeholder"/>
        </w:category>
        <w:types>
          <w:type w:val="bbPlcHdr"/>
        </w:types>
        <w:behaviors>
          <w:behavior w:val="content"/>
        </w:behaviors>
        <w:guid w:val="{23AD532C-86A9-4811-BC4E-8F96F45A3A87}"/>
      </w:docPartPr>
      <w:docPartBody>
        <w:p w:rsidR="00000000" w:rsidRDefault="00A669CB"/>
      </w:docPartBody>
    </w:docPart>
    <w:docPart>
      <w:docPartPr>
        <w:name w:val="4FD87E5813284B4896C4BCCD72040ECB"/>
        <w:category>
          <w:name w:val="General"/>
          <w:gallery w:val="placeholder"/>
        </w:category>
        <w:types>
          <w:type w:val="bbPlcHdr"/>
        </w:types>
        <w:behaviors>
          <w:behavior w:val="content"/>
        </w:behaviors>
        <w:guid w:val="{D79DD93B-B88C-4DD4-AC2F-840F0B0B1C16}"/>
      </w:docPartPr>
      <w:docPartBody>
        <w:p w:rsidR="00000000" w:rsidRDefault="009F64E5" w:rsidP="009F64E5">
          <w:pPr>
            <w:pStyle w:val="4FD87E5813284B4896C4BCCD72040ECB"/>
          </w:pPr>
          <w:r>
            <w:rPr>
              <w:rFonts w:eastAsia="Times New Roman" w:cs="Times New Roman"/>
              <w:bCs/>
              <w:szCs w:val="24"/>
            </w:rPr>
            <w:t xml:space="preserve"> </w:t>
          </w:r>
        </w:p>
      </w:docPartBody>
    </w:docPart>
    <w:docPart>
      <w:docPartPr>
        <w:name w:val="E479047E6B1D47E7B737DF93E6DD0B63"/>
        <w:category>
          <w:name w:val="General"/>
          <w:gallery w:val="placeholder"/>
        </w:category>
        <w:types>
          <w:type w:val="bbPlcHdr"/>
        </w:types>
        <w:behaviors>
          <w:behavior w:val="content"/>
        </w:behaviors>
        <w:guid w:val="{911E65B6-8C84-4C5C-8745-632F3421B2B8}"/>
      </w:docPartPr>
      <w:docPartBody>
        <w:p w:rsidR="00000000" w:rsidRDefault="00A669CB"/>
      </w:docPartBody>
    </w:docPart>
    <w:docPart>
      <w:docPartPr>
        <w:name w:val="02F73814520D4E6885F5EB7F9823CC77"/>
        <w:category>
          <w:name w:val="General"/>
          <w:gallery w:val="placeholder"/>
        </w:category>
        <w:types>
          <w:type w:val="bbPlcHdr"/>
        </w:types>
        <w:behaviors>
          <w:behavior w:val="content"/>
        </w:behaviors>
        <w:guid w:val="{3A17B9CD-0C7B-484E-8068-59FFB9677D7F}"/>
      </w:docPartPr>
      <w:docPartBody>
        <w:p w:rsidR="00000000" w:rsidRDefault="00A669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64E5"/>
    <w:rsid w:val="00A54AD6"/>
    <w:rsid w:val="00A57564"/>
    <w:rsid w:val="00A669C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4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64E5"/>
    <w:rPr>
      <w:rFonts w:ascii="Times New Roman" w:hAnsi="Times New Roman"/>
      <w:sz w:val="24"/>
    </w:rPr>
  </w:style>
  <w:style w:type="paragraph" w:customStyle="1" w:styleId="487D89B4F8B34DB4967D41FE18F7F88D9">
    <w:name w:val="487D89B4F8B34DB4967D41FE18F7F88D9"/>
    <w:rsid w:val="009F64E5"/>
    <w:rPr>
      <w:rFonts w:ascii="Times New Roman" w:hAnsi="Times New Roman"/>
      <w:sz w:val="24"/>
    </w:rPr>
  </w:style>
  <w:style w:type="paragraph" w:customStyle="1" w:styleId="AE2570ED5D764CD7AF9686706F550F4622">
    <w:name w:val="AE2570ED5D764CD7AF9686706F550F4622"/>
    <w:rsid w:val="009F64E5"/>
    <w:pPr>
      <w:tabs>
        <w:tab w:val="center" w:pos="4680"/>
        <w:tab w:val="right" w:pos="9360"/>
      </w:tabs>
      <w:spacing w:after="0" w:line="240" w:lineRule="auto"/>
    </w:pPr>
    <w:rPr>
      <w:rFonts w:ascii="Times New Roman" w:hAnsi="Times New Roman"/>
      <w:sz w:val="24"/>
    </w:rPr>
  </w:style>
  <w:style w:type="paragraph" w:customStyle="1" w:styleId="8D55B413B5594819BA479B67BEFDCCA3">
    <w:name w:val="8D55B413B5594819BA479B67BEFDCCA3"/>
    <w:rsid w:val="009F64E5"/>
    <w:pPr>
      <w:spacing w:after="160" w:line="259" w:lineRule="auto"/>
    </w:pPr>
  </w:style>
  <w:style w:type="paragraph" w:customStyle="1" w:styleId="4FD87E5813284B4896C4BCCD72040ECB">
    <w:name w:val="4FD87E5813284B4896C4BCCD72040ECB"/>
    <w:rsid w:val="009F64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CA19E2-21B5-49F8-B526-2A764306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309</Words>
  <Characters>1763</Characters>
  <Application>Microsoft Office Word</Application>
  <DocSecurity>0</DocSecurity>
  <Lines>14</Lines>
  <Paragraphs>4</Paragraphs>
  <ScaleCrop>false</ScaleCrop>
  <Company>Texas Legislative Council</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2019-05-08T16:17:00Z</cp:lastPrinted>
  <dcterms:created xsi:type="dcterms:W3CDTF">2015-05-29T14:24:00Z</dcterms:created>
  <dcterms:modified xsi:type="dcterms:W3CDTF">2019-05-08T16:17:00Z</dcterms:modified>
</cp:coreProperties>
</file>

<file path=docProps/custom.xml><?xml version="1.0" encoding="utf-8"?>
<op:Properties xmlns:vt="http://schemas.openxmlformats.org/officeDocument/2006/docPropsVTypes" xmlns:op="http://schemas.openxmlformats.org/officeDocument/2006/custom-properties"/>
</file>