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FD" w:rsidRDefault="006950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5E8DBC8F3A4CB29F7B02D096DD0E89"/>
          </w:placeholder>
        </w:sdtPr>
        <w:sdtContent>
          <w:r w:rsidRPr="005C2A78">
            <w:rPr>
              <w:rFonts w:cs="Times New Roman"/>
              <w:b/>
              <w:szCs w:val="24"/>
              <w:u w:val="single"/>
            </w:rPr>
            <w:t>BILL ANALYSIS</w:t>
          </w:r>
        </w:sdtContent>
      </w:sdt>
    </w:p>
    <w:p w:rsidR="006950FD" w:rsidRPr="00585C31" w:rsidRDefault="006950FD" w:rsidP="000F1DF9">
      <w:pPr>
        <w:spacing w:after="0" w:line="240" w:lineRule="auto"/>
        <w:rPr>
          <w:rFonts w:cs="Times New Roman"/>
          <w:szCs w:val="24"/>
        </w:rPr>
      </w:pPr>
    </w:p>
    <w:p w:rsidR="006950FD" w:rsidRPr="00585C31" w:rsidRDefault="006950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50FD" w:rsidTr="000F1DF9">
        <w:tc>
          <w:tcPr>
            <w:tcW w:w="2718" w:type="dxa"/>
          </w:tcPr>
          <w:p w:rsidR="006950FD" w:rsidRPr="005C2A78" w:rsidRDefault="006950FD" w:rsidP="006D756B">
            <w:pPr>
              <w:rPr>
                <w:rFonts w:cs="Times New Roman"/>
                <w:szCs w:val="24"/>
              </w:rPr>
            </w:pPr>
            <w:sdt>
              <w:sdtPr>
                <w:rPr>
                  <w:rFonts w:cs="Times New Roman"/>
                  <w:szCs w:val="24"/>
                </w:rPr>
                <w:alias w:val="Agency Title"/>
                <w:tag w:val="AgencyTitleContentControl"/>
                <w:id w:val="1920747753"/>
                <w:lock w:val="sdtContentLocked"/>
                <w:placeholder>
                  <w:docPart w:val="7D7655FCE888482B90F9D6A399EF2435"/>
                </w:placeholder>
              </w:sdtPr>
              <w:sdtEndPr>
                <w:rPr>
                  <w:rFonts w:cstheme="minorBidi"/>
                  <w:szCs w:val="22"/>
                </w:rPr>
              </w:sdtEndPr>
              <w:sdtContent>
                <w:r>
                  <w:rPr>
                    <w:rFonts w:cs="Times New Roman"/>
                    <w:szCs w:val="24"/>
                  </w:rPr>
                  <w:t>Senate Research Center</w:t>
                </w:r>
              </w:sdtContent>
            </w:sdt>
          </w:p>
        </w:tc>
        <w:tc>
          <w:tcPr>
            <w:tcW w:w="6858" w:type="dxa"/>
          </w:tcPr>
          <w:p w:rsidR="006950FD" w:rsidRPr="00FF6471" w:rsidRDefault="006950FD" w:rsidP="000F1DF9">
            <w:pPr>
              <w:jc w:val="right"/>
              <w:rPr>
                <w:rFonts w:cs="Times New Roman"/>
                <w:szCs w:val="24"/>
              </w:rPr>
            </w:pPr>
            <w:sdt>
              <w:sdtPr>
                <w:rPr>
                  <w:rFonts w:cs="Times New Roman"/>
                  <w:szCs w:val="24"/>
                </w:rPr>
                <w:alias w:val="Bill Number"/>
                <w:tag w:val="BillNumberOne"/>
                <w:id w:val="-410784069"/>
                <w:lock w:val="sdtContentLocked"/>
                <w:placeholder>
                  <w:docPart w:val="0BEF899E046B4B039D9743D5A887C4CB"/>
                </w:placeholder>
              </w:sdtPr>
              <w:sdtContent>
                <w:r>
                  <w:rPr>
                    <w:rFonts w:cs="Times New Roman"/>
                    <w:szCs w:val="24"/>
                  </w:rPr>
                  <w:t>H.B. 769</w:t>
                </w:r>
              </w:sdtContent>
            </w:sdt>
          </w:p>
        </w:tc>
      </w:tr>
      <w:tr w:rsidR="006950FD" w:rsidTr="000F1DF9">
        <w:sdt>
          <w:sdtPr>
            <w:rPr>
              <w:rFonts w:cs="Times New Roman"/>
              <w:szCs w:val="24"/>
            </w:rPr>
            <w:alias w:val="TLCNumber"/>
            <w:tag w:val="TLCNumber"/>
            <w:id w:val="-542600604"/>
            <w:lock w:val="sdtLocked"/>
            <w:placeholder>
              <w:docPart w:val="0EF65B5DD3E945698A61399A206C998E"/>
            </w:placeholder>
            <w:showingPlcHdr/>
          </w:sdtPr>
          <w:sdtContent>
            <w:tc>
              <w:tcPr>
                <w:tcW w:w="2718" w:type="dxa"/>
              </w:tcPr>
              <w:p w:rsidR="006950FD" w:rsidRPr="000F1DF9" w:rsidRDefault="006950FD" w:rsidP="00C65088">
                <w:pPr>
                  <w:rPr>
                    <w:rFonts w:cs="Times New Roman"/>
                    <w:szCs w:val="24"/>
                  </w:rPr>
                </w:pPr>
              </w:p>
            </w:tc>
          </w:sdtContent>
        </w:sdt>
        <w:tc>
          <w:tcPr>
            <w:tcW w:w="6858" w:type="dxa"/>
          </w:tcPr>
          <w:p w:rsidR="006950FD" w:rsidRPr="005C2A78" w:rsidRDefault="006950FD" w:rsidP="006D756B">
            <w:pPr>
              <w:jc w:val="right"/>
              <w:rPr>
                <w:rFonts w:cs="Times New Roman"/>
                <w:szCs w:val="24"/>
              </w:rPr>
            </w:pPr>
            <w:sdt>
              <w:sdtPr>
                <w:rPr>
                  <w:rFonts w:cs="Times New Roman"/>
                  <w:szCs w:val="24"/>
                </w:rPr>
                <w:alias w:val="Author Label"/>
                <w:tag w:val="By"/>
                <w:id w:val="72399597"/>
                <w:lock w:val="sdtLocked"/>
                <w:placeholder>
                  <w:docPart w:val="D24EC38B2AE24F52B51E95BDE0A4F1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FD799EDFA646D8AF556339E8AD3C39"/>
                </w:placeholder>
              </w:sdtPr>
              <w:sdtContent>
                <w:r>
                  <w:rPr>
                    <w:rFonts w:cs="Times New Roman"/>
                    <w:szCs w:val="24"/>
                  </w:rPr>
                  <w:t>Davis, Sarah et al.</w:t>
                </w:r>
              </w:sdtContent>
            </w:sdt>
            <w:sdt>
              <w:sdtPr>
                <w:rPr>
                  <w:rFonts w:cs="Times New Roman"/>
                  <w:szCs w:val="24"/>
                </w:rPr>
                <w:alias w:val="Sponsor"/>
                <w:tag w:val="Sponsor"/>
                <w:id w:val="-2039656131"/>
                <w:lock w:val="sdtContentLocked"/>
                <w:placeholder>
                  <w:docPart w:val="BDB47035195E46EFBC491C851FB3B45C"/>
                </w:placeholder>
              </w:sdtPr>
              <w:sdtContent>
                <w:r>
                  <w:rPr>
                    <w:rFonts w:cs="Times New Roman"/>
                    <w:szCs w:val="24"/>
                  </w:rPr>
                  <w:t xml:space="preserve"> (Campbell)</w:t>
                </w:r>
              </w:sdtContent>
            </w:sdt>
          </w:p>
        </w:tc>
      </w:tr>
      <w:tr w:rsidR="006950FD" w:rsidTr="000F1DF9">
        <w:tc>
          <w:tcPr>
            <w:tcW w:w="2718" w:type="dxa"/>
          </w:tcPr>
          <w:p w:rsidR="006950FD" w:rsidRPr="00BC7495" w:rsidRDefault="006950FD" w:rsidP="000F1DF9">
            <w:pPr>
              <w:rPr>
                <w:rFonts w:cs="Times New Roman"/>
                <w:szCs w:val="24"/>
              </w:rPr>
            </w:pPr>
          </w:p>
        </w:tc>
        <w:sdt>
          <w:sdtPr>
            <w:rPr>
              <w:rFonts w:cs="Times New Roman"/>
              <w:szCs w:val="24"/>
            </w:rPr>
            <w:alias w:val="Committee"/>
            <w:tag w:val="Committee"/>
            <w:id w:val="1914272295"/>
            <w:lock w:val="sdtContentLocked"/>
            <w:placeholder>
              <w:docPart w:val="6BAB4BAE3BA344F3B52F38CA1DE135CC"/>
            </w:placeholder>
          </w:sdtPr>
          <w:sdtContent>
            <w:tc>
              <w:tcPr>
                <w:tcW w:w="6858" w:type="dxa"/>
              </w:tcPr>
              <w:p w:rsidR="006950FD" w:rsidRPr="00FF6471" w:rsidRDefault="006950FD" w:rsidP="000F1DF9">
                <w:pPr>
                  <w:jc w:val="right"/>
                  <w:rPr>
                    <w:rFonts w:cs="Times New Roman"/>
                    <w:szCs w:val="24"/>
                  </w:rPr>
                </w:pPr>
                <w:r>
                  <w:rPr>
                    <w:rFonts w:cs="Times New Roman"/>
                    <w:szCs w:val="24"/>
                  </w:rPr>
                  <w:t>Education</w:t>
                </w:r>
              </w:p>
            </w:tc>
          </w:sdtContent>
        </w:sdt>
      </w:tr>
      <w:tr w:rsidR="006950FD" w:rsidTr="000F1DF9">
        <w:tc>
          <w:tcPr>
            <w:tcW w:w="2718" w:type="dxa"/>
          </w:tcPr>
          <w:p w:rsidR="006950FD" w:rsidRPr="00BC7495" w:rsidRDefault="006950FD" w:rsidP="000F1DF9">
            <w:pPr>
              <w:rPr>
                <w:rFonts w:cs="Times New Roman"/>
                <w:szCs w:val="24"/>
              </w:rPr>
            </w:pPr>
          </w:p>
        </w:tc>
        <w:sdt>
          <w:sdtPr>
            <w:rPr>
              <w:rFonts w:cs="Times New Roman"/>
              <w:szCs w:val="24"/>
            </w:rPr>
            <w:alias w:val="Date"/>
            <w:tag w:val="DateContentControl"/>
            <w:id w:val="1178081906"/>
            <w:lock w:val="sdtLocked"/>
            <w:placeholder>
              <w:docPart w:val="EABD5B04D9DD4787A1385F15BFD923B9"/>
            </w:placeholder>
            <w:date w:fullDate="2019-05-14T00:00:00Z">
              <w:dateFormat w:val="M/d/yyyy"/>
              <w:lid w:val="en-US"/>
              <w:storeMappedDataAs w:val="dateTime"/>
              <w:calendar w:val="gregorian"/>
            </w:date>
          </w:sdtPr>
          <w:sdtContent>
            <w:tc>
              <w:tcPr>
                <w:tcW w:w="6858" w:type="dxa"/>
              </w:tcPr>
              <w:p w:rsidR="006950FD" w:rsidRPr="00FF6471" w:rsidRDefault="006950FD" w:rsidP="000F1DF9">
                <w:pPr>
                  <w:jc w:val="right"/>
                  <w:rPr>
                    <w:rFonts w:cs="Times New Roman"/>
                    <w:szCs w:val="24"/>
                  </w:rPr>
                </w:pPr>
                <w:r>
                  <w:rPr>
                    <w:rFonts w:cs="Times New Roman"/>
                    <w:szCs w:val="24"/>
                  </w:rPr>
                  <w:t>5/14/2019</w:t>
                </w:r>
              </w:p>
            </w:tc>
          </w:sdtContent>
        </w:sdt>
      </w:tr>
      <w:tr w:rsidR="006950FD" w:rsidTr="000F1DF9">
        <w:tc>
          <w:tcPr>
            <w:tcW w:w="2718" w:type="dxa"/>
          </w:tcPr>
          <w:p w:rsidR="006950FD" w:rsidRPr="00BC7495" w:rsidRDefault="006950FD" w:rsidP="000F1DF9">
            <w:pPr>
              <w:rPr>
                <w:rFonts w:cs="Times New Roman"/>
                <w:szCs w:val="24"/>
              </w:rPr>
            </w:pPr>
          </w:p>
        </w:tc>
        <w:sdt>
          <w:sdtPr>
            <w:rPr>
              <w:rFonts w:cs="Times New Roman"/>
              <w:szCs w:val="24"/>
            </w:rPr>
            <w:alias w:val="BA Version"/>
            <w:tag w:val="BAVersion"/>
            <w:id w:val="-1685590809"/>
            <w:lock w:val="sdtContentLocked"/>
            <w:placeholder>
              <w:docPart w:val="4CDCAA2852324BEFABA63E3916C25BE0"/>
            </w:placeholder>
          </w:sdtPr>
          <w:sdtContent>
            <w:tc>
              <w:tcPr>
                <w:tcW w:w="6858" w:type="dxa"/>
              </w:tcPr>
              <w:p w:rsidR="006950FD" w:rsidRPr="00FF6471" w:rsidRDefault="006950FD" w:rsidP="000F1DF9">
                <w:pPr>
                  <w:jc w:val="right"/>
                  <w:rPr>
                    <w:rFonts w:cs="Times New Roman"/>
                    <w:szCs w:val="24"/>
                  </w:rPr>
                </w:pPr>
                <w:r>
                  <w:rPr>
                    <w:rFonts w:cs="Times New Roman"/>
                    <w:szCs w:val="24"/>
                  </w:rPr>
                  <w:t>Engrossed</w:t>
                </w:r>
              </w:p>
            </w:tc>
          </w:sdtContent>
        </w:sdt>
      </w:tr>
    </w:tbl>
    <w:p w:rsidR="006950FD" w:rsidRPr="00FF6471" w:rsidRDefault="006950FD" w:rsidP="000F1DF9">
      <w:pPr>
        <w:spacing w:after="0" w:line="240" w:lineRule="auto"/>
        <w:rPr>
          <w:rFonts w:cs="Times New Roman"/>
          <w:szCs w:val="24"/>
        </w:rPr>
      </w:pPr>
    </w:p>
    <w:p w:rsidR="006950FD" w:rsidRPr="00FF6471" w:rsidRDefault="006950FD" w:rsidP="000F1DF9">
      <w:pPr>
        <w:spacing w:after="0" w:line="240" w:lineRule="auto"/>
        <w:rPr>
          <w:rFonts w:cs="Times New Roman"/>
          <w:szCs w:val="24"/>
        </w:rPr>
      </w:pPr>
    </w:p>
    <w:p w:rsidR="006950FD" w:rsidRPr="00FF6471" w:rsidRDefault="006950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A9605C8A0F453C847CE242E035146F"/>
        </w:placeholder>
      </w:sdtPr>
      <w:sdtContent>
        <w:p w:rsidR="006950FD" w:rsidRDefault="006950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27DECC4F514C418D443C14193C365C"/>
        </w:placeholder>
      </w:sdtPr>
      <w:sdtContent>
        <w:p w:rsidR="006950FD" w:rsidRDefault="006950FD" w:rsidP="003A1E1C">
          <w:pPr>
            <w:pStyle w:val="NormalWeb"/>
            <w:spacing w:before="0" w:beforeAutospacing="0" w:after="0" w:afterAutospacing="0"/>
            <w:jc w:val="both"/>
            <w:divId w:val="1318152409"/>
            <w:rPr>
              <w:rFonts w:eastAsia="Times New Roman"/>
              <w:bCs/>
            </w:rPr>
          </w:pPr>
        </w:p>
        <w:p w:rsidR="006950FD" w:rsidRPr="003A1E1C" w:rsidRDefault="006950FD" w:rsidP="003A1E1C">
          <w:pPr>
            <w:pStyle w:val="NormalWeb"/>
            <w:spacing w:before="0" w:beforeAutospacing="0" w:after="0" w:afterAutospacing="0"/>
            <w:jc w:val="both"/>
            <w:divId w:val="1318152409"/>
          </w:pPr>
          <w:r w:rsidRPr="003A1E1C">
            <w:t>Reports indicate that in recent years public school districts have made severance payments to terminated superintendents totaling millions of dollars. Since these payments come at direct cost to school districts and students, there are concerns that greater transparency and accountability is needed with r</w:t>
          </w:r>
          <w:r>
            <w:t xml:space="preserve">espect to these situations. </w:t>
          </w:r>
          <w:r w:rsidRPr="003A1E1C">
            <w:t>H.B. 769 seeks to address these concerns by requiring school districts to request commissioner approval of certain severance payments.</w:t>
          </w:r>
        </w:p>
        <w:p w:rsidR="006950FD" w:rsidRPr="00D70925" w:rsidRDefault="006950FD" w:rsidP="003A1E1C">
          <w:pPr>
            <w:spacing w:after="0" w:line="240" w:lineRule="auto"/>
            <w:jc w:val="both"/>
            <w:rPr>
              <w:rFonts w:eastAsia="Times New Roman" w:cs="Times New Roman"/>
              <w:bCs/>
              <w:szCs w:val="24"/>
            </w:rPr>
          </w:pPr>
        </w:p>
      </w:sdtContent>
    </w:sdt>
    <w:p w:rsidR="006950FD" w:rsidRDefault="006950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769 </w:t>
      </w:r>
      <w:bookmarkStart w:id="1" w:name="AmendsCurrentLaw"/>
      <w:bookmarkEnd w:id="1"/>
      <w:r>
        <w:rPr>
          <w:rFonts w:cs="Times New Roman"/>
          <w:szCs w:val="24"/>
        </w:rPr>
        <w:t>amends current law relating to the termination of the contract of a superintendent of a school district based on malfeasance.</w:t>
      </w:r>
    </w:p>
    <w:p w:rsidR="006950FD" w:rsidRPr="00FD4F7C" w:rsidRDefault="006950FD" w:rsidP="000F1DF9">
      <w:pPr>
        <w:spacing w:after="0" w:line="240" w:lineRule="auto"/>
        <w:jc w:val="both"/>
        <w:rPr>
          <w:rFonts w:eastAsia="Times New Roman" w:cs="Times New Roman"/>
          <w:szCs w:val="24"/>
        </w:rPr>
      </w:pPr>
    </w:p>
    <w:p w:rsidR="006950FD" w:rsidRPr="005C2A78" w:rsidRDefault="006950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4160B89CF34908A7EEA667469CEFE3"/>
          </w:placeholder>
        </w:sdtPr>
        <w:sdtContent>
          <w:r>
            <w:rPr>
              <w:rFonts w:eastAsia="Times New Roman" w:cs="Times New Roman"/>
              <w:b/>
              <w:szCs w:val="24"/>
              <w:u w:val="single"/>
            </w:rPr>
            <w:t>RULEMAKING AUTHORITY</w:t>
          </w:r>
        </w:sdtContent>
      </w:sdt>
    </w:p>
    <w:p w:rsidR="006950FD" w:rsidRPr="006529C4" w:rsidRDefault="006950FD" w:rsidP="00774EC7">
      <w:pPr>
        <w:spacing w:after="0" w:line="240" w:lineRule="auto"/>
        <w:jc w:val="both"/>
        <w:rPr>
          <w:rFonts w:cs="Times New Roman"/>
          <w:szCs w:val="24"/>
        </w:rPr>
      </w:pPr>
    </w:p>
    <w:p w:rsidR="006950FD" w:rsidRPr="006529C4" w:rsidRDefault="006950FD" w:rsidP="006950FD">
      <w:pPr>
        <w:spacing w:after="0" w:line="240" w:lineRule="auto"/>
        <w:jc w:val="both"/>
        <w:rPr>
          <w:rFonts w:cs="Times New Roman"/>
          <w:szCs w:val="24"/>
        </w:rPr>
      </w:pPr>
      <w:r>
        <w:rPr>
          <w:rFonts w:cs="Times New Roman"/>
          <w:szCs w:val="24"/>
        </w:rPr>
        <w:t xml:space="preserve">Rulemaking authority previously granted to </w:t>
      </w:r>
      <w:r w:rsidRPr="00FD4F7C">
        <w:rPr>
          <w:rFonts w:cs="Times New Roman"/>
          <w:szCs w:val="24"/>
        </w:rPr>
        <w:t>the commissioner of education</w:t>
      </w:r>
      <w:r>
        <w:rPr>
          <w:rFonts w:cs="Times New Roman"/>
          <w:szCs w:val="24"/>
        </w:rPr>
        <w:t xml:space="preserve"> is modified in SECTION 1 (Section 11.201, Education Code) of this bill.</w:t>
      </w:r>
    </w:p>
    <w:p w:rsidR="006950FD" w:rsidRPr="006529C4" w:rsidRDefault="006950FD" w:rsidP="006950FD">
      <w:pPr>
        <w:spacing w:after="0" w:line="240" w:lineRule="auto"/>
        <w:jc w:val="both"/>
        <w:rPr>
          <w:rFonts w:cs="Times New Roman"/>
          <w:szCs w:val="24"/>
        </w:rPr>
      </w:pPr>
    </w:p>
    <w:p w:rsidR="006950FD" w:rsidRPr="005C2A78" w:rsidRDefault="006950FD" w:rsidP="006950F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C9185E81104403A7AB3ED450E805A8"/>
          </w:placeholder>
        </w:sdtPr>
        <w:sdtContent>
          <w:r>
            <w:rPr>
              <w:rFonts w:eastAsia="Times New Roman" w:cs="Times New Roman"/>
              <w:b/>
              <w:szCs w:val="24"/>
              <w:u w:val="single"/>
            </w:rPr>
            <w:t>SECTION BY SECTION ANALYSIS</w:t>
          </w:r>
        </w:sdtContent>
      </w:sdt>
    </w:p>
    <w:p w:rsidR="006950FD" w:rsidRPr="005C2A78" w:rsidRDefault="006950FD" w:rsidP="006950FD">
      <w:pPr>
        <w:spacing w:after="0" w:line="240" w:lineRule="auto"/>
        <w:jc w:val="both"/>
        <w:rPr>
          <w:rFonts w:eastAsia="Times New Roman" w:cs="Times New Roman"/>
          <w:szCs w:val="24"/>
        </w:rPr>
      </w:pPr>
    </w:p>
    <w:p w:rsidR="006950FD" w:rsidRDefault="006950FD" w:rsidP="006950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D4F7C">
        <w:rPr>
          <w:rFonts w:eastAsia="Times New Roman" w:cs="Times New Roman"/>
          <w:szCs w:val="24"/>
        </w:rPr>
        <w:t xml:space="preserve"> Section 11.201(c), Education Code,</w:t>
      </w:r>
      <w:r>
        <w:rPr>
          <w:rFonts w:eastAsia="Times New Roman" w:cs="Times New Roman"/>
          <w:szCs w:val="24"/>
        </w:rPr>
        <w:t xml:space="preserve"> as follows: </w:t>
      </w:r>
    </w:p>
    <w:p w:rsidR="006950FD" w:rsidRDefault="006950FD" w:rsidP="006950FD">
      <w:pPr>
        <w:spacing w:after="0" w:line="240" w:lineRule="auto"/>
        <w:jc w:val="both"/>
        <w:rPr>
          <w:rFonts w:eastAsia="Times New Roman" w:cs="Times New Roman"/>
          <w:szCs w:val="24"/>
        </w:rPr>
      </w:pPr>
    </w:p>
    <w:p w:rsidR="006950FD" w:rsidRPr="00FD4F7C" w:rsidRDefault="006950FD" w:rsidP="006950FD">
      <w:pPr>
        <w:spacing w:after="0" w:line="240" w:lineRule="auto"/>
        <w:ind w:left="720"/>
        <w:jc w:val="both"/>
        <w:rPr>
          <w:rFonts w:eastAsia="Times New Roman" w:cs="Times New Roman"/>
          <w:szCs w:val="24"/>
        </w:rPr>
      </w:pPr>
      <w:r>
        <w:rPr>
          <w:rFonts w:eastAsia="Times New Roman" w:cs="Times New Roman"/>
          <w:szCs w:val="24"/>
        </w:rPr>
        <w:t xml:space="preserve">(c) Prohibits the </w:t>
      </w:r>
      <w:r w:rsidRPr="00FD4F7C">
        <w:rPr>
          <w:rFonts w:eastAsia="Times New Roman" w:cs="Times New Roman"/>
          <w:szCs w:val="24"/>
        </w:rPr>
        <w:t>board of trustees of an independent school district</w:t>
      </w:r>
      <w:r>
        <w:rPr>
          <w:rFonts w:eastAsia="Times New Roman" w:cs="Times New Roman"/>
          <w:szCs w:val="24"/>
        </w:rPr>
        <w:t xml:space="preserve"> from making </w:t>
      </w:r>
      <w:r w:rsidRPr="00FD4F7C">
        <w:rPr>
          <w:rFonts w:eastAsia="Times New Roman" w:cs="Times New Roman"/>
          <w:szCs w:val="24"/>
        </w:rPr>
        <w:t>any severance payment if the superintendent's contract was terminated for cause under Section 21.211</w:t>
      </w:r>
      <w:r>
        <w:rPr>
          <w:rFonts w:eastAsia="Times New Roman" w:cs="Times New Roman"/>
          <w:szCs w:val="24"/>
        </w:rPr>
        <w:t xml:space="preserve"> (Termination or Suspension)</w:t>
      </w:r>
      <w:r w:rsidRPr="00FD4F7C">
        <w:rPr>
          <w:rFonts w:eastAsia="Times New Roman" w:cs="Times New Roman"/>
          <w:szCs w:val="24"/>
        </w:rPr>
        <w:t xml:space="preserve"> or not renewed for cause or if the superintendent resigned in lieu of termination or nonrenewal for cause.</w:t>
      </w:r>
    </w:p>
    <w:p w:rsidR="006950FD" w:rsidRPr="005C2A78" w:rsidRDefault="006950FD" w:rsidP="006950FD">
      <w:pPr>
        <w:spacing w:after="0" w:line="240" w:lineRule="auto"/>
        <w:jc w:val="both"/>
        <w:rPr>
          <w:rFonts w:eastAsia="Times New Roman" w:cs="Times New Roman"/>
          <w:szCs w:val="24"/>
        </w:rPr>
      </w:pPr>
    </w:p>
    <w:p w:rsidR="006950FD" w:rsidRPr="005C2A78" w:rsidRDefault="006950FD" w:rsidP="006950F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6950FD" w:rsidRPr="00C8671F" w:rsidRDefault="006950FD" w:rsidP="006950FD">
      <w:pPr>
        <w:spacing w:after="0" w:line="240" w:lineRule="auto"/>
        <w:jc w:val="both"/>
        <w:rPr>
          <w:rFonts w:eastAsia="Times New Roman" w:cs="Times New Roman"/>
          <w:szCs w:val="24"/>
        </w:rPr>
      </w:pPr>
      <w:r w:rsidRPr="005C2A78">
        <w:rPr>
          <w:rFonts w:eastAsia="Times New Roman" w:cs="Times New Roman"/>
          <w:szCs w:val="24"/>
        </w:rPr>
        <w:t xml:space="preserve"> </w:t>
      </w:r>
    </w:p>
    <w:sectPr w:rsidR="006950F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FFD" w:rsidRDefault="001E5FFD" w:rsidP="000F1DF9">
      <w:pPr>
        <w:spacing w:after="0" w:line="240" w:lineRule="auto"/>
      </w:pPr>
      <w:r>
        <w:separator/>
      </w:r>
    </w:p>
  </w:endnote>
  <w:endnote w:type="continuationSeparator" w:id="0">
    <w:p w:rsidR="001E5FFD" w:rsidRDefault="001E5F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5F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50F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50FD">
                <w:rPr>
                  <w:sz w:val="20"/>
                  <w:szCs w:val="20"/>
                </w:rPr>
                <w:t>H.B. 769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50F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5F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50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50F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FFD" w:rsidRDefault="001E5FFD" w:rsidP="000F1DF9">
      <w:pPr>
        <w:spacing w:after="0" w:line="240" w:lineRule="auto"/>
      </w:pPr>
      <w:r>
        <w:separator/>
      </w:r>
    </w:p>
  </w:footnote>
  <w:footnote w:type="continuationSeparator" w:id="0">
    <w:p w:rsidR="001E5FFD" w:rsidRDefault="001E5F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5FF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50F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09C73-DA80-418F-A0F1-43DB591E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50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334B" w:rsidP="0096334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5E8DBC8F3A4CB29F7B02D096DD0E89"/>
        <w:category>
          <w:name w:val="General"/>
          <w:gallery w:val="placeholder"/>
        </w:category>
        <w:types>
          <w:type w:val="bbPlcHdr"/>
        </w:types>
        <w:behaviors>
          <w:behavior w:val="content"/>
        </w:behaviors>
        <w:guid w:val="{E33A9F68-5D94-4803-B12D-B1D9797F185B}"/>
      </w:docPartPr>
      <w:docPartBody>
        <w:p w:rsidR="00000000" w:rsidRDefault="001F0337"/>
      </w:docPartBody>
    </w:docPart>
    <w:docPart>
      <w:docPartPr>
        <w:name w:val="7D7655FCE888482B90F9D6A399EF2435"/>
        <w:category>
          <w:name w:val="General"/>
          <w:gallery w:val="placeholder"/>
        </w:category>
        <w:types>
          <w:type w:val="bbPlcHdr"/>
        </w:types>
        <w:behaviors>
          <w:behavior w:val="content"/>
        </w:behaviors>
        <w:guid w:val="{8B32DDC1-19EE-419A-A462-5A88BD8928BC}"/>
      </w:docPartPr>
      <w:docPartBody>
        <w:p w:rsidR="00000000" w:rsidRDefault="001F0337"/>
      </w:docPartBody>
    </w:docPart>
    <w:docPart>
      <w:docPartPr>
        <w:name w:val="0BEF899E046B4B039D9743D5A887C4CB"/>
        <w:category>
          <w:name w:val="General"/>
          <w:gallery w:val="placeholder"/>
        </w:category>
        <w:types>
          <w:type w:val="bbPlcHdr"/>
        </w:types>
        <w:behaviors>
          <w:behavior w:val="content"/>
        </w:behaviors>
        <w:guid w:val="{B7356F72-BBFE-4807-9AE3-40F9D5D55C0F}"/>
      </w:docPartPr>
      <w:docPartBody>
        <w:p w:rsidR="00000000" w:rsidRDefault="001F0337"/>
      </w:docPartBody>
    </w:docPart>
    <w:docPart>
      <w:docPartPr>
        <w:name w:val="0EF65B5DD3E945698A61399A206C998E"/>
        <w:category>
          <w:name w:val="General"/>
          <w:gallery w:val="placeholder"/>
        </w:category>
        <w:types>
          <w:type w:val="bbPlcHdr"/>
        </w:types>
        <w:behaviors>
          <w:behavior w:val="content"/>
        </w:behaviors>
        <w:guid w:val="{613208BB-77E6-4395-91FA-5A627286DA82}"/>
      </w:docPartPr>
      <w:docPartBody>
        <w:p w:rsidR="00000000" w:rsidRDefault="001F0337"/>
      </w:docPartBody>
    </w:docPart>
    <w:docPart>
      <w:docPartPr>
        <w:name w:val="D24EC38B2AE24F52B51E95BDE0A4F17C"/>
        <w:category>
          <w:name w:val="General"/>
          <w:gallery w:val="placeholder"/>
        </w:category>
        <w:types>
          <w:type w:val="bbPlcHdr"/>
        </w:types>
        <w:behaviors>
          <w:behavior w:val="content"/>
        </w:behaviors>
        <w:guid w:val="{8CDD7B33-A6AA-4187-BBD9-53A95F54F867}"/>
      </w:docPartPr>
      <w:docPartBody>
        <w:p w:rsidR="00000000" w:rsidRDefault="001F0337"/>
      </w:docPartBody>
    </w:docPart>
    <w:docPart>
      <w:docPartPr>
        <w:name w:val="8CFD799EDFA646D8AF556339E8AD3C39"/>
        <w:category>
          <w:name w:val="General"/>
          <w:gallery w:val="placeholder"/>
        </w:category>
        <w:types>
          <w:type w:val="bbPlcHdr"/>
        </w:types>
        <w:behaviors>
          <w:behavior w:val="content"/>
        </w:behaviors>
        <w:guid w:val="{3D440346-E37A-4266-9A29-5BFE2B5FE377}"/>
      </w:docPartPr>
      <w:docPartBody>
        <w:p w:rsidR="00000000" w:rsidRDefault="001F0337"/>
      </w:docPartBody>
    </w:docPart>
    <w:docPart>
      <w:docPartPr>
        <w:name w:val="BDB47035195E46EFBC491C851FB3B45C"/>
        <w:category>
          <w:name w:val="General"/>
          <w:gallery w:val="placeholder"/>
        </w:category>
        <w:types>
          <w:type w:val="bbPlcHdr"/>
        </w:types>
        <w:behaviors>
          <w:behavior w:val="content"/>
        </w:behaviors>
        <w:guid w:val="{7230ACF7-A6C0-475E-8ECA-33C548EF2D1C}"/>
      </w:docPartPr>
      <w:docPartBody>
        <w:p w:rsidR="00000000" w:rsidRDefault="001F0337"/>
      </w:docPartBody>
    </w:docPart>
    <w:docPart>
      <w:docPartPr>
        <w:name w:val="6BAB4BAE3BA344F3B52F38CA1DE135CC"/>
        <w:category>
          <w:name w:val="General"/>
          <w:gallery w:val="placeholder"/>
        </w:category>
        <w:types>
          <w:type w:val="bbPlcHdr"/>
        </w:types>
        <w:behaviors>
          <w:behavior w:val="content"/>
        </w:behaviors>
        <w:guid w:val="{B8DC2873-C0E9-4B7E-BF0B-839172CF48EA}"/>
      </w:docPartPr>
      <w:docPartBody>
        <w:p w:rsidR="00000000" w:rsidRDefault="001F0337"/>
      </w:docPartBody>
    </w:docPart>
    <w:docPart>
      <w:docPartPr>
        <w:name w:val="EABD5B04D9DD4787A1385F15BFD923B9"/>
        <w:category>
          <w:name w:val="General"/>
          <w:gallery w:val="placeholder"/>
        </w:category>
        <w:types>
          <w:type w:val="bbPlcHdr"/>
        </w:types>
        <w:behaviors>
          <w:behavior w:val="content"/>
        </w:behaviors>
        <w:guid w:val="{C4F64092-FFE9-4983-9052-313B0E119924}"/>
      </w:docPartPr>
      <w:docPartBody>
        <w:p w:rsidR="00000000" w:rsidRDefault="0096334B" w:rsidP="0096334B">
          <w:pPr>
            <w:pStyle w:val="EABD5B04D9DD4787A1385F15BFD923B9"/>
          </w:pPr>
          <w:r w:rsidRPr="00A30DD1">
            <w:rPr>
              <w:rStyle w:val="PlaceholderText"/>
            </w:rPr>
            <w:t>Click here to enter a date.</w:t>
          </w:r>
        </w:p>
      </w:docPartBody>
    </w:docPart>
    <w:docPart>
      <w:docPartPr>
        <w:name w:val="4CDCAA2852324BEFABA63E3916C25BE0"/>
        <w:category>
          <w:name w:val="General"/>
          <w:gallery w:val="placeholder"/>
        </w:category>
        <w:types>
          <w:type w:val="bbPlcHdr"/>
        </w:types>
        <w:behaviors>
          <w:behavior w:val="content"/>
        </w:behaviors>
        <w:guid w:val="{919F986A-B25C-4149-8ACD-EDEEFF73FF0C}"/>
      </w:docPartPr>
      <w:docPartBody>
        <w:p w:rsidR="00000000" w:rsidRDefault="001F0337"/>
      </w:docPartBody>
    </w:docPart>
    <w:docPart>
      <w:docPartPr>
        <w:name w:val="8CA9605C8A0F453C847CE242E035146F"/>
        <w:category>
          <w:name w:val="General"/>
          <w:gallery w:val="placeholder"/>
        </w:category>
        <w:types>
          <w:type w:val="bbPlcHdr"/>
        </w:types>
        <w:behaviors>
          <w:behavior w:val="content"/>
        </w:behaviors>
        <w:guid w:val="{FE898CD3-EE65-4FE6-855F-09CE1BE199D2}"/>
      </w:docPartPr>
      <w:docPartBody>
        <w:p w:rsidR="00000000" w:rsidRDefault="001F0337"/>
      </w:docPartBody>
    </w:docPart>
    <w:docPart>
      <w:docPartPr>
        <w:name w:val="3527DECC4F514C418D443C14193C365C"/>
        <w:category>
          <w:name w:val="General"/>
          <w:gallery w:val="placeholder"/>
        </w:category>
        <w:types>
          <w:type w:val="bbPlcHdr"/>
        </w:types>
        <w:behaviors>
          <w:behavior w:val="content"/>
        </w:behaviors>
        <w:guid w:val="{FBC8E65A-829D-4367-83AE-CD5F7B70F62D}"/>
      </w:docPartPr>
      <w:docPartBody>
        <w:p w:rsidR="00000000" w:rsidRDefault="0096334B" w:rsidP="0096334B">
          <w:pPr>
            <w:pStyle w:val="3527DECC4F514C418D443C14193C365C"/>
          </w:pPr>
          <w:r>
            <w:rPr>
              <w:rFonts w:eastAsia="Times New Roman" w:cs="Times New Roman"/>
              <w:bCs/>
              <w:szCs w:val="24"/>
            </w:rPr>
            <w:t xml:space="preserve"> </w:t>
          </w:r>
        </w:p>
      </w:docPartBody>
    </w:docPart>
    <w:docPart>
      <w:docPartPr>
        <w:name w:val="404160B89CF34908A7EEA667469CEFE3"/>
        <w:category>
          <w:name w:val="General"/>
          <w:gallery w:val="placeholder"/>
        </w:category>
        <w:types>
          <w:type w:val="bbPlcHdr"/>
        </w:types>
        <w:behaviors>
          <w:behavior w:val="content"/>
        </w:behaviors>
        <w:guid w:val="{80E0EB55-249E-4C8B-AEC2-43299DF2252E}"/>
      </w:docPartPr>
      <w:docPartBody>
        <w:p w:rsidR="00000000" w:rsidRDefault="001F0337"/>
      </w:docPartBody>
    </w:docPart>
    <w:docPart>
      <w:docPartPr>
        <w:name w:val="07C9185E81104403A7AB3ED450E805A8"/>
        <w:category>
          <w:name w:val="General"/>
          <w:gallery w:val="placeholder"/>
        </w:category>
        <w:types>
          <w:type w:val="bbPlcHdr"/>
        </w:types>
        <w:behaviors>
          <w:behavior w:val="content"/>
        </w:behaviors>
        <w:guid w:val="{99D5B54A-AA66-4804-BFF2-DD3D5025DA28}"/>
      </w:docPartPr>
      <w:docPartBody>
        <w:p w:rsidR="00000000" w:rsidRDefault="001F03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033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334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3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6334B"/>
    <w:rPr>
      <w:rFonts w:ascii="Times New Roman" w:hAnsi="Times New Roman"/>
      <w:sz w:val="24"/>
    </w:rPr>
  </w:style>
  <w:style w:type="paragraph" w:customStyle="1" w:styleId="487D89B4F8B34DB4967D41FE18F7F88D9">
    <w:name w:val="487D89B4F8B34DB4967D41FE18F7F88D9"/>
    <w:rsid w:val="0096334B"/>
    <w:rPr>
      <w:rFonts w:ascii="Times New Roman" w:hAnsi="Times New Roman"/>
      <w:sz w:val="24"/>
    </w:rPr>
  </w:style>
  <w:style w:type="paragraph" w:customStyle="1" w:styleId="AE2570ED5D764CD7AF9686706F550F4622">
    <w:name w:val="AE2570ED5D764CD7AF9686706F550F4622"/>
    <w:rsid w:val="0096334B"/>
    <w:pPr>
      <w:tabs>
        <w:tab w:val="center" w:pos="4680"/>
        <w:tab w:val="right" w:pos="9360"/>
      </w:tabs>
      <w:spacing w:after="0" w:line="240" w:lineRule="auto"/>
    </w:pPr>
    <w:rPr>
      <w:rFonts w:ascii="Times New Roman" w:hAnsi="Times New Roman"/>
      <w:sz w:val="24"/>
    </w:rPr>
  </w:style>
  <w:style w:type="paragraph" w:customStyle="1" w:styleId="EABD5B04D9DD4787A1385F15BFD923B9">
    <w:name w:val="EABD5B04D9DD4787A1385F15BFD923B9"/>
    <w:rsid w:val="0096334B"/>
    <w:pPr>
      <w:spacing w:after="160" w:line="259" w:lineRule="auto"/>
    </w:pPr>
  </w:style>
  <w:style w:type="paragraph" w:customStyle="1" w:styleId="3527DECC4F514C418D443C14193C365C">
    <w:name w:val="3527DECC4F514C418D443C14193C365C"/>
    <w:rsid w:val="009633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6E0A85-060F-4979-BB5B-CD932777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213</Words>
  <Characters>1220</Characters>
  <Application>Microsoft Office Word</Application>
  <DocSecurity>0</DocSecurity>
  <Lines>10</Lines>
  <Paragraphs>2</Paragraphs>
  <ScaleCrop>false</ScaleCrop>
  <Company>Texas Legislative Council</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2019-05-15T03:48:00Z</cp:lastPrinted>
  <dcterms:created xsi:type="dcterms:W3CDTF">2015-05-29T14:24:00Z</dcterms:created>
  <dcterms:modified xsi:type="dcterms:W3CDTF">2019-05-15T03:48:00Z</dcterms:modified>
</cp:coreProperties>
</file>

<file path=docProps/custom.xml><?xml version="1.0" encoding="utf-8"?>
<op:Properties xmlns:vt="http://schemas.openxmlformats.org/officeDocument/2006/docPropsVTypes" xmlns:op="http://schemas.openxmlformats.org/officeDocument/2006/custom-properties"/>
</file>