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0E" w:rsidRDefault="004F260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91F126551FA422AA78641BA274F3E2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F260E" w:rsidRPr="00585C31" w:rsidRDefault="004F260E" w:rsidP="000F1DF9">
      <w:pPr>
        <w:spacing w:after="0" w:line="240" w:lineRule="auto"/>
        <w:rPr>
          <w:rFonts w:cs="Times New Roman"/>
          <w:szCs w:val="24"/>
        </w:rPr>
      </w:pPr>
    </w:p>
    <w:p w:rsidR="004F260E" w:rsidRPr="00585C31" w:rsidRDefault="004F260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F260E" w:rsidTr="000F1DF9">
        <w:tc>
          <w:tcPr>
            <w:tcW w:w="2718" w:type="dxa"/>
          </w:tcPr>
          <w:p w:rsidR="004F260E" w:rsidRPr="005C2A78" w:rsidRDefault="004F260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68023DD1E804EF798D59946EB11FF7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F260E" w:rsidRPr="00FF6471" w:rsidRDefault="004F260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11994D88E9142FC990E280857CF69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812</w:t>
                </w:r>
              </w:sdtContent>
            </w:sdt>
          </w:p>
        </w:tc>
      </w:tr>
      <w:tr w:rsidR="004F260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3C77FCD5ACD426AA67F23CDBE98FFAC"/>
            </w:placeholder>
            <w:showingPlcHdr/>
          </w:sdtPr>
          <w:sdtContent>
            <w:tc>
              <w:tcPr>
                <w:tcW w:w="2718" w:type="dxa"/>
              </w:tcPr>
              <w:p w:rsidR="004F260E" w:rsidRPr="000F1DF9" w:rsidRDefault="004F260E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F260E" w:rsidRPr="005C2A78" w:rsidRDefault="004F260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D7F72CC431B422E8C99BEE305CC46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1A123A50D164EF1840D0DD748F5CE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AD12D5FBEE54D5684255992FE2371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4F260E" w:rsidTr="000F1DF9">
        <w:tc>
          <w:tcPr>
            <w:tcW w:w="2718" w:type="dxa"/>
          </w:tcPr>
          <w:p w:rsidR="004F260E" w:rsidRPr="00BC7495" w:rsidRDefault="004F26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DAB55EAA0B447A5BE1990722F7B8565"/>
            </w:placeholder>
          </w:sdtPr>
          <w:sdtContent>
            <w:tc>
              <w:tcPr>
                <w:tcW w:w="6858" w:type="dxa"/>
              </w:tcPr>
              <w:p w:rsidR="004F260E" w:rsidRPr="00FF6471" w:rsidRDefault="004F26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F260E" w:rsidTr="000F1DF9">
        <w:tc>
          <w:tcPr>
            <w:tcW w:w="2718" w:type="dxa"/>
          </w:tcPr>
          <w:p w:rsidR="004F260E" w:rsidRPr="00BC7495" w:rsidRDefault="004F26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574ADD6FB1B43169AED7504CE396FBB"/>
            </w:placeholder>
            <w:date w:fullDate="2019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F260E" w:rsidRPr="00FF6471" w:rsidRDefault="004F26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4/27/2019</w:t>
                </w:r>
              </w:p>
            </w:tc>
          </w:sdtContent>
        </w:sdt>
      </w:tr>
      <w:tr w:rsidR="004F260E" w:rsidTr="000F1DF9">
        <w:tc>
          <w:tcPr>
            <w:tcW w:w="2718" w:type="dxa"/>
          </w:tcPr>
          <w:p w:rsidR="004F260E" w:rsidRPr="00BC7495" w:rsidRDefault="004F26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7E179903F25414D8B7ABDECBDA0570C"/>
            </w:placeholder>
          </w:sdtPr>
          <w:sdtContent>
            <w:tc>
              <w:tcPr>
                <w:tcW w:w="6858" w:type="dxa"/>
              </w:tcPr>
              <w:p w:rsidR="004F260E" w:rsidRPr="00FF6471" w:rsidRDefault="004F26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F260E" w:rsidRPr="00FF6471" w:rsidRDefault="004F260E" w:rsidP="000F1DF9">
      <w:pPr>
        <w:spacing w:after="0" w:line="240" w:lineRule="auto"/>
        <w:rPr>
          <w:rFonts w:cs="Times New Roman"/>
          <w:szCs w:val="24"/>
        </w:rPr>
      </w:pPr>
    </w:p>
    <w:p w:rsidR="004F260E" w:rsidRPr="00FF6471" w:rsidRDefault="004F260E" w:rsidP="000F1DF9">
      <w:pPr>
        <w:spacing w:after="0" w:line="240" w:lineRule="auto"/>
        <w:rPr>
          <w:rFonts w:cs="Times New Roman"/>
          <w:szCs w:val="24"/>
        </w:rPr>
      </w:pPr>
    </w:p>
    <w:p w:rsidR="004F260E" w:rsidRPr="00FF6471" w:rsidRDefault="004F260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3EF69AA87CE4CB0B9C2C8EB70750427"/>
        </w:placeholder>
      </w:sdtPr>
      <w:sdtContent>
        <w:p w:rsidR="004F260E" w:rsidRDefault="004F260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56EC3B948D8245E5936E6CCA43FD9F8E"/>
        </w:placeholder>
      </w:sdtPr>
      <w:sdtContent>
        <w:p w:rsidR="004F260E" w:rsidRDefault="004F260E" w:rsidP="00EC7D81">
          <w:pPr>
            <w:pStyle w:val="NormalWeb"/>
            <w:spacing w:before="0" w:beforeAutospacing="0" w:after="0" w:afterAutospacing="0"/>
            <w:jc w:val="both"/>
            <w:divId w:val="282424346"/>
            <w:rPr>
              <w:rFonts w:eastAsia="Times New Roman"/>
              <w:bCs/>
            </w:rPr>
          </w:pPr>
        </w:p>
        <w:p w:rsidR="004F260E" w:rsidRPr="00EC7D81" w:rsidRDefault="004F260E" w:rsidP="00EC7D81">
          <w:pPr>
            <w:pStyle w:val="NormalWeb"/>
            <w:spacing w:before="0" w:beforeAutospacing="0" w:after="0" w:afterAutospacing="0"/>
            <w:jc w:val="both"/>
            <w:divId w:val="282424346"/>
          </w:pPr>
          <w:r>
            <w:t>H.B. 812 amends current law r</w:t>
          </w:r>
          <w:r w:rsidRPr="00EC7D81">
            <w:t>elating to the amount of the health care services fee paid by certain inmates.</w:t>
          </w:r>
        </w:p>
      </w:sdtContent>
    </w:sdt>
    <w:bookmarkStart w:id="0" w:name="EnrolledProposed" w:displacedByCustomXml="prev"/>
    <w:bookmarkEnd w:id="0" w:displacedByCustomXml="prev"/>
    <w:p w:rsidR="004F260E" w:rsidRPr="00960051" w:rsidRDefault="004F26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260E" w:rsidRPr="005C2A78" w:rsidRDefault="004F26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997B10796974BCC8C2DA259471939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F260E" w:rsidRPr="006529C4" w:rsidRDefault="004F26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260E" w:rsidRPr="006529C4" w:rsidRDefault="004F260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F260E" w:rsidRPr="006529C4" w:rsidRDefault="004F26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F260E" w:rsidRPr="005C2A78" w:rsidRDefault="004F260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929EB47403543C7B69DBC4B00F2EFF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F260E" w:rsidRPr="005C2A78" w:rsidRDefault="004F26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260E" w:rsidRPr="005C2A78" w:rsidRDefault="004F260E" w:rsidP="00DA6D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501.063(a)(1), Government Code, to require an inmate confined in a facility operated by or under contract with the Texas Department of Criminal Justice (TDCJ), other than a halfway house, who initiates a visit to a health care provider to pay a health care services fee to TDCJ in the amount of $10 per visit, rather than in the amount of $100.</w:t>
      </w:r>
    </w:p>
    <w:p w:rsidR="004F260E" w:rsidRPr="005C2A78" w:rsidRDefault="004F260E" w:rsidP="00DA6D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260E" w:rsidRPr="005C2A78" w:rsidRDefault="004F260E" w:rsidP="00DA6D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Repealer: Section 501.063(a)(2) (relating to providing that the fee imposed under Subdivision (1) covers</w:t>
      </w:r>
      <w:r w:rsidRPr="00960051">
        <w:t xml:space="preserve"> </w:t>
      </w:r>
      <w:r>
        <w:t>a</w:t>
      </w:r>
      <w:r w:rsidRPr="00960051">
        <w:rPr>
          <w:rFonts w:eastAsia="Times New Roman" w:cs="Times New Roman"/>
          <w:szCs w:val="24"/>
        </w:rPr>
        <w:t>ll visits to a health care provider that the inmate initiates until the first anniversa</w:t>
      </w:r>
      <w:r>
        <w:rPr>
          <w:rFonts w:eastAsia="Times New Roman" w:cs="Times New Roman"/>
          <w:szCs w:val="24"/>
        </w:rPr>
        <w:t>ry of the imposition of the fee), Government Code.</w:t>
      </w:r>
    </w:p>
    <w:p w:rsidR="004F260E" w:rsidRPr="005C2A78" w:rsidRDefault="004F260E" w:rsidP="00DA6D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260E" w:rsidRPr="00C8671F" w:rsidRDefault="004F260E" w:rsidP="00DA6D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4F260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34" w:rsidRDefault="005E6034" w:rsidP="000F1DF9">
      <w:pPr>
        <w:spacing w:after="0" w:line="240" w:lineRule="auto"/>
      </w:pPr>
      <w:r>
        <w:separator/>
      </w:r>
    </w:p>
  </w:endnote>
  <w:endnote w:type="continuationSeparator" w:id="0">
    <w:p w:rsidR="005E6034" w:rsidRDefault="005E603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E603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F260E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F260E">
                <w:rPr>
                  <w:sz w:val="20"/>
                  <w:szCs w:val="20"/>
                </w:rPr>
                <w:t>H.B. 812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F260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E603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F260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F260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34" w:rsidRDefault="005E6034" w:rsidP="000F1DF9">
      <w:pPr>
        <w:spacing w:after="0" w:line="240" w:lineRule="auto"/>
      </w:pPr>
      <w:r>
        <w:separator/>
      </w:r>
    </w:p>
  </w:footnote>
  <w:footnote w:type="continuationSeparator" w:id="0">
    <w:p w:rsidR="005E6034" w:rsidRDefault="005E603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F260E"/>
    <w:rsid w:val="00503AD0"/>
    <w:rsid w:val="005320AA"/>
    <w:rsid w:val="00544B9F"/>
    <w:rsid w:val="00585C31"/>
    <w:rsid w:val="005A7918"/>
    <w:rsid w:val="005E0AC7"/>
    <w:rsid w:val="005E6034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59DEC-002F-4387-95D3-5D362C66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260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C34DA" w:rsidP="00EC34D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91F126551FA422AA78641BA274F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9BC6-E2A3-4434-86B8-9C9116145AF7}"/>
      </w:docPartPr>
      <w:docPartBody>
        <w:p w:rsidR="00000000" w:rsidRDefault="00C26D4F"/>
      </w:docPartBody>
    </w:docPart>
    <w:docPart>
      <w:docPartPr>
        <w:name w:val="068023DD1E804EF798D59946EB11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B53E-593A-4968-8B27-4624F412113D}"/>
      </w:docPartPr>
      <w:docPartBody>
        <w:p w:rsidR="00000000" w:rsidRDefault="00C26D4F"/>
      </w:docPartBody>
    </w:docPart>
    <w:docPart>
      <w:docPartPr>
        <w:name w:val="D11994D88E9142FC990E280857CF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4EE2-3C72-4E47-86E5-197433294F33}"/>
      </w:docPartPr>
      <w:docPartBody>
        <w:p w:rsidR="00000000" w:rsidRDefault="00C26D4F"/>
      </w:docPartBody>
    </w:docPart>
    <w:docPart>
      <w:docPartPr>
        <w:name w:val="13C77FCD5ACD426AA67F23CDBE98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D82A-BD0B-4103-9E56-44097E8EF548}"/>
      </w:docPartPr>
      <w:docPartBody>
        <w:p w:rsidR="00000000" w:rsidRDefault="00C26D4F"/>
      </w:docPartBody>
    </w:docPart>
    <w:docPart>
      <w:docPartPr>
        <w:name w:val="CD7F72CC431B422E8C99BEE305CC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79F6-E045-4A7C-AA05-32249F88C4A2}"/>
      </w:docPartPr>
      <w:docPartBody>
        <w:p w:rsidR="00000000" w:rsidRDefault="00C26D4F"/>
      </w:docPartBody>
    </w:docPart>
    <w:docPart>
      <w:docPartPr>
        <w:name w:val="A1A123A50D164EF1840D0DD748F5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6FA4-2B62-4519-AD0E-7C6FD79045B1}"/>
      </w:docPartPr>
      <w:docPartBody>
        <w:p w:rsidR="00000000" w:rsidRDefault="00C26D4F"/>
      </w:docPartBody>
    </w:docPart>
    <w:docPart>
      <w:docPartPr>
        <w:name w:val="FAD12D5FBEE54D5684255992FE23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8214-148C-4F0D-9D3A-F8317357DACE}"/>
      </w:docPartPr>
      <w:docPartBody>
        <w:p w:rsidR="00000000" w:rsidRDefault="00C26D4F"/>
      </w:docPartBody>
    </w:docPart>
    <w:docPart>
      <w:docPartPr>
        <w:name w:val="CDAB55EAA0B447A5BE1990722F7B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6593-96FF-48A1-AE32-5E8E7684E1BD}"/>
      </w:docPartPr>
      <w:docPartBody>
        <w:p w:rsidR="00000000" w:rsidRDefault="00C26D4F"/>
      </w:docPartBody>
    </w:docPart>
    <w:docPart>
      <w:docPartPr>
        <w:name w:val="C574ADD6FB1B43169AED7504CE39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0906-1C58-4B72-941B-23C2B89E7F17}"/>
      </w:docPartPr>
      <w:docPartBody>
        <w:p w:rsidR="00000000" w:rsidRDefault="00EC34DA" w:rsidP="00EC34DA">
          <w:pPr>
            <w:pStyle w:val="C574ADD6FB1B43169AED7504CE396FB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7E179903F25414D8B7ABDECBDA0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C5E1-A2E8-42FF-AD3C-D7E90619B7B4}"/>
      </w:docPartPr>
      <w:docPartBody>
        <w:p w:rsidR="00000000" w:rsidRDefault="00C26D4F"/>
      </w:docPartBody>
    </w:docPart>
    <w:docPart>
      <w:docPartPr>
        <w:name w:val="13EF69AA87CE4CB0B9C2C8EB7075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17A4-1111-453C-97B7-2D9E2CA3D867}"/>
      </w:docPartPr>
      <w:docPartBody>
        <w:p w:rsidR="00000000" w:rsidRDefault="00C26D4F"/>
      </w:docPartBody>
    </w:docPart>
    <w:docPart>
      <w:docPartPr>
        <w:name w:val="56EC3B948D8245E5936E6CCA43FD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7C72-F37E-4733-A6A2-DC2533542F45}"/>
      </w:docPartPr>
      <w:docPartBody>
        <w:p w:rsidR="00000000" w:rsidRDefault="00EC34DA" w:rsidP="00EC34DA">
          <w:pPr>
            <w:pStyle w:val="56EC3B948D8245E5936E6CCA43FD9F8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997B10796974BCC8C2DA2594719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9F85-7C40-4937-9C41-BBD5BDDBEF17}"/>
      </w:docPartPr>
      <w:docPartBody>
        <w:p w:rsidR="00000000" w:rsidRDefault="00C26D4F"/>
      </w:docPartBody>
    </w:docPart>
    <w:docPart>
      <w:docPartPr>
        <w:name w:val="8929EB47403543C7B69DBC4B00F2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7B8E-C5BD-436A-B3F7-1C6F20522A34}"/>
      </w:docPartPr>
      <w:docPartBody>
        <w:p w:rsidR="00000000" w:rsidRDefault="00C26D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26D4F"/>
    <w:rsid w:val="00C968BA"/>
    <w:rsid w:val="00D63E87"/>
    <w:rsid w:val="00D705C9"/>
    <w:rsid w:val="00E11D0C"/>
    <w:rsid w:val="00E35A8C"/>
    <w:rsid w:val="00E65C8A"/>
    <w:rsid w:val="00EC34D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4D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C34D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C34D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C34D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574ADD6FB1B43169AED7504CE396FBB">
    <w:name w:val="C574ADD6FB1B43169AED7504CE396FBB"/>
    <w:rsid w:val="00EC34DA"/>
    <w:pPr>
      <w:spacing w:after="160" w:line="259" w:lineRule="auto"/>
    </w:pPr>
  </w:style>
  <w:style w:type="paragraph" w:customStyle="1" w:styleId="56EC3B948D8245E5936E6CCA43FD9F8E">
    <w:name w:val="56EC3B948D8245E5936E6CCA43FD9F8E"/>
    <w:rsid w:val="00EC34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9930FE9-34EA-45D5-A86D-2289A296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169</Words>
  <Characters>969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2019-04-28T19:20:00Z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