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A7" w:rsidRDefault="00656A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48E60A15E444E09DB533616D43385D"/>
          </w:placeholder>
        </w:sdtPr>
        <w:sdtContent>
          <w:r w:rsidRPr="005C2A78">
            <w:rPr>
              <w:rFonts w:cs="Times New Roman"/>
              <w:b/>
              <w:szCs w:val="24"/>
              <w:u w:val="single"/>
            </w:rPr>
            <w:t>BILL ANALYSIS</w:t>
          </w:r>
        </w:sdtContent>
      </w:sdt>
    </w:p>
    <w:p w:rsidR="00656AA7" w:rsidRPr="00585C31" w:rsidRDefault="00656AA7" w:rsidP="000F1DF9">
      <w:pPr>
        <w:spacing w:after="0" w:line="240" w:lineRule="auto"/>
        <w:rPr>
          <w:rFonts w:cs="Times New Roman"/>
          <w:szCs w:val="24"/>
        </w:rPr>
      </w:pPr>
    </w:p>
    <w:p w:rsidR="00656AA7" w:rsidRPr="00585C31" w:rsidRDefault="00656A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6AA7" w:rsidTr="000F1DF9">
        <w:tc>
          <w:tcPr>
            <w:tcW w:w="2718" w:type="dxa"/>
          </w:tcPr>
          <w:p w:rsidR="00656AA7" w:rsidRPr="005C2A78" w:rsidRDefault="00656AA7" w:rsidP="006D756B">
            <w:pPr>
              <w:rPr>
                <w:rFonts w:cs="Times New Roman"/>
                <w:szCs w:val="24"/>
              </w:rPr>
            </w:pPr>
            <w:sdt>
              <w:sdtPr>
                <w:rPr>
                  <w:rFonts w:cs="Times New Roman"/>
                  <w:szCs w:val="24"/>
                </w:rPr>
                <w:alias w:val="Agency Title"/>
                <w:tag w:val="AgencyTitleContentControl"/>
                <w:id w:val="1920747753"/>
                <w:lock w:val="sdtContentLocked"/>
                <w:placeholder>
                  <w:docPart w:val="A57CDAD5A1B84790A0CD6B245AAFBD8B"/>
                </w:placeholder>
              </w:sdtPr>
              <w:sdtEndPr>
                <w:rPr>
                  <w:rFonts w:cstheme="minorBidi"/>
                  <w:szCs w:val="22"/>
                </w:rPr>
              </w:sdtEndPr>
              <w:sdtContent>
                <w:r>
                  <w:rPr>
                    <w:rFonts w:cs="Times New Roman"/>
                    <w:szCs w:val="24"/>
                  </w:rPr>
                  <w:t>Senate Research Center</w:t>
                </w:r>
              </w:sdtContent>
            </w:sdt>
          </w:p>
        </w:tc>
        <w:tc>
          <w:tcPr>
            <w:tcW w:w="6858" w:type="dxa"/>
          </w:tcPr>
          <w:p w:rsidR="00656AA7" w:rsidRPr="00FF6471" w:rsidRDefault="00656AA7" w:rsidP="000F1DF9">
            <w:pPr>
              <w:jc w:val="right"/>
              <w:rPr>
                <w:rFonts w:cs="Times New Roman"/>
                <w:szCs w:val="24"/>
              </w:rPr>
            </w:pPr>
            <w:sdt>
              <w:sdtPr>
                <w:rPr>
                  <w:rFonts w:cs="Times New Roman"/>
                  <w:szCs w:val="24"/>
                </w:rPr>
                <w:alias w:val="Bill Number"/>
                <w:tag w:val="BillNumberOne"/>
                <w:id w:val="-410784069"/>
                <w:lock w:val="sdtContentLocked"/>
                <w:placeholder>
                  <w:docPart w:val="E6920619616448A9B3CD6A1AB121442E"/>
                </w:placeholder>
              </w:sdtPr>
              <w:sdtContent>
                <w:r>
                  <w:rPr>
                    <w:rFonts w:cs="Times New Roman"/>
                    <w:szCs w:val="24"/>
                  </w:rPr>
                  <w:t>H.B. 918</w:t>
                </w:r>
              </w:sdtContent>
            </w:sdt>
          </w:p>
        </w:tc>
      </w:tr>
      <w:tr w:rsidR="00656AA7" w:rsidTr="000F1DF9">
        <w:sdt>
          <w:sdtPr>
            <w:rPr>
              <w:rFonts w:cs="Times New Roman"/>
              <w:szCs w:val="24"/>
            </w:rPr>
            <w:alias w:val="TLCNumber"/>
            <w:tag w:val="TLCNumber"/>
            <w:id w:val="-542600604"/>
            <w:lock w:val="sdtLocked"/>
            <w:placeholder>
              <w:docPart w:val="2DF19B607AE5445585D8E25798021B5B"/>
            </w:placeholder>
          </w:sdtPr>
          <w:sdtContent>
            <w:tc>
              <w:tcPr>
                <w:tcW w:w="2718" w:type="dxa"/>
              </w:tcPr>
              <w:p w:rsidR="00656AA7" w:rsidRPr="000F1DF9" w:rsidRDefault="00656AA7" w:rsidP="00C65088">
                <w:pPr>
                  <w:rPr>
                    <w:rFonts w:cs="Times New Roman"/>
                    <w:szCs w:val="24"/>
                  </w:rPr>
                </w:pPr>
                <w:r>
                  <w:rPr>
                    <w:rFonts w:cs="Times New Roman"/>
                    <w:szCs w:val="24"/>
                  </w:rPr>
                  <w:t>86R22919 JG-D</w:t>
                </w:r>
              </w:p>
            </w:tc>
          </w:sdtContent>
        </w:sdt>
        <w:tc>
          <w:tcPr>
            <w:tcW w:w="6858" w:type="dxa"/>
          </w:tcPr>
          <w:p w:rsidR="00656AA7" w:rsidRPr="005C2A78" w:rsidRDefault="00656AA7" w:rsidP="006D756B">
            <w:pPr>
              <w:jc w:val="right"/>
              <w:rPr>
                <w:rFonts w:cs="Times New Roman"/>
                <w:szCs w:val="24"/>
              </w:rPr>
            </w:pPr>
            <w:sdt>
              <w:sdtPr>
                <w:rPr>
                  <w:rFonts w:cs="Times New Roman"/>
                  <w:szCs w:val="24"/>
                </w:rPr>
                <w:alias w:val="Author Label"/>
                <w:tag w:val="By"/>
                <w:id w:val="72399597"/>
                <w:lock w:val="sdtLocked"/>
                <w:placeholder>
                  <w:docPart w:val="0B141A25EBD74A3D8190C3942942A1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30CE4247CB4E8B8686520868147476"/>
                </w:placeholder>
              </w:sdtPr>
              <w:sdtContent>
                <w:r>
                  <w:rPr>
                    <w:rFonts w:cs="Times New Roman"/>
                    <w:szCs w:val="24"/>
                  </w:rPr>
                  <w:t>White et al.</w:t>
                </w:r>
              </w:sdtContent>
            </w:sdt>
            <w:sdt>
              <w:sdtPr>
                <w:rPr>
                  <w:rFonts w:cs="Times New Roman"/>
                  <w:szCs w:val="24"/>
                </w:rPr>
                <w:alias w:val="Sponsor"/>
                <w:tag w:val="Sponsor"/>
                <w:id w:val="-2039656131"/>
                <w:lock w:val="sdtContentLocked"/>
                <w:placeholder>
                  <w:docPart w:val="95B57C3CE0794AC59BC2B33C8636E97C"/>
                </w:placeholder>
              </w:sdtPr>
              <w:sdtContent>
                <w:r>
                  <w:rPr>
                    <w:rFonts w:cs="Times New Roman"/>
                    <w:szCs w:val="24"/>
                  </w:rPr>
                  <w:t xml:space="preserve"> (Johnson)</w:t>
                </w:r>
              </w:sdtContent>
            </w:sdt>
          </w:p>
        </w:tc>
      </w:tr>
      <w:tr w:rsidR="00656AA7" w:rsidTr="000F1DF9">
        <w:tc>
          <w:tcPr>
            <w:tcW w:w="2718" w:type="dxa"/>
          </w:tcPr>
          <w:p w:rsidR="00656AA7" w:rsidRPr="00BC7495" w:rsidRDefault="00656AA7" w:rsidP="000F1DF9">
            <w:pPr>
              <w:rPr>
                <w:rFonts w:cs="Times New Roman"/>
                <w:szCs w:val="24"/>
              </w:rPr>
            </w:pPr>
          </w:p>
        </w:tc>
        <w:sdt>
          <w:sdtPr>
            <w:rPr>
              <w:rFonts w:cs="Times New Roman"/>
              <w:szCs w:val="24"/>
            </w:rPr>
            <w:alias w:val="Committee"/>
            <w:tag w:val="Committee"/>
            <w:id w:val="1914272295"/>
            <w:lock w:val="sdtContentLocked"/>
            <w:placeholder>
              <w:docPart w:val="75DEC16C3E8A4CE6824955BA3A8998E3"/>
            </w:placeholder>
          </w:sdtPr>
          <w:sdtContent>
            <w:tc>
              <w:tcPr>
                <w:tcW w:w="6858" w:type="dxa"/>
              </w:tcPr>
              <w:p w:rsidR="00656AA7" w:rsidRPr="00FF6471" w:rsidRDefault="00656AA7" w:rsidP="000F1DF9">
                <w:pPr>
                  <w:jc w:val="right"/>
                  <w:rPr>
                    <w:rFonts w:cs="Times New Roman"/>
                    <w:szCs w:val="24"/>
                  </w:rPr>
                </w:pPr>
                <w:r>
                  <w:rPr>
                    <w:rFonts w:cs="Times New Roman"/>
                    <w:szCs w:val="24"/>
                  </w:rPr>
                  <w:t>Criminal Justice</w:t>
                </w:r>
              </w:p>
            </w:tc>
          </w:sdtContent>
        </w:sdt>
      </w:tr>
      <w:tr w:rsidR="00656AA7" w:rsidTr="000F1DF9">
        <w:tc>
          <w:tcPr>
            <w:tcW w:w="2718" w:type="dxa"/>
          </w:tcPr>
          <w:p w:rsidR="00656AA7" w:rsidRPr="00BC7495" w:rsidRDefault="00656AA7" w:rsidP="000F1DF9">
            <w:pPr>
              <w:rPr>
                <w:rFonts w:cs="Times New Roman"/>
                <w:szCs w:val="24"/>
              </w:rPr>
            </w:pPr>
          </w:p>
        </w:tc>
        <w:sdt>
          <w:sdtPr>
            <w:rPr>
              <w:rFonts w:cs="Times New Roman"/>
              <w:szCs w:val="24"/>
            </w:rPr>
            <w:alias w:val="Date"/>
            <w:tag w:val="DateContentControl"/>
            <w:id w:val="1178081906"/>
            <w:lock w:val="sdtLocked"/>
            <w:placeholder>
              <w:docPart w:val="678BAD7E92924CB493BFCF6ED4142C9A"/>
            </w:placeholder>
            <w:date w:fullDate="2019-05-10T00:00:00Z">
              <w:dateFormat w:val="M/d/yyyy"/>
              <w:lid w:val="en-US"/>
              <w:storeMappedDataAs w:val="dateTime"/>
              <w:calendar w:val="gregorian"/>
            </w:date>
          </w:sdtPr>
          <w:sdtContent>
            <w:tc>
              <w:tcPr>
                <w:tcW w:w="6858" w:type="dxa"/>
              </w:tcPr>
              <w:p w:rsidR="00656AA7" w:rsidRPr="00FF6471" w:rsidRDefault="00656AA7" w:rsidP="000F1DF9">
                <w:pPr>
                  <w:jc w:val="right"/>
                  <w:rPr>
                    <w:rFonts w:cs="Times New Roman"/>
                    <w:szCs w:val="24"/>
                  </w:rPr>
                </w:pPr>
                <w:r>
                  <w:rPr>
                    <w:rFonts w:cs="Times New Roman"/>
                    <w:szCs w:val="24"/>
                  </w:rPr>
                  <w:t>5/10/2019</w:t>
                </w:r>
              </w:p>
            </w:tc>
          </w:sdtContent>
        </w:sdt>
      </w:tr>
      <w:tr w:rsidR="00656AA7" w:rsidTr="000F1DF9">
        <w:tc>
          <w:tcPr>
            <w:tcW w:w="2718" w:type="dxa"/>
          </w:tcPr>
          <w:p w:rsidR="00656AA7" w:rsidRPr="00BC7495" w:rsidRDefault="00656AA7" w:rsidP="000F1DF9">
            <w:pPr>
              <w:rPr>
                <w:rFonts w:cs="Times New Roman"/>
                <w:szCs w:val="24"/>
              </w:rPr>
            </w:pPr>
          </w:p>
        </w:tc>
        <w:sdt>
          <w:sdtPr>
            <w:rPr>
              <w:rFonts w:cs="Times New Roman"/>
              <w:szCs w:val="24"/>
            </w:rPr>
            <w:alias w:val="BA Version"/>
            <w:tag w:val="BAVersion"/>
            <w:id w:val="-1685590809"/>
            <w:lock w:val="sdtContentLocked"/>
            <w:placeholder>
              <w:docPart w:val="4F47BC06623E4277B17AA8CF9CE38C8B"/>
            </w:placeholder>
          </w:sdtPr>
          <w:sdtContent>
            <w:tc>
              <w:tcPr>
                <w:tcW w:w="6858" w:type="dxa"/>
              </w:tcPr>
              <w:p w:rsidR="00656AA7" w:rsidRPr="00FF6471" w:rsidRDefault="00656AA7" w:rsidP="000F1DF9">
                <w:pPr>
                  <w:jc w:val="right"/>
                  <w:rPr>
                    <w:rFonts w:cs="Times New Roman"/>
                    <w:szCs w:val="24"/>
                  </w:rPr>
                </w:pPr>
                <w:r>
                  <w:rPr>
                    <w:rFonts w:cs="Times New Roman"/>
                    <w:szCs w:val="24"/>
                  </w:rPr>
                  <w:t>Engrossed</w:t>
                </w:r>
              </w:p>
            </w:tc>
          </w:sdtContent>
        </w:sdt>
      </w:tr>
    </w:tbl>
    <w:p w:rsidR="00656AA7" w:rsidRPr="00FF6471" w:rsidRDefault="00656AA7" w:rsidP="000F1DF9">
      <w:pPr>
        <w:spacing w:after="0" w:line="240" w:lineRule="auto"/>
        <w:rPr>
          <w:rFonts w:cs="Times New Roman"/>
          <w:szCs w:val="24"/>
        </w:rPr>
      </w:pPr>
    </w:p>
    <w:p w:rsidR="00656AA7" w:rsidRPr="00FF6471" w:rsidRDefault="00656AA7" w:rsidP="000F1DF9">
      <w:pPr>
        <w:spacing w:after="0" w:line="240" w:lineRule="auto"/>
        <w:rPr>
          <w:rFonts w:cs="Times New Roman"/>
          <w:szCs w:val="24"/>
        </w:rPr>
      </w:pPr>
    </w:p>
    <w:p w:rsidR="00656AA7" w:rsidRPr="00FF6471" w:rsidRDefault="00656A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E8D47B584649948DA32F3639DEDB71"/>
        </w:placeholder>
      </w:sdtPr>
      <w:sdtContent>
        <w:p w:rsidR="00656AA7" w:rsidRDefault="00656A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54453AC9B741B9897467EE681F74A0"/>
        </w:placeholder>
      </w:sdtPr>
      <w:sdtContent>
        <w:p w:rsidR="00656AA7" w:rsidRDefault="00656AA7" w:rsidP="00656AA7">
          <w:pPr>
            <w:pStyle w:val="NormalWeb"/>
            <w:spacing w:before="0" w:beforeAutospacing="0" w:after="0" w:afterAutospacing="0"/>
            <w:jc w:val="both"/>
            <w:divId w:val="127209636"/>
            <w:rPr>
              <w:rFonts w:eastAsia="Times New Roman"/>
              <w:bCs/>
            </w:rPr>
          </w:pPr>
        </w:p>
        <w:p w:rsidR="00656AA7" w:rsidRDefault="00656AA7" w:rsidP="00656AA7">
          <w:pPr>
            <w:pStyle w:val="NormalWeb"/>
            <w:spacing w:before="0" w:beforeAutospacing="0" w:after="0" w:afterAutospacing="0"/>
            <w:jc w:val="both"/>
            <w:divId w:val="127209636"/>
            <w:rPr>
              <w:color w:val="000000"/>
            </w:rPr>
          </w:pPr>
          <w:r w:rsidRPr="00A41C65">
            <w:rPr>
              <w:color w:val="000000"/>
            </w:rPr>
            <w:t>H</w:t>
          </w:r>
          <w:r>
            <w:rPr>
              <w:color w:val="000000"/>
            </w:rPr>
            <w:t>.</w:t>
          </w:r>
          <w:r w:rsidRPr="00A41C65">
            <w:rPr>
              <w:color w:val="000000"/>
            </w:rPr>
            <w:t>B</w:t>
          </w:r>
          <w:r>
            <w:rPr>
              <w:color w:val="000000"/>
            </w:rPr>
            <w:t>.</w:t>
          </w:r>
          <w:r w:rsidRPr="00A41C65">
            <w:rPr>
              <w:color w:val="000000"/>
            </w:rPr>
            <w:t xml:space="preserve"> 918 will increase employment among former inmates and decrease recidivism by providing inmates exiting the prison system with the documentation the</w:t>
          </w:r>
          <w:r>
            <w:rPr>
              <w:color w:val="000000"/>
            </w:rPr>
            <w:t>y would need to find a job post</w:t>
          </w:r>
          <w:r>
            <w:rPr>
              <w:color w:val="000000"/>
            </w:rPr>
            <w:noBreakHyphen/>
          </w:r>
          <w:r w:rsidRPr="00A41C65">
            <w:rPr>
              <w:color w:val="000000"/>
            </w:rPr>
            <w:t>release. This documentation includes an inmate's jo</w:t>
          </w:r>
          <w:r>
            <w:rPr>
              <w:color w:val="000000"/>
            </w:rPr>
            <w:t>b training record, a resume, identification card</w:t>
          </w:r>
          <w:r w:rsidRPr="00A41C65">
            <w:rPr>
              <w:color w:val="000000"/>
            </w:rPr>
            <w:t xml:space="preserve">, birth certificate, social security card, and training history. </w:t>
          </w:r>
        </w:p>
        <w:p w:rsidR="00656AA7" w:rsidRPr="00A41C65" w:rsidRDefault="00656AA7" w:rsidP="00656AA7">
          <w:pPr>
            <w:pStyle w:val="NormalWeb"/>
            <w:spacing w:before="0" w:beforeAutospacing="0" w:after="0" w:afterAutospacing="0"/>
            <w:jc w:val="both"/>
            <w:divId w:val="127209636"/>
            <w:rPr>
              <w:color w:val="000000"/>
            </w:rPr>
          </w:pPr>
        </w:p>
        <w:p w:rsidR="00656AA7" w:rsidRDefault="00656AA7" w:rsidP="00656AA7">
          <w:pPr>
            <w:pStyle w:val="NormalWeb"/>
            <w:spacing w:before="0" w:beforeAutospacing="0" w:after="0" w:afterAutospacing="0"/>
            <w:jc w:val="both"/>
            <w:divId w:val="127209636"/>
            <w:rPr>
              <w:color w:val="000000"/>
            </w:rPr>
          </w:pPr>
          <w:r w:rsidRPr="00A41C65">
            <w:rPr>
              <w:color w:val="000000"/>
            </w:rPr>
            <w:t>The national unemployment rate of formerly incarcerat</w:t>
          </w:r>
          <w:r>
            <w:rPr>
              <w:color w:val="000000"/>
            </w:rPr>
            <w:t>ed people is estimated to be 27 percent</w:t>
          </w:r>
          <w:r w:rsidRPr="00A41C65">
            <w:rPr>
              <w:color w:val="000000"/>
            </w:rPr>
            <w:t>. This is higher than the total unemployment rate in the United States of America during any time period, including the Great Depression. Unemployed ex-convicts are costly to the state and to the economy at large. However, research has shown that ex-convicts who find employment are substantially less likely to re-offend, which carries a variety of benefits to society at-large: reducing crime, decreasing stresses on the police and the criminal justice system, increasing labor force participation, reducing consumption of public benefits, and increasing the wellbeing of the ex-convicts themselves as well as their dependents. Since inmate employment is often stifled by a lack of the documentation required to apply for a job, providing this documentation required by H</w:t>
          </w:r>
          <w:r>
            <w:rPr>
              <w:color w:val="000000"/>
            </w:rPr>
            <w:t>.</w:t>
          </w:r>
          <w:r w:rsidRPr="00A41C65">
            <w:rPr>
              <w:color w:val="000000"/>
            </w:rPr>
            <w:t>B</w:t>
          </w:r>
          <w:r>
            <w:rPr>
              <w:color w:val="000000"/>
            </w:rPr>
            <w:t>.</w:t>
          </w:r>
          <w:r w:rsidRPr="00A41C65">
            <w:rPr>
              <w:color w:val="000000"/>
            </w:rPr>
            <w:t xml:space="preserve"> 918 would remove a substantial barrier to employment.</w:t>
          </w:r>
        </w:p>
        <w:p w:rsidR="00656AA7" w:rsidRPr="00A41C65" w:rsidRDefault="00656AA7" w:rsidP="00656AA7">
          <w:pPr>
            <w:pStyle w:val="NormalWeb"/>
            <w:spacing w:before="0" w:beforeAutospacing="0" w:after="0" w:afterAutospacing="0"/>
            <w:jc w:val="both"/>
            <w:divId w:val="127209636"/>
            <w:rPr>
              <w:color w:val="000000"/>
            </w:rPr>
          </w:pPr>
        </w:p>
        <w:p w:rsidR="00656AA7" w:rsidRPr="00A41C65" w:rsidRDefault="00656AA7" w:rsidP="00656AA7">
          <w:pPr>
            <w:pStyle w:val="NormalWeb"/>
            <w:spacing w:before="0" w:beforeAutospacing="0" w:after="0" w:afterAutospacing="0"/>
            <w:jc w:val="both"/>
            <w:divId w:val="127209636"/>
            <w:rPr>
              <w:color w:val="000000"/>
            </w:rPr>
          </w:pPr>
          <w:r w:rsidRPr="00A41C65">
            <w:rPr>
              <w:color w:val="000000"/>
            </w:rPr>
            <w:t>H</w:t>
          </w:r>
          <w:r>
            <w:rPr>
              <w:color w:val="000000"/>
            </w:rPr>
            <w:t>.</w:t>
          </w:r>
          <w:r w:rsidRPr="00A41C65">
            <w:rPr>
              <w:color w:val="000000"/>
            </w:rPr>
            <w:t>B</w:t>
          </w:r>
          <w:r>
            <w:rPr>
              <w:color w:val="000000"/>
            </w:rPr>
            <w:t>.</w:t>
          </w:r>
          <w:r w:rsidRPr="00A41C65">
            <w:rPr>
              <w:color w:val="000000"/>
            </w:rPr>
            <w:t xml:space="preserve"> 918 is part of the Texas Association of Business's "Jobs and Paychecks Package" to increase labor force participation, especially in key industries such as manufacturing, construction, and transportation. </w:t>
          </w:r>
        </w:p>
        <w:p w:rsidR="00656AA7" w:rsidRPr="00D70925" w:rsidRDefault="00656AA7" w:rsidP="00656AA7">
          <w:pPr>
            <w:spacing w:after="0" w:line="240" w:lineRule="auto"/>
            <w:jc w:val="both"/>
            <w:rPr>
              <w:rFonts w:eastAsia="Times New Roman" w:cs="Times New Roman"/>
              <w:bCs/>
              <w:szCs w:val="24"/>
            </w:rPr>
          </w:pPr>
        </w:p>
      </w:sdtContent>
    </w:sdt>
    <w:p w:rsidR="00656AA7" w:rsidRDefault="00656AA7" w:rsidP="008E3C5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918 </w:t>
      </w:r>
      <w:bookmarkStart w:id="1" w:name="AmendsCurrentLaw"/>
      <w:bookmarkEnd w:id="1"/>
      <w:r>
        <w:rPr>
          <w:rFonts w:cs="Times New Roman"/>
          <w:szCs w:val="24"/>
        </w:rPr>
        <w:t>amends current law relating to providing discharged or released inmates with certain documents, including documents to assist the inmate in obtaining employment.</w:t>
      </w:r>
    </w:p>
    <w:p w:rsidR="00656AA7" w:rsidRPr="00A41C65" w:rsidRDefault="00656AA7" w:rsidP="008E3C5E">
      <w:pPr>
        <w:spacing w:after="0" w:line="240" w:lineRule="auto"/>
        <w:jc w:val="both"/>
        <w:rPr>
          <w:rFonts w:eastAsia="Times New Roman" w:cs="Times New Roman"/>
          <w:szCs w:val="24"/>
        </w:rPr>
      </w:pPr>
    </w:p>
    <w:p w:rsidR="00656AA7" w:rsidRPr="005C2A78" w:rsidRDefault="00656AA7" w:rsidP="008E3C5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57A45925414602862CD438DADEB40C"/>
          </w:placeholder>
        </w:sdtPr>
        <w:sdtContent>
          <w:r>
            <w:rPr>
              <w:rFonts w:eastAsia="Times New Roman" w:cs="Times New Roman"/>
              <w:b/>
              <w:szCs w:val="24"/>
              <w:u w:val="single"/>
            </w:rPr>
            <w:t>RULEMAKING AUTHORITY</w:t>
          </w:r>
        </w:sdtContent>
      </w:sdt>
    </w:p>
    <w:p w:rsidR="00656AA7" w:rsidRPr="006529C4" w:rsidRDefault="00656AA7" w:rsidP="008E3C5E">
      <w:pPr>
        <w:spacing w:after="0" w:line="240" w:lineRule="auto"/>
        <w:jc w:val="both"/>
        <w:rPr>
          <w:rFonts w:cs="Times New Roman"/>
          <w:szCs w:val="24"/>
        </w:rPr>
      </w:pPr>
    </w:p>
    <w:p w:rsidR="00656AA7" w:rsidRPr="006529C4" w:rsidRDefault="00656AA7" w:rsidP="008E3C5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6AA7" w:rsidRPr="006529C4" w:rsidRDefault="00656AA7" w:rsidP="008E3C5E">
      <w:pPr>
        <w:spacing w:after="0" w:line="240" w:lineRule="auto"/>
        <w:jc w:val="both"/>
        <w:rPr>
          <w:rFonts w:cs="Times New Roman"/>
          <w:szCs w:val="24"/>
        </w:rPr>
      </w:pPr>
    </w:p>
    <w:p w:rsidR="00656AA7" w:rsidRPr="005C2A78" w:rsidRDefault="00656AA7" w:rsidP="008E3C5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066C8754B246EA9A9730545C1031C8"/>
          </w:placeholder>
        </w:sdtPr>
        <w:sdtContent>
          <w:r>
            <w:rPr>
              <w:rFonts w:eastAsia="Times New Roman" w:cs="Times New Roman"/>
              <w:b/>
              <w:szCs w:val="24"/>
              <w:u w:val="single"/>
            </w:rPr>
            <w:t>SECTION BY SECTION ANALYSIS</w:t>
          </w:r>
        </w:sdtContent>
      </w:sdt>
    </w:p>
    <w:p w:rsidR="00656AA7" w:rsidRPr="005C2A78" w:rsidRDefault="00656AA7" w:rsidP="008E3C5E">
      <w:pPr>
        <w:spacing w:after="0" w:line="240" w:lineRule="auto"/>
        <w:jc w:val="both"/>
        <w:rPr>
          <w:rFonts w:eastAsia="Times New Roman" w:cs="Times New Roman"/>
          <w:szCs w:val="24"/>
        </w:rPr>
      </w:pPr>
    </w:p>
    <w:p w:rsidR="00656AA7" w:rsidRDefault="00656AA7" w:rsidP="008E3C5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41C65">
        <w:rPr>
          <w:rFonts w:eastAsia="Times New Roman" w:cs="Times New Roman"/>
          <w:szCs w:val="24"/>
        </w:rPr>
        <w:t>Subchapter A, Chapter 501, Government Code, by adding</w:t>
      </w:r>
      <w:r>
        <w:rPr>
          <w:rFonts w:eastAsia="Times New Roman" w:cs="Times New Roman"/>
          <w:szCs w:val="24"/>
        </w:rPr>
        <w:t xml:space="preserve"> Sections 501.0155 and 501.0166, </w:t>
      </w:r>
      <w:r w:rsidRPr="00A41C65">
        <w:rPr>
          <w:rFonts w:eastAsia="Times New Roman" w:cs="Times New Roman"/>
          <w:szCs w:val="24"/>
        </w:rPr>
        <w:t>as follows:</w:t>
      </w:r>
    </w:p>
    <w:p w:rsidR="00656AA7" w:rsidRDefault="00656AA7" w:rsidP="008E3C5E">
      <w:pPr>
        <w:spacing w:after="0" w:line="240" w:lineRule="auto"/>
        <w:jc w:val="both"/>
        <w:rPr>
          <w:rFonts w:eastAsia="Times New Roman" w:cs="Times New Roman"/>
          <w:szCs w:val="24"/>
        </w:rPr>
      </w:pPr>
    </w:p>
    <w:p w:rsidR="00656AA7" w:rsidRDefault="00656AA7" w:rsidP="008E3C5E">
      <w:pPr>
        <w:spacing w:after="0" w:line="240" w:lineRule="auto"/>
        <w:ind w:left="720"/>
        <w:jc w:val="both"/>
        <w:rPr>
          <w:rFonts w:eastAsia="Times New Roman" w:cs="Times New Roman"/>
          <w:szCs w:val="24"/>
        </w:rPr>
      </w:pPr>
      <w:r>
        <w:rPr>
          <w:rFonts w:eastAsia="Times New Roman" w:cs="Times New Roman"/>
          <w:szCs w:val="24"/>
        </w:rPr>
        <w:t xml:space="preserve">Sec. 501.0155. </w:t>
      </w:r>
      <w:r w:rsidRPr="00A41C65">
        <w:rPr>
          <w:rFonts w:eastAsia="Times New Roman" w:cs="Times New Roman"/>
          <w:szCs w:val="24"/>
        </w:rPr>
        <w:t>PROVIDING DISCHARGED OR RELEASED INMATE WITH DOCUMENTATION FOR E</w:t>
      </w:r>
      <w:r>
        <w:rPr>
          <w:rFonts w:eastAsia="Times New Roman" w:cs="Times New Roman"/>
          <w:szCs w:val="24"/>
        </w:rPr>
        <w:t>MPLOYMENT. Requires the Texas Department of Criminal Justice (TDCJ), w</w:t>
      </w:r>
      <w:r w:rsidRPr="00A41C65">
        <w:rPr>
          <w:rFonts w:eastAsia="Times New Roman" w:cs="Times New Roman"/>
          <w:szCs w:val="24"/>
        </w:rPr>
        <w:t>hen an inmate who is abl</w:t>
      </w:r>
      <w:r>
        <w:rPr>
          <w:rFonts w:eastAsia="Times New Roman" w:cs="Times New Roman"/>
          <w:szCs w:val="24"/>
        </w:rPr>
        <w:t>e to work, as determined by TDCJ</w:t>
      </w:r>
      <w:r w:rsidRPr="00A41C65">
        <w:rPr>
          <w:rFonts w:eastAsia="Times New Roman" w:cs="Times New Roman"/>
          <w:szCs w:val="24"/>
        </w:rPr>
        <w:t xml:space="preserve"> based on the inmate's age or mental or physical condition, is discharged or released on parole, mandatory supervision, or conditional pardon and the intended residence designated by the inmate is in this state, </w:t>
      </w:r>
      <w:r>
        <w:rPr>
          <w:rFonts w:eastAsia="Times New Roman" w:cs="Times New Roman"/>
          <w:szCs w:val="24"/>
        </w:rPr>
        <w:t>to</w:t>
      </w:r>
      <w:r w:rsidRPr="00A41C65">
        <w:rPr>
          <w:rFonts w:eastAsia="Times New Roman" w:cs="Times New Roman"/>
          <w:szCs w:val="24"/>
        </w:rPr>
        <w:t xml:space="preserve"> provide the inmate with relevant documentation to assist the inmate in obtaining post-release employment, including:</w:t>
      </w:r>
    </w:p>
    <w:p w:rsidR="00656AA7" w:rsidRPr="00A41C65" w:rsidRDefault="00656AA7" w:rsidP="008E3C5E">
      <w:pPr>
        <w:spacing w:after="0" w:line="240" w:lineRule="auto"/>
        <w:ind w:left="720"/>
        <w:jc w:val="both"/>
        <w:rPr>
          <w:rFonts w:eastAsia="Times New Roman" w:cs="Times New Roman"/>
          <w:szCs w:val="24"/>
        </w:rPr>
      </w:pPr>
    </w:p>
    <w:p w:rsidR="00656AA7" w:rsidRDefault="00656AA7" w:rsidP="008E3C5E">
      <w:pPr>
        <w:spacing w:after="0" w:line="240" w:lineRule="auto"/>
        <w:ind w:left="2160"/>
        <w:jc w:val="both"/>
        <w:rPr>
          <w:rFonts w:eastAsia="Times New Roman" w:cs="Times New Roman"/>
          <w:szCs w:val="24"/>
        </w:rPr>
      </w:pPr>
      <w:r>
        <w:rPr>
          <w:rFonts w:eastAsia="Times New Roman" w:cs="Times New Roman"/>
          <w:szCs w:val="24"/>
        </w:rPr>
        <w:t xml:space="preserve">(1) </w:t>
      </w:r>
      <w:r w:rsidRPr="00A41C65">
        <w:rPr>
          <w:rFonts w:eastAsia="Times New Roman" w:cs="Times New Roman"/>
          <w:szCs w:val="24"/>
        </w:rPr>
        <w:t>as applicable, a copy of the inmate's job training record described by Section 497.094</w:t>
      </w:r>
      <w:r>
        <w:rPr>
          <w:rFonts w:eastAsia="Times New Roman" w:cs="Times New Roman"/>
          <w:szCs w:val="24"/>
        </w:rPr>
        <w:t xml:space="preserve"> (Job Training Programs)</w:t>
      </w:r>
      <w:r w:rsidRPr="00A41C65">
        <w:rPr>
          <w:rFonts w:eastAsia="Times New Roman" w:cs="Times New Roman"/>
          <w:szCs w:val="24"/>
        </w:rPr>
        <w:t xml:space="preserve"> and the inmate's work record described by Section 497.095</w:t>
      </w:r>
      <w:r>
        <w:rPr>
          <w:rFonts w:eastAsia="Times New Roman" w:cs="Times New Roman"/>
          <w:szCs w:val="24"/>
        </w:rPr>
        <w:t xml:space="preserve"> (Inmate's Work Record)</w:t>
      </w:r>
      <w:r w:rsidRPr="00A41C65">
        <w:rPr>
          <w:rFonts w:eastAsia="Times New Roman" w:cs="Times New Roman"/>
          <w:szCs w:val="24"/>
        </w:rPr>
        <w:t>; and</w:t>
      </w:r>
    </w:p>
    <w:p w:rsidR="00656AA7" w:rsidRPr="00A41C65" w:rsidRDefault="00656AA7" w:rsidP="008E3C5E">
      <w:pPr>
        <w:spacing w:after="0" w:line="240" w:lineRule="auto"/>
        <w:ind w:left="2160"/>
        <w:jc w:val="both"/>
        <w:rPr>
          <w:rFonts w:eastAsia="Times New Roman" w:cs="Times New Roman"/>
          <w:szCs w:val="24"/>
        </w:rPr>
      </w:pPr>
    </w:p>
    <w:p w:rsidR="00656AA7" w:rsidRDefault="00656AA7" w:rsidP="008E3C5E">
      <w:pPr>
        <w:spacing w:after="0" w:line="240" w:lineRule="auto"/>
        <w:ind w:left="2160"/>
        <w:jc w:val="both"/>
        <w:rPr>
          <w:rFonts w:eastAsia="Times New Roman" w:cs="Times New Roman"/>
          <w:szCs w:val="24"/>
        </w:rPr>
      </w:pPr>
      <w:r>
        <w:rPr>
          <w:rFonts w:eastAsia="Times New Roman" w:cs="Times New Roman"/>
          <w:szCs w:val="24"/>
        </w:rPr>
        <w:t xml:space="preserve">(2) </w:t>
      </w:r>
      <w:r w:rsidRPr="00A41C65">
        <w:rPr>
          <w:rFonts w:eastAsia="Times New Roman" w:cs="Times New Roman"/>
          <w:szCs w:val="24"/>
        </w:rPr>
        <w:t>for an inmate who completed a prerelease program required by a parole panel as a condition of release:</w:t>
      </w:r>
    </w:p>
    <w:p w:rsidR="00656AA7" w:rsidRPr="00A41C65" w:rsidRDefault="00656AA7" w:rsidP="008E3C5E">
      <w:pPr>
        <w:spacing w:after="0" w:line="240" w:lineRule="auto"/>
        <w:ind w:left="2160"/>
        <w:jc w:val="both"/>
        <w:rPr>
          <w:rFonts w:eastAsia="Times New Roman" w:cs="Times New Roman"/>
          <w:szCs w:val="24"/>
        </w:rPr>
      </w:pPr>
    </w:p>
    <w:p w:rsidR="00656AA7" w:rsidRDefault="00656AA7" w:rsidP="008E3C5E">
      <w:pPr>
        <w:spacing w:after="0" w:line="240" w:lineRule="auto"/>
        <w:ind w:left="2880"/>
        <w:jc w:val="both"/>
        <w:rPr>
          <w:rFonts w:eastAsia="Times New Roman" w:cs="Times New Roman"/>
          <w:szCs w:val="24"/>
        </w:rPr>
      </w:pPr>
      <w:r>
        <w:rPr>
          <w:rFonts w:eastAsia="Times New Roman" w:cs="Times New Roman"/>
          <w:szCs w:val="24"/>
        </w:rPr>
        <w:t xml:space="preserve">(A) </w:t>
      </w:r>
      <w:r w:rsidRPr="00A41C65">
        <w:rPr>
          <w:rFonts w:eastAsia="Times New Roman" w:cs="Times New Roman"/>
          <w:szCs w:val="24"/>
        </w:rPr>
        <w:t>a resume that includes any trade learned by the inmate and the inmate's proficiency at that trade; and</w:t>
      </w:r>
    </w:p>
    <w:p w:rsidR="00656AA7" w:rsidRPr="00A41C65" w:rsidRDefault="00656AA7" w:rsidP="008E3C5E">
      <w:pPr>
        <w:spacing w:after="0" w:line="240" w:lineRule="auto"/>
        <w:ind w:left="2880"/>
        <w:jc w:val="both"/>
        <w:rPr>
          <w:rFonts w:eastAsia="Times New Roman" w:cs="Times New Roman"/>
          <w:szCs w:val="24"/>
        </w:rPr>
      </w:pPr>
    </w:p>
    <w:p w:rsidR="00656AA7" w:rsidRDefault="00656AA7" w:rsidP="008E3C5E">
      <w:pPr>
        <w:spacing w:after="0" w:line="240" w:lineRule="auto"/>
        <w:ind w:left="2880"/>
        <w:jc w:val="both"/>
        <w:rPr>
          <w:rFonts w:eastAsia="Times New Roman" w:cs="Times New Roman"/>
          <w:szCs w:val="24"/>
        </w:rPr>
      </w:pPr>
      <w:r>
        <w:rPr>
          <w:rFonts w:eastAsia="Times New Roman" w:cs="Times New Roman"/>
          <w:szCs w:val="24"/>
        </w:rPr>
        <w:t xml:space="preserve">(B) </w:t>
      </w:r>
      <w:r w:rsidRPr="00A41C65">
        <w:rPr>
          <w:rFonts w:eastAsia="Times New Roman" w:cs="Times New Roman"/>
          <w:szCs w:val="24"/>
        </w:rPr>
        <w:t>documentation that the inmate has completed a practice job interview.</w:t>
      </w:r>
    </w:p>
    <w:p w:rsidR="00656AA7" w:rsidRPr="00A41C65" w:rsidRDefault="00656AA7" w:rsidP="008E3C5E">
      <w:pPr>
        <w:spacing w:after="0" w:line="240" w:lineRule="auto"/>
        <w:ind w:left="2160"/>
        <w:jc w:val="both"/>
        <w:rPr>
          <w:rFonts w:eastAsia="Times New Roman" w:cs="Times New Roman"/>
          <w:szCs w:val="24"/>
        </w:rPr>
      </w:pPr>
    </w:p>
    <w:p w:rsidR="00656AA7" w:rsidRDefault="00656AA7" w:rsidP="008E3C5E">
      <w:pPr>
        <w:spacing w:after="0" w:line="240" w:lineRule="auto"/>
        <w:ind w:left="720"/>
        <w:jc w:val="both"/>
        <w:rPr>
          <w:rFonts w:eastAsia="Times New Roman" w:cs="Times New Roman"/>
          <w:szCs w:val="24"/>
        </w:rPr>
      </w:pPr>
      <w:r>
        <w:rPr>
          <w:rFonts w:eastAsia="Times New Roman" w:cs="Times New Roman"/>
          <w:szCs w:val="24"/>
        </w:rPr>
        <w:t xml:space="preserve">Sec. 501.0166. </w:t>
      </w:r>
      <w:r w:rsidRPr="00A41C65">
        <w:rPr>
          <w:rFonts w:eastAsia="Times New Roman" w:cs="Times New Roman"/>
          <w:szCs w:val="24"/>
        </w:rPr>
        <w:t>PROVIDING DISCHARGED OR RELEASED INMATE WITH BIRTH CERTIFI</w:t>
      </w:r>
      <w:r>
        <w:rPr>
          <w:rFonts w:eastAsia="Times New Roman" w:cs="Times New Roman"/>
          <w:szCs w:val="24"/>
        </w:rPr>
        <w:t xml:space="preserve">CATE AND SOCIAL SECURITY CARD. </w:t>
      </w:r>
      <w:r w:rsidRPr="00A41C65">
        <w:rPr>
          <w:rFonts w:eastAsia="Times New Roman" w:cs="Times New Roman"/>
          <w:szCs w:val="24"/>
        </w:rPr>
        <w:t xml:space="preserve">(a) </w:t>
      </w:r>
      <w:r>
        <w:rPr>
          <w:rFonts w:eastAsia="Times New Roman" w:cs="Times New Roman"/>
          <w:szCs w:val="24"/>
        </w:rPr>
        <w:t>Requires TDCJ, i</w:t>
      </w:r>
      <w:r w:rsidRPr="00A41C65">
        <w:rPr>
          <w:rFonts w:eastAsia="Times New Roman" w:cs="Times New Roman"/>
          <w:szCs w:val="24"/>
        </w:rPr>
        <w:t>n addition to complying with the requirements of Section 501.0165</w:t>
      </w:r>
      <w:r>
        <w:rPr>
          <w:rFonts w:eastAsia="Times New Roman" w:cs="Times New Roman"/>
          <w:szCs w:val="24"/>
        </w:rPr>
        <w:t xml:space="preserve"> (State-Issued Identification: Necessary Documentation)</w:t>
      </w:r>
      <w:r w:rsidRPr="00A41C65">
        <w:rPr>
          <w:rFonts w:eastAsia="Times New Roman" w:cs="Times New Roman"/>
          <w:szCs w:val="24"/>
        </w:rPr>
        <w:t xml:space="preserve"> regarding a license or personal identification certificate for an inmate being discharged or released on parole, mandatory supervision, or conditional pardon, </w:t>
      </w:r>
      <w:r>
        <w:rPr>
          <w:rFonts w:eastAsia="Times New Roman" w:cs="Times New Roman"/>
          <w:szCs w:val="24"/>
        </w:rPr>
        <w:t>to</w:t>
      </w:r>
      <w:r w:rsidRPr="00A41C65">
        <w:rPr>
          <w:rFonts w:eastAsia="Times New Roman" w:cs="Times New Roman"/>
          <w:szCs w:val="24"/>
        </w:rPr>
        <w:t>:</w:t>
      </w:r>
    </w:p>
    <w:p w:rsidR="00656AA7" w:rsidRPr="00A41C65" w:rsidRDefault="00656AA7" w:rsidP="008E3C5E">
      <w:pPr>
        <w:spacing w:after="0" w:line="240" w:lineRule="auto"/>
        <w:ind w:left="720"/>
        <w:jc w:val="both"/>
        <w:rPr>
          <w:rFonts w:eastAsia="Times New Roman" w:cs="Times New Roman"/>
          <w:szCs w:val="24"/>
        </w:rPr>
      </w:pPr>
    </w:p>
    <w:p w:rsidR="00656AA7" w:rsidRDefault="00656AA7" w:rsidP="008E3C5E">
      <w:pPr>
        <w:spacing w:after="0" w:line="240" w:lineRule="auto"/>
        <w:ind w:left="2160"/>
        <w:jc w:val="both"/>
        <w:rPr>
          <w:rFonts w:eastAsia="Times New Roman" w:cs="Times New Roman"/>
          <w:szCs w:val="24"/>
        </w:rPr>
      </w:pPr>
      <w:r>
        <w:rPr>
          <w:rFonts w:eastAsia="Times New Roman" w:cs="Times New Roman"/>
          <w:szCs w:val="24"/>
        </w:rPr>
        <w:t xml:space="preserve">(1) </w:t>
      </w:r>
      <w:r w:rsidRPr="00A41C65">
        <w:rPr>
          <w:rFonts w:eastAsia="Times New Roman" w:cs="Times New Roman"/>
          <w:szCs w:val="24"/>
        </w:rPr>
        <w:t>determine whether the inmate has a:</w:t>
      </w:r>
    </w:p>
    <w:p w:rsidR="00656AA7" w:rsidRPr="00A41C65" w:rsidRDefault="00656AA7" w:rsidP="008E3C5E">
      <w:pPr>
        <w:spacing w:after="0" w:line="240" w:lineRule="auto"/>
        <w:ind w:left="2160"/>
        <w:jc w:val="both"/>
        <w:rPr>
          <w:rFonts w:eastAsia="Times New Roman" w:cs="Times New Roman"/>
          <w:szCs w:val="24"/>
        </w:rPr>
      </w:pPr>
    </w:p>
    <w:p w:rsidR="00656AA7" w:rsidRDefault="00656AA7" w:rsidP="008E3C5E">
      <w:pPr>
        <w:spacing w:after="0" w:line="240" w:lineRule="auto"/>
        <w:ind w:left="2880"/>
        <w:jc w:val="both"/>
        <w:rPr>
          <w:rFonts w:eastAsia="Times New Roman" w:cs="Times New Roman"/>
          <w:szCs w:val="24"/>
        </w:rPr>
      </w:pPr>
      <w:r>
        <w:rPr>
          <w:rFonts w:eastAsia="Times New Roman" w:cs="Times New Roman"/>
          <w:szCs w:val="24"/>
        </w:rPr>
        <w:t xml:space="preserve">(A) </w:t>
      </w:r>
      <w:r w:rsidRPr="00A41C65">
        <w:rPr>
          <w:rFonts w:eastAsia="Times New Roman" w:cs="Times New Roman"/>
          <w:szCs w:val="24"/>
        </w:rPr>
        <w:t>certified copy of the inmate's birth certificate; and</w:t>
      </w:r>
    </w:p>
    <w:p w:rsidR="00656AA7" w:rsidRPr="00A41C65" w:rsidRDefault="00656AA7" w:rsidP="008E3C5E">
      <w:pPr>
        <w:spacing w:after="0" w:line="240" w:lineRule="auto"/>
        <w:ind w:left="2880"/>
        <w:jc w:val="both"/>
        <w:rPr>
          <w:rFonts w:eastAsia="Times New Roman" w:cs="Times New Roman"/>
          <w:szCs w:val="24"/>
        </w:rPr>
      </w:pPr>
    </w:p>
    <w:p w:rsidR="00656AA7" w:rsidRDefault="00656AA7" w:rsidP="008E3C5E">
      <w:pPr>
        <w:spacing w:after="0" w:line="240" w:lineRule="auto"/>
        <w:ind w:left="2880"/>
        <w:jc w:val="both"/>
        <w:rPr>
          <w:rFonts w:eastAsia="Times New Roman" w:cs="Times New Roman"/>
          <w:szCs w:val="24"/>
        </w:rPr>
      </w:pPr>
      <w:r>
        <w:rPr>
          <w:rFonts w:eastAsia="Times New Roman" w:cs="Times New Roman"/>
          <w:szCs w:val="24"/>
        </w:rPr>
        <w:t xml:space="preserve">(B) </w:t>
      </w:r>
      <w:r w:rsidRPr="00A41C65">
        <w:rPr>
          <w:rFonts w:eastAsia="Times New Roman" w:cs="Times New Roman"/>
          <w:szCs w:val="24"/>
        </w:rPr>
        <w:t>copy of the inmate's social security card; and</w:t>
      </w:r>
    </w:p>
    <w:p w:rsidR="00656AA7" w:rsidRPr="00A41C65" w:rsidRDefault="00656AA7" w:rsidP="008E3C5E">
      <w:pPr>
        <w:spacing w:after="0" w:line="240" w:lineRule="auto"/>
        <w:ind w:left="2880"/>
        <w:jc w:val="both"/>
        <w:rPr>
          <w:rFonts w:eastAsia="Times New Roman" w:cs="Times New Roman"/>
          <w:szCs w:val="24"/>
        </w:rPr>
      </w:pPr>
    </w:p>
    <w:p w:rsidR="00656AA7" w:rsidRDefault="00656AA7" w:rsidP="008E3C5E">
      <w:pPr>
        <w:spacing w:after="0" w:line="240" w:lineRule="auto"/>
        <w:ind w:left="2160"/>
        <w:jc w:val="both"/>
        <w:rPr>
          <w:rFonts w:eastAsia="Times New Roman" w:cs="Times New Roman"/>
          <w:szCs w:val="24"/>
        </w:rPr>
      </w:pPr>
      <w:r>
        <w:rPr>
          <w:rFonts w:eastAsia="Times New Roman" w:cs="Times New Roman"/>
          <w:szCs w:val="24"/>
        </w:rPr>
        <w:t xml:space="preserve">(2) </w:t>
      </w:r>
      <w:r w:rsidRPr="00A41C65">
        <w:rPr>
          <w:rFonts w:eastAsia="Times New Roman" w:cs="Times New Roman"/>
          <w:szCs w:val="24"/>
        </w:rPr>
        <w:t>if the inmate does not have a document described by Subdivision (1), submit to the appropriate entity on behalf of the inmate a request for the issuance of the applicable document.</w:t>
      </w:r>
    </w:p>
    <w:p w:rsidR="00656AA7" w:rsidRPr="00A41C65" w:rsidRDefault="00656AA7" w:rsidP="008E3C5E">
      <w:pPr>
        <w:spacing w:after="0" w:line="240" w:lineRule="auto"/>
        <w:ind w:left="2160"/>
        <w:jc w:val="both"/>
        <w:rPr>
          <w:rFonts w:eastAsia="Times New Roman" w:cs="Times New Roman"/>
          <w:szCs w:val="24"/>
        </w:rPr>
      </w:pPr>
    </w:p>
    <w:p w:rsidR="00656AA7" w:rsidRDefault="00656AA7" w:rsidP="008E3C5E">
      <w:pPr>
        <w:spacing w:after="0" w:line="240" w:lineRule="auto"/>
        <w:ind w:left="1440"/>
        <w:jc w:val="both"/>
        <w:rPr>
          <w:rFonts w:eastAsia="Times New Roman" w:cs="Times New Roman"/>
          <w:szCs w:val="24"/>
        </w:rPr>
      </w:pPr>
      <w:r>
        <w:rPr>
          <w:rFonts w:eastAsia="Times New Roman" w:cs="Times New Roman"/>
          <w:szCs w:val="24"/>
        </w:rPr>
        <w:t>(b) Requires TDCJ</w:t>
      </w:r>
      <w:r w:rsidRPr="00A41C65">
        <w:rPr>
          <w:rFonts w:eastAsia="Times New Roman" w:cs="Times New Roman"/>
          <w:szCs w:val="24"/>
        </w:rPr>
        <w:t xml:space="preserve"> </w:t>
      </w:r>
      <w:r>
        <w:rPr>
          <w:rFonts w:eastAsia="Times New Roman" w:cs="Times New Roman"/>
          <w:szCs w:val="24"/>
        </w:rPr>
        <w:t xml:space="preserve">to </w:t>
      </w:r>
      <w:r w:rsidRPr="00A41C65">
        <w:rPr>
          <w:rFonts w:eastAsia="Times New Roman" w:cs="Times New Roman"/>
          <w:szCs w:val="24"/>
        </w:rPr>
        <w:t xml:space="preserve">submit a request under Subsection (a)(2) as soon as is practicable to enable </w:t>
      </w:r>
      <w:r>
        <w:rPr>
          <w:rFonts w:eastAsia="Times New Roman" w:cs="Times New Roman"/>
          <w:szCs w:val="24"/>
        </w:rPr>
        <w:t>TDCJ</w:t>
      </w:r>
      <w:r w:rsidRPr="00A41C65">
        <w:rPr>
          <w:rFonts w:eastAsia="Times New Roman" w:cs="Times New Roman"/>
          <w:szCs w:val="24"/>
        </w:rPr>
        <w:t xml:space="preserve"> to provide the inmate with the applicable document when </w:t>
      </w:r>
      <w:r>
        <w:rPr>
          <w:rFonts w:eastAsia="Times New Roman" w:cs="Times New Roman"/>
          <w:szCs w:val="24"/>
        </w:rPr>
        <w:t>TDCJ</w:t>
      </w:r>
      <w:r w:rsidRPr="00A41C65">
        <w:rPr>
          <w:rFonts w:eastAsia="Times New Roman" w:cs="Times New Roman"/>
          <w:szCs w:val="24"/>
        </w:rPr>
        <w:t xml:space="preserve"> discharges or releases the inmate.</w:t>
      </w:r>
    </w:p>
    <w:p w:rsidR="00656AA7" w:rsidRPr="00A41C65" w:rsidRDefault="00656AA7" w:rsidP="008E3C5E">
      <w:pPr>
        <w:spacing w:after="0" w:line="240" w:lineRule="auto"/>
        <w:ind w:left="1440"/>
        <w:jc w:val="both"/>
        <w:rPr>
          <w:rFonts w:eastAsia="Times New Roman" w:cs="Times New Roman"/>
          <w:szCs w:val="24"/>
        </w:rPr>
      </w:pPr>
    </w:p>
    <w:p w:rsidR="00656AA7" w:rsidRDefault="00656AA7" w:rsidP="008E3C5E">
      <w:pPr>
        <w:spacing w:after="0" w:line="240" w:lineRule="auto"/>
        <w:ind w:left="1440"/>
        <w:jc w:val="both"/>
        <w:rPr>
          <w:rFonts w:eastAsia="Times New Roman" w:cs="Times New Roman"/>
          <w:szCs w:val="24"/>
        </w:rPr>
      </w:pPr>
      <w:r w:rsidRPr="00A41C65">
        <w:rPr>
          <w:rFonts w:eastAsia="Times New Roman" w:cs="Times New Roman"/>
          <w:szCs w:val="24"/>
        </w:rPr>
        <w:t xml:space="preserve">(c) </w:t>
      </w:r>
      <w:r>
        <w:rPr>
          <w:rFonts w:eastAsia="Times New Roman" w:cs="Times New Roman"/>
          <w:szCs w:val="24"/>
        </w:rPr>
        <w:t>Provides that t</w:t>
      </w:r>
      <w:r w:rsidRPr="00A41C65">
        <w:rPr>
          <w:rFonts w:eastAsia="Times New Roman" w:cs="Times New Roman"/>
          <w:szCs w:val="24"/>
        </w:rPr>
        <w:t>his section does not apply to an inmate who:</w:t>
      </w:r>
    </w:p>
    <w:p w:rsidR="00656AA7" w:rsidRPr="00A41C65" w:rsidRDefault="00656AA7" w:rsidP="008E3C5E">
      <w:pPr>
        <w:spacing w:after="0" w:line="240" w:lineRule="auto"/>
        <w:ind w:left="1440"/>
        <w:jc w:val="both"/>
        <w:rPr>
          <w:rFonts w:eastAsia="Times New Roman" w:cs="Times New Roman"/>
          <w:szCs w:val="24"/>
        </w:rPr>
      </w:pPr>
    </w:p>
    <w:p w:rsidR="00656AA7" w:rsidRDefault="00656AA7" w:rsidP="008E3C5E">
      <w:pPr>
        <w:spacing w:after="0" w:line="240" w:lineRule="auto"/>
        <w:ind w:left="2160"/>
        <w:jc w:val="both"/>
        <w:rPr>
          <w:rFonts w:eastAsia="Times New Roman" w:cs="Times New Roman"/>
          <w:szCs w:val="24"/>
        </w:rPr>
      </w:pPr>
      <w:r>
        <w:rPr>
          <w:rFonts w:eastAsia="Times New Roman" w:cs="Times New Roman"/>
          <w:szCs w:val="24"/>
        </w:rPr>
        <w:t xml:space="preserve">(1) </w:t>
      </w:r>
      <w:r w:rsidRPr="00A41C65">
        <w:rPr>
          <w:rFonts w:eastAsia="Times New Roman" w:cs="Times New Roman"/>
          <w:szCs w:val="24"/>
        </w:rPr>
        <w:t>is not legally present in the United States; or</w:t>
      </w:r>
    </w:p>
    <w:p w:rsidR="00656AA7" w:rsidRPr="00A41C65" w:rsidRDefault="00656AA7" w:rsidP="008E3C5E">
      <w:pPr>
        <w:spacing w:after="0" w:line="240" w:lineRule="auto"/>
        <w:ind w:left="2160"/>
        <w:jc w:val="both"/>
        <w:rPr>
          <w:rFonts w:eastAsia="Times New Roman" w:cs="Times New Roman"/>
          <w:szCs w:val="24"/>
        </w:rPr>
      </w:pPr>
    </w:p>
    <w:p w:rsidR="00656AA7" w:rsidRPr="005C2A78" w:rsidRDefault="00656AA7" w:rsidP="008E3C5E">
      <w:pPr>
        <w:spacing w:after="0" w:line="240" w:lineRule="auto"/>
        <w:ind w:left="2160"/>
        <w:jc w:val="both"/>
        <w:rPr>
          <w:rFonts w:eastAsia="Times New Roman" w:cs="Times New Roman"/>
          <w:szCs w:val="24"/>
        </w:rPr>
      </w:pPr>
      <w:r>
        <w:rPr>
          <w:rFonts w:eastAsia="Times New Roman" w:cs="Times New Roman"/>
          <w:szCs w:val="24"/>
        </w:rPr>
        <w:t xml:space="preserve">(2) </w:t>
      </w:r>
      <w:r w:rsidRPr="00A41C65">
        <w:rPr>
          <w:rFonts w:eastAsia="Times New Roman" w:cs="Times New Roman"/>
          <w:szCs w:val="24"/>
        </w:rPr>
        <w:t xml:space="preserve">was not a resident of this state before the person was placed </w:t>
      </w:r>
      <w:r>
        <w:rPr>
          <w:rFonts w:eastAsia="Times New Roman" w:cs="Times New Roman"/>
          <w:szCs w:val="24"/>
        </w:rPr>
        <w:t>in the custody of TDCJ</w:t>
      </w:r>
      <w:r w:rsidRPr="00A41C65">
        <w:rPr>
          <w:rFonts w:eastAsia="Times New Roman" w:cs="Times New Roman"/>
          <w:szCs w:val="24"/>
        </w:rPr>
        <w:t>.</w:t>
      </w:r>
    </w:p>
    <w:p w:rsidR="00656AA7" w:rsidRPr="005C2A78" w:rsidRDefault="00656AA7" w:rsidP="008E3C5E">
      <w:pPr>
        <w:spacing w:after="0" w:line="240" w:lineRule="auto"/>
        <w:jc w:val="both"/>
        <w:rPr>
          <w:rFonts w:eastAsia="Times New Roman" w:cs="Times New Roman"/>
          <w:szCs w:val="24"/>
        </w:rPr>
      </w:pPr>
    </w:p>
    <w:p w:rsidR="00656AA7" w:rsidRPr="005C2A78" w:rsidRDefault="00656AA7" w:rsidP="008E3C5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2020. </w:t>
      </w:r>
    </w:p>
    <w:p w:rsidR="00656AA7" w:rsidRPr="005C2A78" w:rsidRDefault="00656AA7" w:rsidP="000F1DF9">
      <w:pPr>
        <w:spacing w:after="0" w:line="240" w:lineRule="auto"/>
        <w:jc w:val="both"/>
        <w:rPr>
          <w:rFonts w:eastAsia="Times New Roman" w:cs="Times New Roman"/>
          <w:szCs w:val="24"/>
        </w:rPr>
      </w:pPr>
    </w:p>
    <w:p w:rsidR="00656AA7" w:rsidRPr="00C8671F" w:rsidRDefault="00656AA7" w:rsidP="00774EC7">
      <w:pPr>
        <w:spacing w:after="0" w:line="240" w:lineRule="auto"/>
        <w:jc w:val="both"/>
        <w:rPr>
          <w:rFonts w:eastAsia="Times New Roman" w:cs="Times New Roman"/>
          <w:szCs w:val="24"/>
        </w:rPr>
      </w:pPr>
    </w:p>
    <w:sectPr w:rsidR="00656AA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02A" w:rsidRDefault="0026702A" w:rsidP="000F1DF9">
      <w:pPr>
        <w:spacing w:after="0" w:line="240" w:lineRule="auto"/>
      </w:pPr>
      <w:r>
        <w:separator/>
      </w:r>
    </w:p>
  </w:endnote>
  <w:endnote w:type="continuationSeparator" w:id="0">
    <w:p w:rsidR="0026702A" w:rsidRDefault="002670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70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6AA7">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6AA7">
                <w:rPr>
                  <w:sz w:val="20"/>
                  <w:szCs w:val="20"/>
                </w:rPr>
                <w:t>H.B. 918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6AA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70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6A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6AA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02A" w:rsidRDefault="0026702A" w:rsidP="000F1DF9">
      <w:pPr>
        <w:spacing w:after="0" w:line="240" w:lineRule="auto"/>
      </w:pPr>
      <w:r>
        <w:separator/>
      </w:r>
    </w:p>
  </w:footnote>
  <w:footnote w:type="continuationSeparator" w:id="0">
    <w:p w:rsidR="0026702A" w:rsidRDefault="002670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702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6AA7"/>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DDF90"/>
  <w15:docId w15:val="{0B46D995-462B-4E80-95EF-2176E876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6A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5A52" w:rsidP="00C35A5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48E60A15E444E09DB533616D43385D"/>
        <w:category>
          <w:name w:val="General"/>
          <w:gallery w:val="placeholder"/>
        </w:category>
        <w:types>
          <w:type w:val="bbPlcHdr"/>
        </w:types>
        <w:behaviors>
          <w:behavior w:val="content"/>
        </w:behaviors>
        <w:guid w:val="{E90C1242-EC89-472A-8249-8DE26844139B}"/>
      </w:docPartPr>
      <w:docPartBody>
        <w:p w:rsidR="00000000" w:rsidRDefault="002F623C"/>
      </w:docPartBody>
    </w:docPart>
    <w:docPart>
      <w:docPartPr>
        <w:name w:val="A57CDAD5A1B84790A0CD6B245AAFBD8B"/>
        <w:category>
          <w:name w:val="General"/>
          <w:gallery w:val="placeholder"/>
        </w:category>
        <w:types>
          <w:type w:val="bbPlcHdr"/>
        </w:types>
        <w:behaviors>
          <w:behavior w:val="content"/>
        </w:behaviors>
        <w:guid w:val="{F897CD86-584B-4E41-AFFE-FB1A4EB43D90}"/>
      </w:docPartPr>
      <w:docPartBody>
        <w:p w:rsidR="00000000" w:rsidRDefault="002F623C"/>
      </w:docPartBody>
    </w:docPart>
    <w:docPart>
      <w:docPartPr>
        <w:name w:val="E6920619616448A9B3CD6A1AB121442E"/>
        <w:category>
          <w:name w:val="General"/>
          <w:gallery w:val="placeholder"/>
        </w:category>
        <w:types>
          <w:type w:val="bbPlcHdr"/>
        </w:types>
        <w:behaviors>
          <w:behavior w:val="content"/>
        </w:behaviors>
        <w:guid w:val="{77D18F8E-4F15-462E-A846-19ABCAA4F8E4}"/>
      </w:docPartPr>
      <w:docPartBody>
        <w:p w:rsidR="00000000" w:rsidRDefault="002F623C"/>
      </w:docPartBody>
    </w:docPart>
    <w:docPart>
      <w:docPartPr>
        <w:name w:val="2DF19B607AE5445585D8E25798021B5B"/>
        <w:category>
          <w:name w:val="General"/>
          <w:gallery w:val="placeholder"/>
        </w:category>
        <w:types>
          <w:type w:val="bbPlcHdr"/>
        </w:types>
        <w:behaviors>
          <w:behavior w:val="content"/>
        </w:behaviors>
        <w:guid w:val="{B3C757D3-7612-49E4-865C-2AEF96EEC750}"/>
      </w:docPartPr>
      <w:docPartBody>
        <w:p w:rsidR="00000000" w:rsidRDefault="002F623C"/>
      </w:docPartBody>
    </w:docPart>
    <w:docPart>
      <w:docPartPr>
        <w:name w:val="0B141A25EBD74A3D8190C3942942A112"/>
        <w:category>
          <w:name w:val="General"/>
          <w:gallery w:val="placeholder"/>
        </w:category>
        <w:types>
          <w:type w:val="bbPlcHdr"/>
        </w:types>
        <w:behaviors>
          <w:behavior w:val="content"/>
        </w:behaviors>
        <w:guid w:val="{829A0BF2-F214-44A2-BF5A-E657615380A2}"/>
      </w:docPartPr>
      <w:docPartBody>
        <w:p w:rsidR="00000000" w:rsidRDefault="002F623C"/>
      </w:docPartBody>
    </w:docPart>
    <w:docPart>
      <w:docPartPr>
        <w:name w:val="FE30CE4247CB4E8B8686520868147476"/>
        <w:category>
          <w:name w:val="General"/>
          <w:gallery w:val="placeholder"/>
        </w:category>
        <w:types>
          <w:type w:val="bbPlcHdr"/>
        </w:types>
        <w:behaviors>
          <w:behavior w:val="content"/>
        </w:behaviors>
        <w:guid w:val="{6C0D33C6-05FD-4E33-AAAC-1239AA712D58}"/>
      </w:docPartPr>
      <w:docPartBody>
        <w:p w:rsidR="00000000" w:rsidRDefault="002F623C"/>
      </w:docPartBody>
    </w:docPart>
    <w:docPart>
      <w:docPartPr>
        <w:name w:val="95B57C3CE0794AC59BC2B33C8636E97C"/>
        <w:category>
          <w:name w:val="General"/>
          <w:gallery w:val="placeholder"/>
        </w:category>
        <w:types>
          <w:type w:val="bbPlcHdr"/>
        </w:types>
        <w:behaviors>
          <w:behavior w:val="content"/>
        </w:behaviors>
        <w:guid w:val="{11317C23-F4BE-46C2-AABF-605B5ED48BCB}"/>
      </w:docPartPr>
      <w:docPartBody>
        <w:p w:rsidR="00000000" w:rsidRDefault="002F623C"/>
      </w:docPartBody>
    </w:docPart>
    <w:docPart>
      <w:docPartPr>
        <w:name w:val="75DEC16C3E8A4CE6824955BA3A8998E3"/>
        <w:category>
          <w:name w:val="General"/>
          <w:gallery w:val="placeholder"/>
        </w:category>
        <w:types>
          <w:type w:val="bbPlcHdr"/>
        </w:types>
        <w:behaviors>
          <w:behavior w:val="content"/>
        </w:behaviors>
        <w:guid w:val="{57722C67-2803-4C45-B9AC-05FCD1CA31A0}"/>
      </w:docPartPr>
      <w:docPartBody>
        <w:p w:rsidR="00000000" w:rsidRDefault="002F623C"/>
      </w:docPartBody>
    </w:docPart>
    <w:docPart>
      <w:docPartPr>
        <w:name w:val="678BAD7E92924CB493BFCF6ED4142C9A"/>
        <w:category>
          <w:name w:val="General"/>
          <w:gallery w:val="placeholder"/>
        </w:category>
        <w:types>
          <w:type w:val="bbPlcHdr"/>
        </w:types>
        <w:behaviors>
          <w:behavior w:val="content"/>
        </w:behaviors>
        <w:guid w:val="{75260E21-1B34-45CF-B0CA-5065B257EE5B}"/>
      </w:docPartPr>
      <w:docPartBody>
        <w:p w:rsidR="00000000" w:rsidRDefault="00C35A52" w:rsidP="00C35A52">
          <w:pPr>
            <w:pStyle w:val="678BAD7E92924CB493BFCF6ED4142C9A"/>
          </w:pPr>
          <w:r w:rsidRPr="00A30DD1">
            <w:rPr>
              <w:rStyle w:val="PlaceholderText"/>
            </w:rPr>
            <w:t>Click here to enter a date.</w:t>
          </w:r>
        </w:p>
      </w:docPartBody>
    </w:docPart>
    <w:docPart>
      <w:docPartPr>
        <w:name w:val="4F47BC06623E4277B17AA8CF9CE38C8B"/>
        <w:category>
          <w:name w:val="General"/>
          <w:gallery w:val="placeholder"/>
        </w:category>
        <w:types>
          <w:type w:val="bbPlcHdr"/>
        </w:types>
        <w:behaviors>
          <w:behavior w:val="content"/>
        </w:behaviors>
        <w:guid w:val="{A6D29A29-44DA-4F6C-B314-3FDA46A7BEB0}"/>
      </w:docPartPr>
      <w:docPartBody>
        <w:p w:rsidR="00000000" w:rsidRDefault="002F623C"/>
      </w:docPartBody>
    </w:docPart>
    <w:docPart>
      <w:docPartPr>
        <w:name w:val="7CE8D47B584649948DA32F3639DEDB71"/>
        <w:category>
          <w:name w:val="General"/>
          <w:gallery w:val="placeholder"/>
        </w:category>
        <w:types>
          <w:type w:val="bbPlcHdr"/>
        </w:types>
        <w:behaviors>
          <w:behavior w:val="content"/>
        </w:behaviors>
        <w:guid w:val="{BF8B4993-711F-4F2A-88FB-2921F98D33A6}"/>
      </w:docPartPr>
      <w:docPartBody>
        <w:p w:rsidR="00000000" w:rsidRDefault="002F623C"/>
      </w:docPartBody>
    </w:docPart>
    <w:docPart>
      <w:docPartPr>
        <w:name w:val="4754453AC9B741B9897467EE681F74A0"/>
        <w:category>
          <w:name w:val="General"/>
          <w:gallery w:val="placeholder"/>
        </w:category>
        <w:types>
          <w:type w:val="bbPlcHdr"/>
        </w:types>
        <w:behaviors>
          <w:behavior w:val="content"/>
        </w:behaviors>
        <w:guid w:val="{A34B1828-A820-4BAF-B879-D32685024D2B}"/>
      </w:docPartPr>
      <w:docPartBody>
        <w:p w:rsidR="00000000" w:rsidRDefault="00C35A52" w:rsidP="00C35A52">
          <w:pPr>
            <w:pStyle w:val="4754453AC9B741B9897467EE681F74A0"/>
          </w:pPr>
          <w:r>
            <w:rPr>
              <w:rFonts w:eastAsia="Times New Roman" w:cs="Times New Roman"/>
              <w:bCs/>
              <w:szCs w:val="24"/>
            </w:rPr>
            <w:t xml:space="preserve"> </w:t>
          </w:r>
        </w:p>
      </w:docPartBody>
    </w:docPart>
    <w:docPart>
      <w:docPartPr>
        <w:name w:val="4457A45925414602862CD438DADEB40C"/>
        <w:category>
          <w:name w:val="General"/>
          <w:gallery w:val="placeholder"/>
        </w:category>
        <w:types>
          <w:type w:val="bbPlcHdr"/>
        </w:types>
        <w:behaviors>
          <w:behavior w:val="content"/>
        </w:behaviors>
        <w:guid w:val="{BA6C5333-C134-4A90-90BF-53A404E55ACA}"/>
      </w:docPartPr>
      <w:docPartBody>
        <w:p w:rsidR="00000000" w:rsidRDefault="002F623C"/>
      </w:docPartBody>
    </w:docPart>
    <w:docPart>
      <w:docPartPr>
        <w:name w:val="BF066C8754B246EA9A9730545C1031C8"/>
        <w:category>
          <w:name w:val="General"/>
          <w:gallery w:val="placeholder"/>
        </w:category>
        <w:types>
          <w:type w:val="bbPlcHdr"/>
        </w:types>
        <w:behaviors>
          <w:behavior w:val="content"/>
        </w:behaviors>
        <w:guid w:val="{27E5280B-CD17-4873-B8C4-9E91DD5A2229}"/>
      </w:docPartPr>
      <w:docPartBody>
        <w:p w:rsidR="00000000" w:rsidRDefault="002F62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623C"/>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5A52"/>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A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35A52"/>
    <w:rPr>
      <w:rFonts w:ascii="Times New Roman" w:hAnsi="Times New Roman"/>
      <w:sz w:val="24"/>
    </w:rPr>
  </w:style>
  <w:style w:type="paragraph" w:customStyle="1" w:styleId="487D89B4F8B34DB4967D41FE18F7F88D9">
    <w:name w:val="487D89B4F8B34DB4967D41FE18F7F88D9"/>
    <w:rsid w:val="00C35A52"/>
    <w:rPr>
      <w:rFonts w:ascii="Times New Roman" w:hAnsi="Times New Roman"/>
      <w:sz w:val="24"/>
    </w:rPr>
  </w:style>
  <w:style w:type="paragraph" w:customStyle="1" w:styleId="AE2570ED5D764CD7AF9686706F550F4622">
    <w:name w:val="AE2570ED5D764CD7AF9686706F550F4622"/>
    <w:rsid w:val="00C35A52"/>
    <w:pPr>
      <w:tabs>
        <w:tab w:val="center" w:pos="4680"/>
        <w:tab w:val="right" w:pos="9360"/>
      </w:tabs>
      <w:spacing w:after="0" w:line="240" w:lineRule="auto"/>
    </w:pPr>
    <w:rPr>
      <w:rFonts w:ascii="Times New Roman" w:hAnsi="Times New Roman"/>
      <w:sz w:val="24"/>
    </w:rPr>
  </w:style>
  <w:style w:type="paragraph" w:customStyle="1" w:styleId="678BAD7E92924CB493BFCF6ED4142C9A">
    <w:name w:val="678BAD7E92924CB493BFCF6ED4142C9A"/>
    <w:rsid w:val="00C35A52"/>
    <w:pPr>
      <w:spacing w:after="160" w:line="259" w:lineRule="auto"/>
    </w:pPr>
  </w:style>
  <w:style w:type="paragraph" w:customStyle="1" w:styleId="4754453AC9B741B9897467EE681F74A0">
    <w:name w:val="4754453AC9B741B9897467EE681F74A0"/>
    <w:rsid w:val="00C35A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3284E3-4419-45B9-ACC0-A7DF0548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654</Words>
  <Characters>3729</Characters>
  <Application>Microsoft Office Word</Application>
  <DocSecurity>0</DocSecurity>
  <Lines>31</Lines>
  <Paragraphs>8</Paragraphs>
  <ScaleCrop>false</ScaleCrop>
  <Company>Texas Legislative Council</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2019-05-14T06:24:00Z</cp:lastPrinted>
  <dcterms:created xsi:type="dcterms:W3CDTF">2015-05-29T14:24:00Z</dcterms:created>
  <dcterms:modified xsi:type="dcterms:W3CDTF">2019-05-14T06:26:00Z</dcterms:modified>
</cp:coreProperties>
</file>

<file path=docProps/custom.xml><?xml version="1.0" encoding="utf-8"?>
<op:Properties xmlns:vt="http://schemas.openxmlformats.org/officeDocument/2006/docPropsVTypes" xmlns:op="http://schemas.openxmlformats.org/officeDocument/2006/custom-properties"/>
</file>