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84" w:rsidRDefault="000D71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EEBD3C4F0A4CB5A194F9F91457DB5D"/>
          </w:placeholder>
        </w:sdtPr>
        <w:sdtContent>
          <w:r w:rsidRPr="005C2A78">
            <w:rPr>
              <w:rFonts w:cs="Times New Roman"/>
              <w:b/>
              <w:szCs w:val="24"/>
              <w:u w:val="single"/>
            </w:rPr>
            <w:t>BILL ANALYSIS</w:t>
          </w:r>
        </w:sdtContent>
      </w:sdt>
    </w:p>
    <w:p w:rsidR="000D7184" w:rsidRPr="00585C31" w:rsidRDefault="000D7184" w:rsidP="000F1DF9">
      <w:pPr>
        <w:spacing w:after="0" w:line="240" w:lineRule="auto"/>
        <w:rPr>
          <w:rFonts w:cs="Times New Roman"/>
          <w:szCs w:val="24"/>
        </w:rPr>
      </w:pPr>
    </w:p>
    <w:p w:rsidR="000D7184" w:rsidRPr="00585C31" w:rsidRDefault="000D71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7184" w:rsidTr="000F1DF9">
        <w:tc>
          <w:tcPr>
            <w:tcW w:w="2718" w:type="dxa"/>
          </w:tcPr>
          <w:p w:rsidR="000D7184" w:rsidRPr="005C2A78" w:rsidRDefault="000D7184" w:rsidP="006D756B">
            <w:pPr>
              <w:rPr>
                <w:rFonts w:cs="Times New Roman"/>
                <w:szCs w:val="24"/>
              </w:rPr>
            </w:pPr>
            <w:sdt>
              <w:sdtPr>
                <w:rPr>
                  <w:rFonts w:cs="Times New Roman"/>
                  <w:szCs w:val="24"/>
                </w:rPr>
                <w:alias w:val="Agency Title"/>
                <w:tag w:val="AgencyTitleContentControl"/>
                <w:id w:val="1920747753"/>
                <w:lock w:val="sdtContentLocked"/>
                <w:placeholder>
                  <w:docPart w:val="3CA0353B221A410D89ADC7010D57D9BA"/>
                </w:placeholder>
              </w:sdtPr>
              <w:sdtEndPr>
                <w:rPr>
                  <w:rFonts w:cstheme="minorBidi"/>
                  <w:szCs w:val="22"/>
                </w:rPr>
              </w:sdtEndPr>
              <w:sdtContent>
                <w:r>
                  <w:rPr>
                    <w:rFonts w:cs="Times New Roman"/>
                    <w:szCs w:val="24"/>
                  </w:rPr>
                  <w:t>Senate Research Center</w:t>
                </w:r>
              </w:sdtContent>
            </w:sdt>
          </w:p>
        </w:tc>
        <w:tc>
          <w:tcPr>
            <w:tcW w:w="6858" w:type="dxa"/>
          </w:tcPr>
          <w:p w:rsidR="000D7184" w:rsidRPr="00FF6471" w:rsidRDefault="000D7184" w:rsidP="000F1DF9">
            <w:pPr>
              <w:jc w:val="right"/>
              <w:rPr>
                <w:rFonts w:cs="Times New Roman"/>
                <w:szCs w:val="24"/>
              </w:rPr>
            </w:pPr>
            <w:sdt>
              <w:sdtPr>
                <w:rPr>
                  <w:rFonts w:cs="Times New Roman"/>
                  <w:szCs w:val="24"/>
                </w:rPr>
                <w:alias w:val="Bill Number"/>
                <w:tag w:val="BillNumberOne"/>
                <w:id w:val="-410784069"/>
                <w:lock w:val="sdtContentLocked"/>
                <w:placeholder>
                  <w:docPart w:val="BA2F577A083B4A5FBB79BC7A84605909"/>
                </w:placeholder>
              </w:sdtPr>
              <w:sdtContent>
                <w:r>
                  <w:rPr>
                    <w:rFonts w:cs="Times New Roman"/>
                    <w:szCs w:val="24"/>
                  </w:rPr>
                  <w:t>C.S.H.B. 965</w:t>
                </w:r>
              </w:sdtContent>
            </w:sdt>
          </w:p>
        </w:tc>
      </w:tr>
      <w:tr w:rsidR="000D7184" w:rsidTr="000F1DF9">
        <w:sdt>
          <w:sdtPr>
            <w:rPr>
              <w:rFonts w:cs="Times New Roman"/>
              <w:szCs w:val="24"/>
            </w:rPr>
            <w:alias w:val="TLCNumber"/>
            <w:tag w:val="TLCNumber"/>
            <w:id w:val="-542600604"/>
            <w:lock w:val="sdtLocked"/>
            <w:placeholder>
              <w:docPart w:val="7D8B371735344E20BD397204448933E9"/>
            </w:placeholder>
          </w:sdtPr>
          <w:sdtContent>
            <w:tc>
              <w:tcPr>
                <w:tcW w:w="2718" w:type="dxa"/>
              </w:tcPr>
              <w:p w:rsidR="000D7184" w:rsidRPr="000F1DF9" w:rsidRDefault="000D7184" w:rsidP="00C65088">
                <w:pPr>
                  <w:rPr>
                    <w:rFonts w:cs="Times New Roman"/>
                    <w:szCs w:val="24"/>
                  </w:rPr>
                </w:pPr>
                <w:r>
                  <w:rPr>
                    <w:rFonts w:cs="Times New Roman"/>
                    <w:szCs w:val="24"/>
                  </w:rPr>
                  <w:t>86R28340 TSS-D</w:t>
                </w:r>
              </w:p>
            </w:tc>
          </w:sdtContent>
        </w:sdt>
        <w:tc>
          <w:tcPr>
            <w:tcW w:w="6858" w:type="dxa"/>
          </w:tcPr>
          <w:p w:rsidR="000D7184" w:rsidRPr="005C2A78" w:rsidRDefault="000D7184" w:rsidP="006D756B">
            <w:pPr>
              <w:jc w:val="right"/>
              <w:rPr>
                <w:rFonts w:cs="Times New Roman"/>
                <w:szCs w:val="24"/>
              </w:rPr>
            </w:pPr>
            <w:sdt>
              <w:sdtPr>
                <w:rPr>
                  <w:rFonts w:cs="Times New Roman"/>
                  <w:szCs w:val="24"/>
                </w:rPr>
                <w:alias w:val="Author Label"/>
                <w:tag w:val="By"/>
                <w:id w:val="72399597"/>
                <w:lock w:val="sdtLocked"/>
                <w:placeholder>
                  <w:docPart w:val="6EB6586695284E3EB4317E9B083A64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849EDF4453453BB3DC00E071F6DEFD"/>
                </w:placeholder>
              </w:sdtPr>
              <w:sdtContent>
                <w:r>
                  <w:rPr>
                    <w:rFonts w:cs="Times New Roman"/>
                    <w:szCs w:val="24"/>
                  </w:rPr>
                  <w:t>González, Mary; Moody</w:t>
                </w:r>
              </w:sdtContent>
            </w:sdt>
            <w:sdt>
              <w:sdtPr>
                <w:rPr>
                  <w:rFonts w:cs="Times New Roman"/>
                  <w:szCs w:val="24"/>
                </w:rPr>
                <w:alias w:val="Sponsor"/>
                <w:tag w:val="Sponsor"/>
                <w:id w:val="-2039656131"/>
                <w:lock w:val="sdtContentLocked"/>
                <w:placeholder>
                  <w:docPart w:val="C25EF7EEEA54462E93673791EA12A04B"/>
                </w:placeholder>
              </w:sdtPr>
              <w:sdtContent>
                <w:r>
                  <w:rPr>
                    <w:rFonts w:cs="Times New Roman"/>
                    <w:szCs w:val="24"/>
                  </w:rPr>
                  <w:t xml:space="preserve"> (Zaffirini)</w:t>
                </w:r>
              </w:sdtContent>
            </w:sdt>
          </w:p>
        </w:tc>
      </w:tr>
      <w:tr w:rsidR="000D7184" w:rsidTr="000F1DF9">
        <w:tc>
          <w:tcPr>
            <w:tcW w:w="2718" w:type="dxa"/>
          </w:tcPr>
          <w:p w:rsidR="000D7184" w:rsidRPr="00BC7495" w:rsidRDefault="000D7184" w:rsidP="000F1DF9">
            <w:pPr>
              <w:rPr>
                <w:rFonts w:cs="Times New Roman"/>
                <w:szCs w:val="24"/>
              </w:rPr>
            </w:pPr>
          </w:p>
        </w:tc>
        <w:sdt>
          <w:sdtPr>
            <w:rPr>
              <w:rFonts w:cs="Times New Roman"/>
              <w:szCs w:val="24"/>
            </w:rPr>
            <w:alias w:val="Committee"/>
            <w:tag w:val="Committee"/>
            <w:id w:val="1914272295"/>
            <w:lock w:val="sdtContentLocked"/>
            <w:placeholder>
              <w:docPart w:val="20212DA0383A44A58299F43498E17766"/>
            </w:placeholder>
          </w:sdtPr>
          <w:sdtContent>
            <w:tc>
              <w:tcPr>
                <w:tcW w:w="6858" w:type="dxa"/>
              </w:tcPr>
              <w:p w:rsidR="000D7184" w:rsidRPr="00FF6471" w:rsidRDefault="000D7184" w:rsidP="000F1DF9">
                <w:pPr>
                  <w:jc w:val="right"/>
                  <w:rPr>
                    <w:rFonts w:cs="Times New Roman"/>
                    <w:szCs w:val="24"/>
                  </w:rPr>
                </w:pPr>
                <w:r>
                  <w:rPr>
                    <w:rFonts w:cs="Times New Roman"/>
                    <w:szCs w:val="24"/>
                  </w:rPr>
                  <w:t>Health &amp; Human Services</w:t>
                </w:r>
              </w:p>
            </w:tc>
          </w:sdtContent>
        </w:sdt>
      </w:tr>
      <w:tr w:rsidR="000D7184" w:rsidTr="000F1DF9">
        <w:tc>
          <w:tcPr>
            <w:tcW w:w="2718" w:type="dxa"/>
          </w:tcPr>
          <w:p w:rsidR="000D7184" w:rsidRPr="00BC7495" w:rsidRDefault="000D7184" w:rsidP="000F1DF9">
            <w:pPr>
              <w:rPr>
                <w:rFonts w:cs="Times New Roman"/>
                <w:szCs w:val="24"/>
              </w:rPr>
            </w:pPr>
          </w:p>
        </w:tc>
        <w:sdt>
          <w:sdtPr>
            <w:rPr>
              <w:rFonts w:cs="Times New Roman"/>
              <w:szCs w:val="24"/>
            </w:rPr>
            <w:alias w:val="Date"/>
            <w:tag w:val="DateContentControl"/>
            <w:id w:val="1178081906"/>
            <w:lock w:val="sdtLocked"/>
            <w:placeholder>
              <w:docPart w:val="7A5B81BACF1A47B584E48E20A4330458"/>
            </w:placeholder>
            <w:date w:fullDate="2019-05-20T00:00:00Z">
              <w:dateFormat w:val="M/d/yyyy"/>
              <w:lid w:val="en-US"/>
              <w:storeMappedDataAs w:val="dateTime"/>
              <w:calendar w:val="gregorian"/>
            </w:date>
          </w:sdtPr>
          <w:sdtContent>
            <w:tc>
              <w:tcPr>
                <w:tcW w:w="6858" w:type="dxa"/>
              </w:tcPr>
              <w:p w:rsidR="000D7184" w:rsidRPr="00FF6471" w:rsidRDefault="000D7184" w:rsidP="000F1DF9">
                <w:pPr>
                  <w:jc w:val="right"/>
                  <w:rPr>
                    <w:rFonts w:cs="Times New Roman"/>
                    <w:szCs w:val="24"/>
                  </w:rPr>
                </w:pPr>
                <w:r>
                  <w:rPr>
                    <w:rFonts w:cs="Times New Roman"/>
                    <w:szCs w:val="24"/>
                  </w:rPr>
                  <w:t>5/20/2019</w:t>
                </w:r>
              </w:p>
            </w:tc>
          </w:sdtContent>
        </w:sdt>
      </w:tr>
      <w:tr w:rsidR="000D7184" w:rsidTr="000F1DF9">
        <w:tc>
          <w:tcPr>
            <w:tcW w:w="2718" w:type="dxa"/>
          </w:tcPr>
          <w:p w:rsidR="000D7184" w:rsidRPr="00BC7495" w:rsidRDefault="000D7184" w:rsidP="000F1DF9">
            <w:pPr>
              <w:rPr>
                <w:rFonts w:cs="Times New Roman"/>
                <w:szCs w:val="24"/>
              </w:rPr>
            </w:pPr>
          </w:p>
        </w:tc>
        <w:sdt>
          <w:sdtPr>
            <w:rPr>
              <w:rFonts w:cs="Times New Roman"/>
              <w:szCs w:val="24"/>
            </w:rPr>
            <w:alias w:val="BA Version"/>
            <w:tag w:val="BAVersion"/>
            <w:id w:val="-1685590809"/>
            <w:lock w:val="sdtContentLocked"/>
            <w:placeholder>
              <w:docPart w:val="3CBDF661B81042BCB17157A5F5343728"/>
            </w:placeholder>
          </w:sdtPr>
          <w:sdtContent>
            <w:tc>
              <w:tcPr>
                <w:tcW w:w="6858" w:type="dxa"/>
              </w:tcPr>
              <w:p w:rsidR="000D7184" w:rsidRPr="00FF6471" w:rsidRDefault="000D7184" w:rsidP="000F1DF9">
                <w:pPr>
                  <w:jc w:val="right"/>
                  <w:rPr>
                    <w:rFonts w:cs="Times New Roman"/>
                    <w:szCs w:val="24"/>
                  </w:rPr>
                </w:pPr>
                <w:r>
                  <w:rPr>
                    <w:rFonts w:cs="Times New Roman"/>
                    <w:szCs w:val="24"/>
                  </w:rPr>
                  <w:t>Committee Report (Substituted)</w:t>
                </w:r>
              </w:p>
            </w:tc>
          </w:sdtContent>
        </w:sdt>
      </w:tr>
    </w:tbl>
    <w:p w:rsidR="000D7184" w:rsidRPr="00FF6471" w:rsidRDefault="000D7184" w:rsidP="000F1DF9">
      <w:pPr>
        <w:spacing w:after="0" w:line="240" w:lineRule="auto"/>
        <w:rPr>
          <w:rFonts w:cs="Times New Roman"/>
          <w:szCs w:val="24"/>
        </w:rPr>
      </w:pPr>
    </w:p>
    <w:p w:rsidR="000D7184" w:rsidRPr="00FF6471" w:rsidRDefault="000D7184" w:rsidP="000F1DF9">
      <w:pPr>
        <w:spacing w:after="0" w:line="240" w:lineRule="auto"/>
        <w:rPr>
          <w:rFonts w:cs="Times New Roman"/>
          <w:szCs w:val="24"/>
        </w:rPr>
      </w:pPr>
    </w:p>
    <w:p w:rsidR="000D7184" w:rsidRPr="00FF6471" w:rsidRDefault="000D71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80221DAC8F4BBAACD59A7EDF52BC62"/>
        </w:placeholder>
      </w:sdtPr>
      <w:sdtContent>
        <w:p w:rsidR="000D7184" w:rsidRDefault="000D71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0234345CF341948C136B74C169C6D8"/>
        </w:placeholder>
      </w:sdtPr>
      <w:sdtContent>
        <w:p w:rsidR="000D7184" w:rsidRDefault="000D7184" w:rsidP="00B150E6">
          <w:pPr>
            <w:pStyle w:val="NormalWeb"/>
            <w:spacing w:before="0" w:beforeAutospacing="0" w:after="0" w:afterAutospacing="0"/>
            <w:jc w:val="both"/>
            <w:divId w:val="1035810803"/>
            <w:rPr>
              <w:rFonts w:eastAsia="Times New Roman"/>
              <w:bCs/>
            </w:rPr>
          </w:pPr>
        </w:p>
        <w:p w:rsidR="000D7184" w:rsidRPr="002D066A" w:rsidRDefault="000D7184" w:rsidP="00B150E6">
          <w:pPr>
            <w:pStyle w:val="NormalWeb"/>
            <w:spacing w:before="0" w:beforeAutospacing="0" w:after="0" w:afterAutospacing="0"/>
            <w:jc w:val="both"/>
            <w:divId w:val="1035810803"/>
          </w:pPr>
          <w:r w:rsidRPr="002D066A">
            <w:t>The purpose of this legislation is to align the language used in</w:t>
          </w:r>
          <w:r>
            <w:t xml:space="preserve"> the Education Code with person</w:t>
          </w:r>
          <w:r>
            <w:noBreakHyphen/>
          </w:r>
          <w:r w:rsidRPr="002D066A">
            <w:t>first respectful language regarding persons with disabilities and to update the names of state health agencies listed in the Education Code.</w:t>
          </w:r>
        </w:p>
        <w:p w:rsidR="000D7184" w:rsidRPr="002D066A" w:rsidRDefault="000D7184" w:rsidP="00B150E6">
          <w:pPr>
            <w:pStyle w:val="NormalWeb"/>
            <w:spacing w:before="0" w:beforeAutospacing="0" w:after="0" w:afterAutospacing="0"/>
            <w:jc w:val="both"/>
            <w:divId w:val="1035810803"/>
          </w:pPr>
          <w:r w:rsidRPr="002D066A">
            <w:t> </w:t>
          </w:r>
        </w:p>
        <w:p w:rsidR="000D7184" w:rsidRPr="002D066A" w:rsidRDefault="000D7184" w:rsidP="00B150E6">
          <w:pPr>
            <w:pStyle w:val="NormalWeb"/>
            <w:spacing w:before="0" w:beforeAutospacing="0" w:after="0" w:afterAutospacing="0"/>
            <w:jc w:val="both"/>
            <w:divId w:val="1035810803"/>
          </w:pPr>
          <w:r w:rsidRPr="002D066A">
            <w:t>In 2011, Senator Zaffirini and Representative Vicki Truitt (R-Keller) passed H.B. 1481, requiring the use of person-first language in all legislation filed subsequently. Because some sections of the Education Code have not been amended yet, this code contains outdated names of state agencies and refers to students with intellectual and developmental disabilities as "mentally retarded." H.B. 965 would remove these outdated terms and references from the Education Code. (Original Author's/Sponsor's Statement of Intent)</w:t>
          </w:r>
          <w:r>
            <w:t xml:space="preserve"> </w:t>
          </w:r>
        </w:p>
        <w:p w:rsidR="000D7184" w:rsidRPr="00D70925" w:rsidRDefault="000D7184" w:rsidP="00B150E6">
          <w:pPr>
            <w:spacing w:after="0" w:line="240" w:lineRule="auto"/>
            <w:jc w:val="both"/>
            <w:rPr>
              <w:rFonts w:eastAsia="Times New Roman" w:cs="Times New Roman"/>
              <w:bCs/>
              <w:szCs w:val="24"/>
            </w:rPr>
          </w:pPr>
        </w:p>
      </w:sdtContent>
    </w:sdt>
    <w:p w:rsidR="000D7184" w:rsidRDefault="000D7184" w:rsidP="00D653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965 </w:t>
      </w:r>
      <w:bookmarkStart w:id="1" w:name="AmendsCurrentLaw"/>
      <w:bookmarkEnd w:id="1"/>
      <w:r>
        <w:rPr>
          <w:rFonts w:cs="Times New Roman"/>
          <w:szCs w:val="24"/>
        </w:rPr>
        <w:t>amends current law relating to updating references to certain former health services state agencies and certain terms used to describe persons with intellectual or developmental disabilities in the Education Code.</w:t>
      </w:r>
    </w:p>
    <w:p w:rsidR="000D7184" w:rsidRPr="002D066A" w:rsidRDefault="000D7184" w:rsidP="00D653B1">
      <w:pPr>
        <w:spacing w:after="0" w:line="240" w:lineRule="auto"/>
        <w:jc w:val="both"/>
        <w:rPr>
          <w:rFonts w:eastAsia="Times New Roman" w:cs="Times New Roman"/>
          <w:szCs w:val="24"/>
        </w:rPr>
      </w:pPr>
    </w:p>
    <w:p w:rsidR="000D7184" w:rsidRPr="005C2A78" w:rsidRDefault="000D7184" w:rsidP="00D653B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517693696A4BFEB6BFAA063BDB7D7F"/>
          </w:placeholder>
        </w:sdtPr>
        <w:sdtContent>
          <w:r>
            <w:rPr>
              <w:rFonts w:eastAsia="Times New Roman" w:cs="Times New Roman"/>
              <w:b/>
              <w:szCs w:val="24"/>
              <w:u w:val="single"/>
            </w:rPr>
            <w:t>RULEMAKING AUTHORITY</w:t>
          </w:r>
        </w:sdtContent>
      </w:sdt>
    </w:p>
    <w:p w:rsidR="000D7184" w:rsidRPr="006529C4" w:rsidRDefault="000D7184" w:rsidP="00D653B1">
      <w:pPr>
        <w:spacing w:after="0" w:line="240" w:lineRule="auto"/>
        <w:jc w:val="both"/>
        <w:rPr>
          <w:rFonts w:cs="Times New Roman"/>
          <w:szCs w:val="24"/>
        </w:rPr>
      </w:pPr>
    </w:p>
    <w:p w:rsidR="000D7184" w:rsidRDefault="000D7184" w:rsidP="00D653B1">
      <w:pPr>
        <w:spacing w:after="0" w:line="240" w:lineRule="auto"/>
        <w:jc w:val="both"/>
        <w:rPr>
          <w:rFonts w:cs="Times New Roman"/>
          <w:szCs w:val="24"/>
        </w:rPr>
      </w:pPr>
      <w:r>
        <w:rPr>
          <w:rFonts w:cs="Times New Roman"/>
          <w:szCs w:val="24"/>
        </w:rPr>
        <w:t xml:space="preserve">Rulemaking authority is expressly granted to the Health and Human Services Commission in SECTION 3 (Section </w:t>
      </w:r>
      <w:r w:rsidRPr="0045029F">
        <w:rPr>
          <w:rFonts w:eastAsia="Times New Roman" w:cs="Times New Roman"/>
          <w:szCs w:val="24"/>
        </w:rPr>
        <w:t>29.012</w:t>
      </w:r>
      <w:r>
        <w:rPr>
          <w:rFonts w:cs="Times New Roman"/>
          <w:szCs w:val="24"/>
        </w:rPr>
        <w:t>, Education Code) of this bill.</w:t>
      </w:r>
    </w:p>
    <w:p w:rsidR="000D7184" w:rsidRPr="006529C4" w:rsidRDefault="000D7184" w:rsidP="00D653B1">
      <w:pPr>
        <w:spacing w:after="0" w:line="240" w:lineRule="auto"/>
        <w:jc w:val="both"/>
        <w:rPr>
          <w:rFonts w:cs="Times New Roman"/>
          <w:szCs w:val="24"/>
        </w:rPr>
      </w:pPr>
    </w:p>
    <w:p w:rsidR="000D7184" w:rsidRDefault="000D7184" w:rsidP="00D653B1">
      <w:pPr>
        <w:spacing w:after="0" w:line="240" w:lineRule="auto"/>
        <w:jc w:val="both"/>
        <w:rPr>
          <w:rFonts w:cs="Times New Roman"/>
          <w:szCs w:val="24"/>
        </w:rPr>
      </w:pPr>
      <w:r>
        <w:rPr>
          <w:rFonts w:cs="Times New Roman"/>
          <w:szCs w:val="24"/>
        </w:rPr>
        <w:t xml:space="preserve">Rulemaking authority previously granted to the Texas Education Agency is modified in SECTION 3 (Section </w:t>
      </w:r>
      <w:r w:rsidRPr="0045029F">
        <w:rPr>
          <w:rFonts w:eastAsia="Times New Roman" w:cs="Times New Roman"/>
          <w:szCs w:val="24"/>
        </w:rPr>
        <w:t>29.012</w:t>
      </w:r>
      <w:r>
        <w:rPr>
          <w:rFonts w:cs="Times New Roman"/>
          <w:szCs w:val="24"/>
        </w:rPr>
        <w:t>, Education Code) of this bill.</w:t>
      </w:r>
    </w:p>
    <w:p w:rsidR="000D7184" w:rsidRDefault="000D7184" w:rsidP="00D653B1">
      <w:pPr>
        <w:spacing w:after="0" w:line="240" w:lineRule="auto"/>
        <w:jc w:val="both"/>
        <w:rPr>
          <w:rFonts w:cs="Times New Roman"/>
          <w:szCs w:val="24"/>
        </w:rPr>
      </w:pPr>
    </w:p>
    <w:p w:rsidR="000D7184" w:rsidRDefault="000D7184" w:rsidP="00D653B1">
      <w:pPr>
        <w:spacing w:after="0" w:line="240" w:lineRule="auto"/>
        <w:jc w:val="both"/>
        <w:rPr>
          <w:rFonts w:cs="Times New Roman"/>
          <w:szCs w:val="24"/>
        </w:rPr>
      </w:pPr>
      <w:r>
        <w:rPr>
          <w:rFonts w:cs="Times New Roman"/>
          <w:szCs w:val="24"/>
        </w:rPr>
        <w:t xml:space="preserve">Rulemaking authority previously granted to the Texas Juvenile Justice Department is modified in SECTION 3 (Section </w:t>
      </w:r>
      <w:r w:rsidRPr="0045029F">
        <w:rPr>
          <w:rFonts w:eastAsia="Times New Roman" w:cs="Times New Roman"/>
          <w:szCs w:val="24"/>
        </w:rPr>
        <w:t>29.012</w:t>
      </w:r>
      <w:r>
        <w:rPr>
          <w:rFonts w:cs="Times New Roman"/>
          <w:szCs w:val="24"/>
        </w:rPr>
        <w:t>, Education Code) of this bill.</w:t>
      </w:r>
    </w:p>
    <w:p w:rsidR="000D7184" w:rsidRDefault="000D7184" w:rsidP="00D653B1">
      <w:pPr>
        <w:spacing w:after="0" w:line="240" w:lineRule="auto"/>
        <w:jc w:val="both"/>
        <w:rPr>
          <w:rFonts w:cs="Times New Roman"/>
          <w:szCs w:val="24"/>
        </w:rPr>
      </w:pPr>
    </w:p>
    <w:p w:rsidR="000D7184" w:rsidRPr="006529C4" w:rsidRDefault="000D7184" w:rsidP="00D653B1">
      <w:pPr>
        <w:spacing w:after="0" w:line="240" w:lineRule="auto"/>
        <w:jc w:val="both"/>
        <w:rPr>
          <w:rFonts w:cs="Times New Roman"/>
          <w:szCs w:val="24"/>
        </w:rPr>
      </w:pPr>
      <w:r>
        <w:rPr>
          <w:rFonts w:cs="Times New Roman"/>
          <w:szCs w:val="24"/>
        </w:rPr>
        <w:t>Rulemaking authority previously granted to Texas Department of Mental Health and Mental Retardation, the Texas Department of Human Services, the Texas Department of Health, the Department of Protective and Regulatory Services, the Interagency Council on Early Childhood Intervention, and the Texas Commission on Alcohol and Drug Abuse is rescinded in SECTION 3 (Section 29.012, Education Code) of this bill.</w:t>
      </w:r>
    </w:p>
    <w:p w:rsidR="000D7184" w:rsidRPr="006529C4" w:rsidRDefault="000D7184" w:rsidP="00D653B1">
      <w:pPr>
        <w:spacing w:after="0" w:line="240" w:lineRule="auto"/>
        <w:jc w:val="both"/>
        <w:rPr>
          <w:rFonts w:cs="Times New Roman"/>
          <w:szCs w:val="24"/>
        </w:rPr>
      </w:pPr>
    </w:p>
    <w:p w:rsidR="000D7184" w:rsidRPr="005C2A78" w:rsidRDefault="000D7184" w:rsidP="00D653B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604E65DDD746A9B8DB3049EE44ECFD"/>
          </w:placeholder>
        </w:sdtPr>
        <w:sdtContent>
          <w:r>
            <w:rPr>
              <w:rFonts w:eastAsia="Times New Roman" w:cs="Times New Roman"/>
              <w:b/>
              <w:szCs w:val="24"/>
              <w:u w:val="single"/>
            </w:rPr>
            <w:t>SECTION BY SECTION ANALYSIS</w:t>
          </w:r>
        </w:sdtContent>
      </w:sdt>
    </w:p>
    <w:p w:rsidR="000D7184" w:rsidRPr="005C2A78"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5029F">
        <w:rPr>
          <w:rFonts w:eastAsia="Times New Roman" w:cs="Times New Roman"/>
          <w:szCs w:val="24"/>
        </w:rPr>
        <w:t>Section 25.041, Education Code, as follows:</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ind w:left="720"/>
        <w:jc w:val="both"/>
        <w:rPr>
          <w:rFonts w:eastAsia="Times New Roman" w:cs="Times New Roman"/>
          <w:szCs w:val="24"/>
        </w:rPr>
      </w:pPr>
      <w:r w:rsidRPr="0045029F">
        <w:rPr>
          <w:rFonts w:eastAsia="Times New Roman" w:cs="Times New Roman"/>
          <w:szCs w:val="24"/>
        </w:rPr>
        <w:t xml:space="preserve">Sec. 25.041. </w:t>
      </w:r>
      <w:r>
        <w:rPr>
          <w:rFonts w:eastAsia="Times New Roman" w:cs="Times New Roman"/>
          <w:szCs w:val="24"/>
        </w:rPr>
        <w:t>New heading:</w:t>
      </w:r>
      <w:r w:rsidRPr="0045029F">
        <w:rPr>
          <w:rFonts w:eastAsia="Times New Roman" w:cs="Times New Roman"/>
          <w:szCs w:val="24"/>
        </w:rPr>
        <w:t xml:space="preserve"> TRANSFER OF CHILDREN OR WARDS OF EMPLOYEES OF STATE SUPPORTED LIVING CENTERS</w:t>
      </w:r>
      <w:r>
        <w:rPr>
          <w:rFonts w:eastAsia="Times New Roman" w:cs="Times New Roman"/>
          <w:szCs w:val="24"/>
        </w:rPr>
        <w:t xml:space="preserve">. Changes references from state school to state supported living center (center). Provides that a </w:t>
      </w:r>
      <w:r w:rsidRPr="0045029F">
        <w:rPr>
          <w:rFonts w:eastAsia="Times New Roman" w:cs="Times New Roman"/>
          <w:szCs w:val="24"/>
        </w:rPr>
        <w:t xml:space="preserve">school-age child or ward of an employee of a center for persons </w:t>
      </w:r>
      <w:r>
        <w:rPr>
          <w:rFonts w:eastAsia="Times New Roman" w:cs="Times New Roman"/>
          <w:szCs w:val="24"/>
        </w:rPr>
        <w:t>with intellectual disabilities, rather than for the mentally retarded,</w:t>
      </w:r>
      <w:r w:rsidRPr="0045029F">
        <w:rPr>
          <w:rFonts w:eastAsia="Times New Roman" w:cs="Times New Roman"/>
          <w:szCs w:val="24"/>
        </w:rPr>
        <w:t xml:space="preserve"> constituted as a school district who resides in the boundaries of center property but who is not a student at the center is entitled to attend school in a district adjacent to the center free of any charge to the child's or ward's parent or guardian provided the parent or guardian is required by the superintendent of the center to live on the grounds of the center for </w:t>
      </w:r>
      <w:r>
        <w:rPr>
          <w:rFonts w:eastAsia="Times New Roman" w:cs="Times New Roman"/>
          <w:szCs w:val="24"/>
        </w:rPr>
        <w:t xml:space="preserve">the convenience of this state. Makes conforming changes. </w:t>
      </w:r>
    </w:p>
    <w:p w:rsidR="000D7184" w:rsidRPr="005C2A78"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5029F">
        <w:rPr>
          <w:rFonts w:eastAsia="Times New Roman" w:cs="Times New Roman"/>
          <w:szCs w:val="24"/>
        </w:rPr>
        <w:t xml:space="preserve">Section 29.003(b), Education Code, </w:t>
      </w:r>
      <w:r>
        <w:rPr>
          <w:rFonts w:eastAsia="Times New Roman" w:cs="Times New Roman"/>
          <w:szCs w:val="24"/>
        </w:rPr>
        <w:t>to provide that a</w:t>
      </w:r>
      <w:r w:rsidRPr="0045029F">
        <w:rPr>
          <w:rFonts w:eastAsia="Times New Roman" w:cs="Times New Roman"/>
          <w:szCs w:val="24"/>
        </w:rPr>
        <w:t xml:space="preserve"> student is eligible to participate in a school district's special e</w:t>
      </w:r>
      <w:r>
        <w:rPr>
          <w:rFonts w:eastAsia="Times New Roman" w:cs="Times New Roman"/>
          <w:szCs w:val="24"/>
        </w:rPr>
        <w:t xml:space="preserve">ducation program if the student meets certain criteria or is a certain age and has one or more of a certain specified disabilities that prevent the student from being </w:t>
      </w:r>
      <w:r>
        <w:t xml:space="preserve">adequately or safely educated in public school without the provision of special services, including intellectual or developmental disability, rather than mental retardation. </w:t>
      </w:r>
    </w:p>
    <w:p w:rsidR="000D7184" w:rsidRPr="005C2A78"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5029F">
        <w:rPr>
          <w:rFonts w:eastAsia="Times New Roman" w:cs="Times New Roman"/>
          <w:szCs w:val="24"/>
        </w:rPr>
        <w:t xml:space="preserve">Section 29.012(d), Education Code, </w:t>
      </w:r>
      <w:r>
        <w:rPr>
          <w:rFonts w:eastAsia="Times New Roman" w:cs="Times New Roman"/>
          <w:szCs w:val="24"/>
        </w:rPr>
        <w:t xml:space="preserve">to require the Texas Education Agency (TEA), the Health and Human Services Commission (HHSC), the Department of Family and Protective Services (DFPS), and the Texas Juvenile Justice Department (TJJD), rather than requiring TEA, </w:t>
      </w:r>
      <w:r w:rsidRPr="0045029F">
        <w:rPr>
          <w:rFonts w:eastAsia="Times New Roman" w:cs="Times New Roman"/>
          <w:szCs w:val="24"/>
        </w:rPr>
        <w:t>the Texas Department of Mental Health and Mental Retardation</w:t>
      </w:r>
      <w:r>
        <w:rPr>
          <w:rFonts w:eastAsia="Times New Roman" w:cs="Times New Roman"/>
          <w:szCs w:val="24"/>
        </w:rPr>
        <w:t xml:space="preserve"> (MHMR)</w:t>
      </w:r>
      <w:r w:rsidRPr="0045029F">
        <w:rPr>
          <w:rFonts w:eastAsia="Times New Roman" w:cs="Times New Roman"/>
          <w:szCs w:val="24"/>
        </w:rPr>
        <w:t>, the Texas Department of Human Services</w:t>
      </w:r>
      <w:r>
        <w:rPr>
          <w:rFonts w:eastAsia="Times New Roman" w:cs="Times New Roman"/>
          <w:szCs w:val="24"/>
        </w:rPr>
        <w:t xml:space="preserve"> (TDHS)</w:t>
      </w:r>
      <w:r w:rsidRPr="0045029F">
        <w:rPr>
          <w:rFonts w:eastAsia="Times New Roman" w:cs="Times New Roman"/>
          <w:szCs w:val="24"/>
        </w:rPr>
        <w:t>, the Texas Department of Health, the Department of Protective and Regulatory Services, the Interagency Council on Early Childhood Intervention, the Texas Commi</w:t>
      </w:r>
      <w:r>
        <w:rPr>
          <w:rFonts w:eastAsia="Times New Roman" w:cs="Times New Roman"/>
          <w:szCs w:val="24"/>
        </w:rPr>
        <w:t>ssion on Alcohol and Drug Abuse</w:t>
      </w:r>
      <w:r w:rsidRPr="0045029F">
        <w:rPr>
          <w:rFonts w:eastAsia="Times New Roman" w:cs="Times New Roman"/>
          <w:szCs w:val="24"/>
        </w:rPr>
        <w:t xml:space="preserve">, and </w:t>
      </w:r>
      <w:r>
        <w:rPr>
          <w:rFonts w:eastAsia="Times New Roman" w:cs="Times New Roman"/>
          <w:szCs w:val="24"/>
        </w:rPr>
        <w:t>TJJD,</w:t>
      </w:r>
      <w:r w:rsidRPr="0045029F">
        <w:rPr>
          <w:rFonts w:eastAsia="Times New Roman" w:cs="Times New Roman"/>
          <w:szCs w:val="24"/>
        </w:rPr>
        <w:t xml:space="preserve"> by a cooperative effort </w:t>
      </w:r>
      <w:r>
        <w:rPr>
          <w:rFonts w:eastAsia="Times New Roman" w:cs="Times New Roman"/>
          <w:szCs w:val="24"/>
        </w:rPr>
        <w:t>to</w:t>
      </w:r>
      <w:r w:rsidRPr="0045029F">
        <w:rPr>
          <w:rFonts w:eastAsia="Times New Roman" w:cs="Times New Roman"/>
          <w:szCs w:val="24"/>
        </w:rPr>
        <w:t xml:space="preserve"> develop and by rule adopt a memorandum of understanding.</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Pr>
          <w:rFonts w:eastAsia="Times New Roman" w:cs="Times New Roman"/>
          <w:szCs w:val="24"/>
        </w:rPr>
        <w:t xml:space="preserve">SECTION 4. Amends </w:t>
      </w:r>
      <w:r w:rsidRPr="0045029F">
        <w:rPr>
          <w:rFonts w:eastAsia="Times New Roman" w:cs="Times New Roman"/>
          <w:szCs w:val="24"/>
        </w:rPr>
        <w:t xml:space="preserve">Section 29.456(b), Education Code, </w:t>
      </w:r>
      <w:r>
        <w:rPr>
          <w:rFonts w:eastAsia="Times New Roman" w:cs="Times New Roman"/>
          <w:szCs w:val="24"/>
        </w:rPr>
        <w:t>as follows:</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ind w:left="720"/>
        <w:jc w:val="both"/>
        <w:rPr>
          <w:rFonts w:eastAsia="Times New Roman" w:cs="Times New Roman"/>
          <w:szCs w:val="24"/>
        </w:rPr>
      </w:pPr>
      <w:r w:rsidRPr="002D066A">
        <w:rPr>
          <w:rFonts w:eastAsia="Times New Roman" w:cs="Times New Roman"/>
          <w:szCs w:val="24"/>
        </w:rPr>
        <w:t xml:space="preserve">(b)  </w:t>
      </w:r>
      <w:r>
        <w:rPr>
          <w:rFonts w:eastAsia="Times New Roman" w:cs="Times New Roman"/>
          <w:szCs w:val="24"/>
        </w:rPr>
        <w:t>Requires</w:t>
      </w:r>
      <w:r w:rsidRPr="002D066A">
        <w:rPr>
          <w:rFonts w:eastAsia="Times New Roman" w:cs="Times New Roman"/>
          <w:szCs w:val="24"/>
        </w:rPr>
        <w:t xml:space="preserve"> the commissioner of education and the </w:t>
      </w:r>
      <w:r>
        <w:rPr>
          <w:rFonts w:eastAsia="Times New Roman" w:cs="Times New Roman"/>
          <w:szCs w:val="24"/>
        </w:rPr>
        <w:t xml:space="preserve">executive </w:t>
      </w:r>
      <w:r w:rsidRPr="002D066A">
        <w:rPr>
          <w:rFonts w:eastAsia="Times New Roman" w:cs="Times New Roman"/>
          <w:szCs w:val="24"/>
        </w:rPr>
        <w:t xml:space="preserve">commissioner of </w:t>
      </w:r>
      <w:r>
        <w:rPr>
          <w:rFonts w:eastAsia="Times New Roman" w:cs="Times New Roman"/>
          <w:szCs w:val="24"/>
        </w:rPr>
        <w:t xml:space="preserve">HHSC (executive commissioner), rather than the executive commissioner of the </w:t>
      </w:r>
      <w:r w:rsidRPr="002D066A">
        <w:rPr>
          <w:rFonts w:eastAsia="Times New Roman" w:cs="Times New Roman"/>
          <w:szCs w:val="24"/>
        </w:rPr>
        <w:t>Department of Aging and Disability Services</w:t>
      </w:r>
      <w:r>
        <w:rPr>
          <w:rFonts w:eastAsia="Times New Roman" w:cs="Times New Roman"/>
          <w:szCs w:val="24"/>
        </w:rPr>
        <w:t>,</w:t>
      </w:r>
      <w:r w:rsidRPr="002D066A">
        <w:rPr>
          <w:rFonts w:eastAsia="Times New Roman" w:cs="Times New Roman"/>
          <w:szCs w:val="24"/>
        </w:rPr>
        <w:t xml:space="preserve"> </w:t>
      </w:r>
      <w:r>
        <w:rPr>
          <w:rFonts w:eastAsia="Times New Roman" w:cs="Times New Roman"/>
          <w:szCs w:val="24"/>
        </w:rPr>
        <w:t xml:space="preserve">if the commissioners </w:t>
      </w:r>
      <w:r w:rsidRPr="002D066A">
        <w:rPr>
          <w:rFonts w:eastAsia="Times New Roman" w:cs="Times New Roman"/>
          <w:szCs w:val="24"/>
        </w:rPr>
        <w:t xml:space="preserve">are unable to bring the school district and forensic state supported living center to agreement, </w:t>
      </w:r>
      <w:r>
        <w:rPr>
          <w:rFonts w:eastAsia="Times New Roman" w:cs="Times New Roman"/>
          <w:szCs w:val="24"/>
        </w:rPr>
        <w:t>to</w:t>
      </w:r>
      <w:r w:rsidRPr="002D066A">
        <w:rPr>
          <w:rFonts w:eastAsia="Times New Roman" w:cs="Times New Roman"/>
          <w:szCs w:val="24"/>
        </w:rPr>
        <w:t xml:space="preserve"> jointly submit a written request to the attorney general to appoint a neutral third party knowledgeable in special education and intellectual and developmental disability</w:t>
      </w:r>
      <w:r>
        <w:rPr>
          <w:rFonts w:eastAsia="Times New Roman" w:cs="Times New Roman"/>
          <w:szCs w:val="24"/>
        </w:rPr>
        <w:t xml:space="preserve"> issues, rather than </w:t>
      </w:r>
      <w:r w:rsidRPr="002D066A">
        <w:rPr>
          <w:rFonts w:eastAsia="Times New Roman" w:cs="Times New Roman"/>
          <w:szCs w:val="24"/>
        </w:rPr>
        <w:t>a neutral third party knowledgeable in special education and mental retardatio</w:t>
      </w:r>
      <w:r>
        <w:rPr>
          <w:rFonts w:eastAsia="Times New Roman" w:cs="Times New Roman"/>
          <w:szCs w:val="24"/>
        </w:rPr>
        <w:t>n</w:t>
      </w:r>
      <w:r w:rsidRPr="002D066A">
        <w:rPr>
          <w:rFonts w:eastAsia="Times New Roman" w:cs="Times New Roman"/>
          <w:szCs w:val="24"/>
        </w:rPr>
        <w:t xml:space="preserve"> issues</w:t>
      </w:r>
      <w:r>
        <w:rPr>
          <w:rFonts w:eastAsia="Times New Roman" w:cs="Times New Roman"/>
          <w:szCs w:val="24"/>
        </w:rPr>
        <w:t>,</w:t>
      </w:r>
      <w:r w:rsidRPr="002D066A">
        <w:rPr>
          <w:rFonts w:eastAsia="Times New Roman" w:cs="Times New Roman"/>
          <w:szCs w:val="24"/>
        </w:rPr>
        <w:t xml:space="preserve"> to resolve each issue on which the dis</w:t>
      </w:r>
      <w:r>
        <w:rPr>
          <w:rFonts w:eastAsia="Times New Roman" w:cs="Times New Roman"/>
          <w:szCs w:val="24"/>
        </w:rPr>
        <w:t>trict and the center disagree. Provides that the</w:t>
      </w:r>
      <w:r w:rsidRPr="002D066A">
        <w:rPr>
          <w:rFonts w:eastAsia="Times New Roman" w:cs="Times New Roman"/>
          <w:szCs w:val="24"/>
        </w:rPr>
        <w:t xml:space="preserve"> decision of the neutral third party is final and may not be appealed.  The district and the center shall implement the decisi</w:t>
      </w:r>
      <w:r>
        <w:rPr>
          <w:rFonts w:eastAsia="Times New Roman" w:cs="Times New Roman"/>
          <w:szCs w:val="24"/>
        </w:rPr>
        <w:t xml:space="preserve">on of the neutral third party. Makes conforming changes. </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Pr>
          <w:rFonts w:eastAsia="Times New Roman" w:cs="Times New Roman"/>
          <w:szCs w:val="24"/>
        </w:rPr>
        <w:t xml:space="preserve">SECTION 5. Amends </w:t>
      </w:r>
      <w:r w:rsidRPr="0045029F">
        <w:rPr>
          <w:rFonts w:eastAsia="Times New Roman" w:cs="Times New Roman"/>
          <w:szCs w:val="24"/>
        </w:rPr>
        <w:t xml:space="preserve">Section 29.457(b), Education Code, </w:t>
      </w:r>
      <w:r>
        <w:rPr>
          <w:rFonts w:eastAsia="Times New Roman" w:cs="Times New Roman"/>
          <w:szCs w:val="24"/>
        </w:rPr>
        <w:t xml:space="preserve">to make a conforming change. </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Pr>
          <w:rFonts w:eastAsia="Times New Roman" w:cs="Times New Roman"/>
          <w:szCs w:val="24"/>
        </w:rPr>
        <w:t xml:space="preserve">SECTION 6. Amends </w:t>
      </w:r>
      <w:r w:rsidRPr="0045029F">
        <w:rPr>
          <w:rFonts w:eastAsia="Times New Roman" w:cs="Times New Roman"/>
          <w:szCs w:val="24"/>
        </w:rPr>
        <w:t xml:space="preserve">Section 30.0015(b), Education Code, </w:t>
      </w:r>
      <w:r>
        <w:rPr>
          <w:rFonts w:eastAsia="Times New Roman" w:cs="Times New Roman"/>
          <w:szCs w:val="24"/>
        </w:rPr>
        <w:t xml:space="preserve">to authorize the assistive technology device developed by TEA to be transferred to certain entities, including a </w:t>
      </w:r>
      <w:r w:rsidRPr="0045029F">
        <w:rPr>
          <w:rFonts w:eastAsia="Times New Roman" w:cs="Times New Roman"/>
          <w:szCs w:val="24"/>
        </w:rPr>
        <w:t xml:space="preserve">state agency, </w:t>
      </w:r>
      <w:r>
        <w:rPr>
          <w:rFonts w:eastAsia="Times New Roman" w:cs="Times New Roman"/>
          <w:szCs w:val="24"/>
        </w:rPr>
        <w:t xml:space="preserve">including HHSC, rather than including the </w:t>
      </w:r>
      <w:r w:rsidRPr="0045029F">
        <w:rPr>
          <w:rFonts w:eastAsia="Times New Roman" w:cs="Times New Roman"/>
          <w:szCs w:val="24"/>
        </w:rPr>
        <w:t xml:space="preserve">Texas Rehabilitation Commission and </w:t>
      </w:r>
      <w:r>
        <w:rPr>
          <w:rFonts w:eastAsia="Times New Roman" w:cs="Times New Roman"/>
          <w:szCs w:val="24"/>
        </w:rPr>
        <w:t>MHMR</w:t>
      </w:r>
      <w:r w:rsidRPr="0045029F">
        <w:rPr>
          <w:rFonts w:eastAsia="Times New Roman" w:cs="Times New Roman"/>
          <w:szCs w:val="24"/>
        </w:rPr>
        <w:t>, that provides services to the student following the student's graduation from high school</w:t>
      </w:r>
      <w:r>
        <w:rPr>
          <w:rFonts w:eastAsia="Times New Roman" w:cs="Times New Roman"/>
          <w:szCs w:val="24"/>
        </w:rPr>
        <w:t>.</w:t>
      </w:r>
    </w:p>
    <w:p w:rsidR="000D7184" w:rsidRDefault="000D7184" w:rsidP="00D653B1">
      <w:pPr>
        <w:spacing w:after="0" w:line="240" w:lineRule="auto"/>
        <w:jc w:val="both"/>
        <w:rPr>
          <w:rFonts w:eastAsia="Times New Roman" w:cs="Times New Roman"/>
          <w:szCs w:val="24"/>
        </w:rPr>
      </w:pPr>
    </w:p>
    <w:p w:rsidR="000D7184" w:rsidRDefault="000D7184" w:rsidP="00B150E6">
      <w:pPr>
        <w:pStyle w:val="NoSpacing"/>
        <w:jc w:val="both"/>
        <w:rPr>
          <w:rFonts w:eastAsia="Times New Roman" w:cs="Times New Roman"/>
          <w:szCs w:val="24"/>
        </w:rPr>
      </w:pPr>
      <w:r>
        <w:rPr>
          <w:rFonts w:eastAsia="Times New Roman" w:cs="Times New Roman"/>
          <w:szCs w:val="24"/>
        </w:rPr>
        <w:t xml:space="preserve">SECTION 7. Amends </w:t>
      </w:r>
      <w:r w:rsidRPr="0045029F">
        <w:rPr>
          <w:rFonts w:eastAsia="Times New Roman" w:cs="Times New Roman"/>
          <w:szCs w:val="24"/>
        </w:rPr>
        <w:t>Section 52.40(a), Edu</w:t>
      </w:r>
      <w:r w:rsidRPr="00B150E6">
        <w:t xml:space="preserve">cation Code, to authorize the Texas Higher Education Coordinating Board (THECB) to cancel the repayment of a loan received by a student who earns a doctorate of psychology degree and who, prior to the date on which repayment of the loan is to commence, is employed by the Department </w:t>
      </w:r>
      <w:r>
        <w:t>of State Health Services (DSHS)</w:t>
      </w:r>
      <w:r w:rsidRPr="00B150E6">
        <w:t xml:space="preserve"> or </w:t>
      </w:r>
      <w:r>
        <w:t>HHSC</w:t>
      </w:r>
      <w:r w:rsidRPr="00B150E6">
        <w:t xml:space="preserve"> and performs duties formerly performed by employees of </w:t>
      </w:r>
      <w:r>
        <w:t>TDHS</w:t>
      </w:r>
      <w:r w:rsidRPr="00B150E6">
        <w:t xml:space="preserve">, </w:t>
      </w:r>
      <w:r>
        <w:t>TJJD</w:t>
      </w:r>
      <w:r w:rsidRPr="00B150E6">
        <w:t>, the Texas Department of Criminal Justice</w:t>
      </w:r>
      <w:r>
        <w:t xml:space="preserve"> (TDCJ)</w:t>
      </w:r>
      <w:r w:rsidRPr="00B150E6">
        <w:t xml:space="preserve">, or a former state agency that provided services to persons with mental illness, persons with intellectual disabilities, or persons with developmental disabilities, rather than authorizing the THECB to cancel the repayment of a loan received by a student who earns a doctorate of psychology degree and who, prior to the date on which repayment of the loan is to commence, is employed by </w:t>
      </w:r>
      <w:r>
        <w:t>DADS</w:t>
      </w:r>
      <w:r w:rsidRPr="00B150E6">
        <w:t xml:space="preserve">, </w:t>
      </w:r>
      <w:r>
        <w:t>DSHS</w:t>
      </w:r>
      <w:r w:rsidRPr="00B150E6">
        <w:t xml:space="preserve">, or </w:t>
      </w:r>
      <w:r>
        <w:t>HHSC</w:t>
      </w:r>
      <w:r w:rsidRPr="00B150E6">
        <w:t xml:space="preserve"> and performs duties formerly performed by employees of the </w:t>
      </w:r>
      <w:r>
        <w:t xml:space="preserve">TDHS </w:t>
      </w:r>
      <w:r w:rsidRPr="00B150E6">
        <w:t xml:space="preserve">or Texas Department of Mental Health and Mental Retardation, the </w:t>
      </w:r>
      <w:r>
        <w:t>TJJD</w:t>
      </w:r>
      <w:r w:rsidRPr="00B150E6">
        <w:t xml:space="preserve">, or the </w:t>
      </w:r>
      <w:r>
        <w:t>TDCJ</w:t>
      </w:r>
      <w:r w:rsidRPr="00B150E6">
        <w:t>.</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Pr>
          <w:rFonts w:eastAsia="Times New Roman" w:cs="Times New Roman"/>
          <w:szCs w:val="24"/>
        </w:rPr>
        <w:t xml:space="preserve">SECTION 8. Amends </w:t>
      </w:r>
      <w:r w:rsidRPr="0045029F">
        <w:rPr>
          <w:rFonts w:eastAsia="Times New Roman" w:cs="Times New Roman"/>
          <w:szCs w:val="24"/>
        </w:rPr>
        <w:t>Section 73.401, Education Code, as follows:</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ind w:left="720"/>
        <w:jc w:val="both"/>
        <w:rPr>
          <w:rFonts w:eastAsia="Times New Roman" w:cs="Times New Roman"/>
          <w:szCs w:val="24"/>
        </w:rPr>
      </w:pPr>
      <w:r w:rsidRPr="0045029F">
        <w:rPr>
          <w:rFonts w:eastAsia="Times New Roman" w:cs="Times New Roman"/>
          <w:szCs w:val="24"/>
        </w:rPr>
        <w:t>Sec. 73</w:t>
      </w:r>
      <w:r>
        <w:rPr>
          <w:rFonts w:eastAsia="Times New Roman" w:cs="Times New Roman"/>
          <w:szCs w:val="24"/>
        </w:rPr>
        <w:t>.401. ESTABLISHMENT. Provides that t</w:t>
      </w:r>
      <w:r w:rsidRPr="0045029F">
        <w:rPr>
          <w:rFonts w:eastAsia="Times New Roman" w:cs="Times New Roman"/>
          <w:szCs w:val="24"/>
        </w:rPr>
        <w:t>he Harris County Psychiatric Center has been developed and built by Harris County, Texas, and a former state agency that provided services to persons with mental illness, persons with intellectual disabilities, and persons with deve</w:t>
      </w:r>
      <w:r>
        <w:rPr>
          <w:rFonts w:eastAsia="Times New Roman" w:cs="Times New Roman"/>
          <w:szCs w:val="24"/>
        </w:rPr>
        <w:t xml:space="preserve">lopmental disabilities, rather than MHMR. </w:t>
      </w:r>
    </w:p>
    <w:p w:rsidR="000D7184" w:rsidRDefault="000D7184" w:rsidP="00D653B1">
      <w:pPr>
        <w:spacing w:after="0" w:line="240" w:lineRule="auto"/>
        <w:ind w:left="720"/>
        <w:jc w:val="both"/>
        <w:rPr>
          <w:rFonts w:eastAsia="Times New Roman" w:cs="Times New Roman"/>
          <w:szCs w:val="24"/>
        </w:rPr>
      </w:pPr>
    </w:p>
    <w:p w:rsidR="000D7184" w:rsidRDefault="000D7184" w:rsidP="00D653B1">
      <w:pPr>
        <w:spacing w:after="0" w:line="240" w:lineRule="auto"/>
        <w:jc w:val="both"/>
        <w:rPr>
          <w:rFonts w:eastAsia="Times New Roman" w:cs="Times New Roman"/>
          <w:szCs w:val="24"/>
        </w:rPr>
      </w:pPr>
      <w:r>
        <w:rPr>
          <w:rFonts w:eastAsia="Times New Roman" w:cs="Times New Roman"/>
          <w:szCs w:val="24"/>
        </w:rPr>
        <w:t xml:space="preserve">SECTION 9. Amends </w:t>
      </w:r>
      <w:r w:rsidRPr="0045029F">
        <w:rPr>
          <w:rFonts w:eastAsia="Times New Roman" w:cs="Times New Roman"/>
          <w:szCs w:val="24"/>
        </w:rPr>
        <w:t xml:space="preserve">Section 73.403, Education Code, as follows: </w:t>
      </w:r>
    </w:p>
    <w:p w:rsidR="000D7184" w:rsidRDefault="000D7184" w:rsidP="00D653B1">
      <w:pPr>
        <w:spacing w:after="0" w:line="240" w:lineRule="auto"/>
        <w:jc w:val="both"/>
        <w:rPr>
          <w:rFonts w:eastAsia="Times New Roman" w:cs="Times New Roman"/>
          <w:szCs w:val="24"/>
        </w:rPr>
      </w:pPr>
    </w:p>
    <w:p w:rsidR="000D7184" w:rsidRDefault="000D7184" w:rsidP="00D653B1">
      <w:pPr>
        <w:spacing w:after="0" w:line="240" w:lineRule="auto"/>
        <w:ind w:left="720"/>
        <w:jc w:val="both"/>
      </w:pPr>
      <w:r>
        <w:t xml:space="preserve">Sec. 73.403. OPERATION OF COMMITMENT CENTER. Authorizes </w:t>
      </w:r>
      <w:r w:rsidRPr="0045029F">
        <w:t>Harris County, the Harris Center for Mental Health and IDD, or both of those entities,</w:t>
      </w:r>
      <w:r>
        <w:t xml:space="preserve"> rather than authorizes Harris County and/or the </w:t>
      </w:r>
      <w:r w:rsidRPr="0045029F">
        <w:t>Mental Health and Mental Retardation Authority (MHMRA) of Harris County</w:t>
      </w:r>
      <w:r>
        <w:t xml:space="preserve">, to operate on the premises of the Harris County Psychiatric Center a commitment center, the functions of which are authorized to include patient screening, intake, and admissions (both voluntary and involuntary) to the Harris County Psychiatric Center as are authorized to be provided for in a lease, and operating agreement </w:t>
      </w:r>
      <w:r w:rsidRPr="0045029F">
        <w:t xml:space="preserve">or a sublease and operating agreement </w:t>
      </w:r>
      <w:r>
        <w:t xml:space="preserve">as authorized under Section 73.405 (Operations), rather than authorized to be provided for in a lease and/or sublease and operating agreement as authorized under Section 73.405 of this code. Prohibits the </w:t>
      </w:r>
      <w:r w:rsidRPr="0045029F">
        <w:t xml:space="preserve">functions of the Harris County Psychiatric Commitment Center located on the premises of the Harris County Psychiatric Center both in terms of operation and in terms of funding </w:t>
      </w:r>
      <w:r>
        <w:t>from being</w:t>
      </w:r>
      <w:r w:rsidRPr="0045029F">
        <w:t xml:space="preserve"> the responsibility of </w:t>
      </w:r>
      <w:r>
        <w:t>HHSC, rather than MHMR,</w:t>
      </w:r>
      <w:r w:rsidRPr="0045029F">
        <w:t xml:space="preserve"> or The University of Texas System</w:t>
      </w:r>
      <w:r>
        <w:t xml:space="preserve"> (UT System)</w:t>
      </w:r>
      <w:r w:rsidRPr="0045029F">
        <w:t>.</w:t>
      </w:r>
      <w:r>
        <w:t xml:space="preserve"> Provides that, a</w:t>
      </w:r>
      <w:r w:rsidRPr="0045029F">
        <w:t>s</w:t>
      </w:r>
      <w:r>
        <w:t xml:space="preserve"> may to be provided for in a lease, </w:t>
      </w:r>
      <w:r w:rsidRPr="0045029F">
        <w:t xml:space="preserve">and operating agreement or a sublease and operating agreement, </w:t>
      </w:r>
      <w:r>
        <w:t>rather than in a lease and/or sublease and operating agreement, the UT System</w:t>
      </w:r>
      <w:r w:rsidRPr="0045029F">
        <w:t xml:space="preserve"> </w:t>
      </w:r>
      <w:r>
        <w:t>is authorized to</w:t>
      </w:r>
      <w:r w:rsidRPr="0045029F">
        <w:t xml:space="preserve"> charge for any support services provided by the Harris County Psychiatric Center to the commitment center.</w:t>
      </w:r>
    </w:p>
    <w:p w:rsidR="000D7184" w:rsidRDefault="000D7184" w:rsidP="00D653B1">
      <w:pPr>
        <w:spacing w:after="0" w:line="240" w:lineRule="auto"/>
        <w:ind w:left="720"/>
        <w:jc w:val="both"/>
      </w:pPr>
    </w:p>
    <w:p w:rsidR="000D7184" w:rsidRDefault="000D7184" w:rsidP="00D653B1">
      <w:pPr>
        <w:spacing w:after="0" w:line="240" w:lineRule="auto"/>
        <w:jc w:val="both"/>
      </w:pPr>
      <w:r>
        <w:t xml:space="preserve">SECTION 10. Amends </w:t>
      </w:r>
      <w:r w:rsidRPr="0045029F">
        <w:t>Section 73.404, Education Code, as follows:</w:t>
      </w:r>
    </w:p>
    <w:p w:rsidR="000D7184" w:rsidRDefault="000D7184" w:rsidP="00D653B1">
      <w:pPr>
        <w:spacing w:after="0" w:line="240" w:lineRule="auto"/>
        <w:jc w:val="both"/>
      </w:pPr>
    </w:p>
    <w:p w:rsidR="000D7184" w:rsidRDefault="000D7184" w:rsidP="00D653B1">
      <w:pPr>
        <w:spacing w:after="0" w:line="240" w:lineRule="auto"/>
        <w:ind w:left="720"/>
        <w:jc w:val="both"/>
      </w:pPr>
      <w:r>
        <w:t xml:space="preserve">Sec. 73.404. FUNDING. (a) Requires funding for the state-supported facilities and operations of the Harris County Psychiatric Center to be provided through legislative appropriations to HHSC and to the UT System, and requires any appropriations to HHSC for the Harris County Psychiatric Center to be transferred to the UT System in accordance with the General Appropriations Act and the lease and operating agreement provided for in Section 73.405, rather than requiring funding for state-supported facilities and operations to the Harris County Psychiatric Center to be provided through legislative appropriations to MHMR and to the UT System, and requires any appropriations to MHMR for the Harris County Psychiatric Center to be transferred to the UT System in accordance with the General Appropriations Act and the lease and/or sublease and operating agreement, or sublease and operating agreement provided for in Section 73.405 of this code. </w:t>
      </w:r>
    </w:p>
    <w:p w:rsidR="000D7184" w:rsidRDefault="000D7184" w:rsidP="00D653B1">
      <w:pPr>
        <w:spacing w:after="0" w:line="240" w:lineRule="auto"/>
        <w:jc w:val="both"/>
      </w:pPr>
    </w:p>
    <w:p w:rsidR="000D7184" w:rsidRDefault="000D7184" w:rsidP="00D653B1">
      <w:pPr>
        <w:spacing w:after="0" w:line="240" w:lineRule="auto"/>
        <w:ind w:left="1440"/>
        <w:jc w:val="both"/>
      </w:pPr>
      <w:r>
        <w:t xml:space="preserve">(b) Requires any </w:t>
      </w:r>
      <w:r w:rsidRPr="0045029F">
        <w:t>funding, under a lease and operating agreement or sublease a</w:t>
      </w:r>
      <w:r>
        <w:t>nd operating agreement wherein t</w:t>
      </w:r>
      <w:r w:rsidRPr="0045029F">
        <w:t xml:space="preserve">he </w:t>
      </w:r>
      <w:r>
        <w:t>UT</w:t>
      </w:r>
      <w:r w:rsidRPr="0045029F">
        <w:t xml:space="preserve"> System is the lessee, for facilities and operations of the Harris County Psychiatric Center supported by the county or </w:t>
      </w:r>
      <w:r>
        <w:t>HHSC</w:t>
      </w:r>
      <w:r w:rsidRPr="0045029F">
        <w:t xml:space="preserve">, which </w:t>
      </w:r>
      <w:r>
        <w:t xml:space="preserve">may </w:t>
      </w:r>
      <w:r w:rsidRPr="0045029F">
        <w:t>be provided through county appropriations, including funds made available by the Harris Center for Mental Health and IDD</w:t>
      </w:r>
      <w:r>
        <w:t xml:space="preserve"> </w:t>
      </w:r>
      <w:r w:rsidRPr="0045029F">
        <w:t xml:space="preserve">or from gifts and grants, </w:t>
      </w:r>
      <w:r>
        <w:t>to</w:t>
      </w:r>
      <w:r w:rsidRPr="0045029F">
        <w:t xml:space="preserve"> be transferred in accordance with the lease and operating agreement or sublease and operating agreement</w:t>
      </w:r>
      <w:r>
        <w:t xml:space="preserve"> provided for in Section 73.405, rather than requiring any funding, under a lease </w:t>
      </w:r>
      <w:r w:rsidRPr="0045029F">
        <w:t>and/or su</w:t>
      </w:r>
      <w:r>
        <w:t>blease</w:t>
      </w:r>
      <w:r w:rsidRPr="0045029F">
        <w:t xml:space="preserve"> and operating agreement wherein </w:t>
      </w:r>
      <w:r>
        <w:t>the UT System is the lessee, for the county</w:t>
      </w:r>
      <w:r>
        <w:noBreakHyphen/>
      </w:r>
      <w:r w:rsidRPr="0045029F">
        <w:t>s</w:t>
      </w:r>
      <w:r>
        <w:t>upported and/or MHMRA</w:t>
      </w:r>
      <w:r>
        <w:noBreakHyphen/>
        <w:t>supported</w:t>
      </w:r>
      <w:r w:rsidRPr="0045029F">
        <w:t xml:space="preserve"> facilities and operations of the Harris County Psychiatric Center which may be provided through county appropriations, including funds made available by the </w:t>
      </w:r>
      <w:r>
        <w:t>MHMRA</w:t>
      </w:r>
      <w:r w:rsidRPr="0045029F">
        <w:t xml:space="preserve">, or from gifts and grants, </w:t>
      </w:r>
      <w:r>
        <w:t xml:space="preserve">to </w:t>
      </w:r>
      <w:r w:rsidRPr="0045029F">
        <w:t>be transferre</w:t>
      </w:r>
      <w:r>
        <w:t>d in accordance with the lease and/or sublease</w:t>
      </w:r>
      <w:r w:rsidRPr="0045029F">
        <w:t xml:space="preserve"> and operating agreement </w:t>
      </w:r>
      <w:r>
        <w:t xml:space="preserve">provided for in Section 73.405 of this code. Authorizes such </w:t>
      </w:r>
      <w:r w:rsidRPr="0045029F">
        <w:t xml:space="preserve">funds </w:t>
      </w:r>
      <w:r>
        <w:t>to</w:t>
      </w:r>
      <w:r w:rsidRPr="0045029F">
        <w:t xml:space="preserve"> be for any further construction at the Harris County Psychiat</w:t>
      </w:r>
      <w:r>
        <w:t xml:space="preserve">ric Center; </w:t>
      </w:r>
      <w:r w:rsidRPr="0045029F">
        <w:t>for equi</w:t>
      </w:r>
      <w:r>
        <w:t xml:space="preserve">pment, both fixed and movable; </w:t>
      </w:r>
      <w:r w:rsidRPr="0045029F">
        <w:t>for utilities, including data</w:t>
      </w:r>
      <w:r>
        <w:t xml:space="preserve"> processing and communications; </w:t>
      </w:r>
      <w:r w:rsidRPr="0045029F">
        <w:t>for maintenance, repair</w:t>
      </w:r>
      <w:r>
        <w:t xml:space="preserve">s, renovations, and additions; </w:t>
      </w:r>
      <w:r w:rsidRPr="0045029F">
        <w:t>for any damage or destruction;  and for Harris County Psychiatric Cent</w:t>
      </w:r>
      <w:r>
        <w:t xml:space="preserve">er operations which </w:t>
      </w:r>
      <w:r w:rsidRPr="0045029F">
        <w:t xml:space="preserve">latter funding </w:t>
      </w:r>
      <w:r>
        <w:t>is authorized to</w:t>
      </w:r>
      <w:r w:rsidRPr="0045029F">
        <w:t xml:space="preserve"> be proportional to the total costs of </w:t>
      </w:r>
      <w:r>
        <w:t>the UT</w:t>
      </w:r>
      <w:r w:rsidRPr="0045029F">
        <w:t xml:space="preserve"> System operating the entire Harris County Psychiatric Center, exclusive of any additional cost incurred by Harris County or </w:t>
      </w:r>
      <w:r>
        <w:t>HHSC</w:t>
      </w:r>
      <w:r w:rsidRPr="0045029F">
        <w:t xml:space="preserve"> f</w:t>
      </w:r>
      <w:r>
        <w:t>or, rather than incurred by Harris County and/or MHMRA,</w:t>
      </w:r>
      <w:r w:rsidRPr="0045029F">
        <w:t xml:space="preserve"> operating the commitment center, which costs </w:t>
      </w:r>
      <w:r>
        <w:t>are required to</w:t>
      </w:r>
      <w:r w:rsidRPr="0045029F">
        <w:t xml:space="preserve"> remain the sole responsibility of the entity or entities that incurred those co</w:t>
      </w:r>
      <w:r>
        <w:t>sts, rather than the sole responsibility of Harris County and/or MHMRA</w:t>
      </w:r>
      <w:r w:rsidRPr="0045029F">
        <w:t>.</w:t>
      </w:r>
    </w:p>
    <w:p w:rsidR="000D7184" w:rsidRDefault="000D7184" w:rsidP="00D653B1">
      <w:pPr>
        <w:spacing w:after="0" w:line="240" w:lineRule="auto"/>
        <w:ind w:left="1440"/>
        <w:jc w:val="both"/>
      </w:pPr>
    </w:p>
    <w:p w:rsidR="000D7184" w:rsidRDefault="000D7184" w:rsidP="00D653B1">
      <w:pPr>
        <w:spacing w:after="0" w:line="240" w:lineRule="auto"/>
        <w:jc w:val="both"/>
      </w:pPr>
      <w:r>
        <w:t xml:space="preserve">SECTION 11. Amends </w:t>
      </w:r>
      <w:r w:rsidRPr="0045029F">
        <w:t>Sections 73.405(a) and (d), Education Code, as follows:</w:t>
      </w:r>
    </w:p>
    <w:p w:rsidR="000D7184" w:rsidRDefault="000D7184" w:rsidP="00D653B1">
      <w:pPr>
        <w:spacing w:after="0" w:line="240" w:lineRule="auto"/>
        <w:jc w:val="both"/>
      </w:pPr>
    </w:p>
    <w:p w:rsidR="000D7184" w:rsidRDefault="000D7184" w:rsidP="00D653B1">
      <w:pPr>
        <w:spacing w:after="0" w:line="240" w:lineRule="auto"/>
        <w:ind w:left="720"/>
        <w:jc w:val="both"/>
      </w:pPr>
      <w:r>
        <w:t xml:space="preserve">(a) Authorizes the </w:t>
      </w:r>
      <w:r w:rsidRPr="0045029F">
        <w:t xml:space="preserve">facilities supported by the county or the Harris Center for Mental Health and IDD, exclusive of the commitment center, </w:t>
      </w:r>
      <w:r>
        <w:t>to</w:t>
      </w:r>
      <w:r w:rsidRPr="0045029F">
        <w:t xml:space="preserve"> be leased or subleased by </w:t>
      </w:r>
      <w:r>
        <w:t>the UT</w:t>
      </w:r>
      <w:r w:rsidRPr="0045029F">
        <w:t xml:space="preserve"> System in the same lease and operating agreement or subl</w:t>
      </w:r>
      <w:r>
        <w:t xml:space="preserve">ease and operating agreement, rather than authorizing the </w:t>
      </w:r>
      <w:r w:rsidRPr="0045029F">
        <w:t>county-s</w:t>
      </w:r>
      <w:r>
        <w:t>upported and/or MHMRA-supported</w:t>
      </w:r>
      <w:r w:rsidRPr="0045029F">
        <w:t xml:space="preserve"> facilities</w:t>
      </w:r>
      <w:r>
        <w:t xml:space="preserve"> </w:t>
      </w:r>
      <w:r w:rsidRPr="0045029F">
        <w:t xml:space="preserve">exclusive of the commitment center, </w:t>
      </w:r>
      <w:r>
        <w:t>to</w:t>
      </w:r>
      <w:r w:rsidRPr="0045029F">
        <w:t xml:space="preserve"> be leased </w:t>
      </w:r>
      <w:r>
        <w:t>and/or</w:t>
      </w:r>
      <w:r w:rsidRPr="0045029F">
        <w:t xml:space="preserve"> subleased by </w:t>
      </w:r>
      <w:r>
        <w:t>the UT System in the same lease and/or sublease</w:t>
      </w:r>
      <w:r w:rsidRPr="0045029F">
        <w:t xml:space="preserve"> and operating agreement</w:t>
      </w:r>
      <w:r>
        <w:t>. Makes conforming changes.</w:t>
      </w:r>
    </w:p>
    <w:p w:rsidR="000D7184" w:rsidRDefault="000D7184" w:rsidP="00D653B1">
      <w:pPr>
        <w:spacing w:after="0" w:line="240" w:lineRule="auto"/>
        <w:ind w:left="720"/>
        <w:jc w:val="both"/>
      </w:pPr>
    </w:p>
    <w:p w:rsidR="000D7184" w:rsidRDefault="000D7184" w:rsidP="00D653B1">
      <w:pPr>
        <w:spacing w:after="0" w:line="240" w:lineRule="auto"/>
        <w:ind w:left="720"/>
        <w:jc w:val="both"/>
      </w:pPr>
      <w:r>
        <w:t>(d) Requires any lease and operating agreement or sublease and operating agreement, rather than any lease and/or sublease, to</w:t>
      </w:r>
      <w:r w:rsidRPr="0045029F">
        <w:t xml:space="preserve"> provide that </w:t>
      </w:r>
      <w:r>
        <w:t>the UT</w:t>
      </w:r>
      <w:r w:rsidRPr="0045029F">
        <w:t xml:space="preserve"> System </w:t>
      </w:r>
      <w:r>
        <w:t>is required to</w:t>
      </w:r>
      <w:r w:rsidRPr="0045029F">
        <w:t xml:space="preserve"> cause the Harris County Psychiatric Center to be operated in accordance with the standards for accreditation of The </w:t>
      </w:r>
      <w:r>
        <w:t xml:space="preserve">Joint Commission, rather than the Joint Commission </w:t>
      </w:r>
      <w:r w:rsidRPr="0045029F">
        <w:t>on Accredi</w:t>
      </w:r>
      <w:r>
        <w:t>tation of Hospitals</w:t>
      </w:r>
      <w:r w:rsidRPr="0045029F">
        <w:t>;  that all financial transactions and performance programs</w:t>
      </w:r>
      <w:r>
        <w:t xml:space="preserve"> may be appropriately audited; </w:t>
      </w:r>
      <w:r w:rsidRPr="0045029F">
        <w:t>that an admission, discharge, and transfer coord</w:t>
      </w:r>
      <w:r>
        <w:t xml:space="preserve">ination policy be established; </w:t>
      </w:r>
      <w:r w:rsidRPr="0045029F">
        <w:t xml:space="preserve">that appropriate patient data be made available to </w:t>
      </w:r>
      <w:r>
        <w:t>HHSC</w:t>
      </w:r>
      <w:r w:rsidRPr="0045029F">
        <w:t>, the Harris Center for Mental Health and IDD</w:t>
      </w:r>
      <w:r>
        <w:t>, and the county, rather than be made available to MHMR, MHMRA</w:t>
      </w:r>
      <w:r w:rsidRPr="0045029F">
        <w:t xml:space="preserve">, and the county, including but not limited to </w:t>
      </w:r>
      <w:r>
        <w:t xml:space="preserve">diagnosis and lengths of stay; </w:t>
      </w:r>
      <w:r w:rsidRPr="0045029F">
        <w:t>and that a priority of patient treatment policy be established.</w:t>
      </w:r>
    </w:p>
    <w:p w:rsidR="000D7184" w:rsidRDefault="000D7184" w:rsidP="00D653B1">
      <w:pPr>
        <w:spacing w:after="0" w:line="240" w:lineRule="auto"/>
        <w:ind w:left="720"/>
        <w:jc w:val="both"/>
      </w:pPr>
    </w:p>
    <w:p w:rsidR="000D7184" w:rsidRDefault="000D7184" w:rsidP="00D653B1">
      <w:pPr>
        <w:spacing w:after="0" w:line="240" w:lineRule="auto"/>
        <w:jc w:val="both"/>
      </w:pPr>
      <w:r>
        <w:t xml:space="preserve">SECTION 12. Amends </w:t>
      </w:r>
      <w:r w:rsidRPr="0045029F">
        <w:t xml:space="preserve">Section 73.406, Education Code, </w:t>
      </w:r>
      <w:r>
        <w:t xml:space="preserve">to make conforming changes. </w:t>
      </w:r>
    </w:p>
    <w:p w:rsidR="000D7184" w:rsidRDefault="000D7184" w:rsidP="00D653B1">
      <w:pPr>
        <w:spacing w:after="0" w:line="240" w:lineRule="auto"/>
        <w:jc w:val="both"/>
      </w:pPr>
    </w:p>
    <w:p w:rsidR="000D7184" w:rsidRDefault="000D7184" w:rsidP="00D653B1">
      <w:pPr>
        <w:spacing w:after="0" w:line="240" w:lineRule="auto"/>
        <w:jc w:val="both"/>
      </w:pPr>
      <w:r>
        <w:t xml:space="preserve">SECTION 13. Amends </w:t>
      </w:r>
      <w:r w:rsidRPr="0045029F">
        <w:t>Section 73.501, Education Code, as follows:</w:t>
      </w:r>
    </w:p>
    <w:p w:rsidR="000D7184" w:rsidRDefault="000D7184" w:rsidP="00D653B1">
      <w:pPr>
        <w:spacing w:after="0" w:line="240" w:lineRule="auto"/>
        <w:jc w:val="both"/>
      </w:pPr>
    </w:p>
    <w:p w:rsidR="000D7184" w:rsidRDefault="000D7184" w:rsidP="00D653B1">
      <w:pPr>
        <w:spacing w:after="0" w:line="240" w:lineRule="auto"/>
        <w:ind w:left="720"/>
        <w:jc w:val="both"/>
      </w:pPr>
      <w:r>
        <w:t xml:space="preserve">Sec. 73.501. TRANSFER AND LEASE OF FACILITIES. (a) Requires the governance, operation, management, and control of the Texas Research Institute of Mental Sciences and </w:t>
      </w:r>
      <w:r w:rsidRPr="0045029F">
        <w:t>all land, buildings, improvements thereon, and major fixed equipment compri</w:t>
      </w:r>
      <w:r>
        <w:t>sing said institute to</w:t>
      </w:r>
      <w:r w:rsidRPr="0045029F">
        <w:t xml:space="preserve"> be leased from </w:t>
      </w:r>
      <w:r>
        <w:t>HHSC</w:t>
      </w:r>
      <w:r w:rsidRPr="0045029F">
        <w:t xml:space="preserve"> or a former state agency that provided services to persons with mental illness, persons with intellectual disabilities, and persons with developmental disabilities</w:t>
      </w:r>
      <w:r>
        <w:t xml:space="preserve"> and transferred to the board of regents of the UT System for $1 a year and is required to be subject to the provisions of </w:t>
      </w:r>
      <w:r w:rsidRPr="0045029F">
        <w:t xml:space="preserve">Section 65.02(a)(9) </w:t>
      </w:r>
      <w:r>
        <w:t xml:space="preserve">(relating to the composition of the UT System), rather than requiring the </w:t>
      </w:r>
      <w:r w:rsidRPr="0045029F">
        <w:t>governance, operation, management, and control of the Texas Researc</w:t>
      </w:r>
      <w:r>
        <w:t xml:space="preserve">h Institute of Mental Sciences </w:t>
      </w:r>
      <w:r w:rsidRPr="0045029F">
        <w:t xml:space="preserve">created by Chapter 427, Acts of the 55th Legislature, Regular Session, 1957, as amended (Article 3174b-4, </w:t>
      </w:r>
      <w:r>
        <w:t>V.T.C.S),</w:t>
      </w:r>
      <w:r w:rsidRPr="0045029F">
        <w:t xml:space="preserve"> and all land, buildings, improvements thereon, and major fixed equipment comprising said institute </w:t>
      </w:r>
      <w:r>
        <w:t>to</w:t>
      </w:r>
      <w:r w:rsidRPr="0045029F">
        <w:t xml:space="preserve"> be leased from </w:t>
      </w:r>
      <w:r>
        <w:t>MHMR</w:t>
      </w:r>
      <w:r w:rsidRPr="0045029F">
        <w:t xml:space="preserve"> and transferred to the board of regents of </w:t>
      </w:r>
      <w:r>
        <w:t>the UT System</w:t>
      </w:r>
      <w:r w:rsidRPr="0045029F">
        <w:t xml:space="preserve"> for $1 a year and </w:t>
      </w:r>
      <w:r>
        <w:t>to</w:t>
      </w:r>
      <w:r w:rsidRPr="0045029F">
        <w:t xml:space="preserve"> b</w:t>
      </w:r>
      <w:r>
        <w:t xml:space="preserve">e subject to the provisions of </w:t>
      </w:r>
      <w:r w:rsidRPr="0045029F">
        <w:t>Subdi</w:t>
      </w:r>
      <w:r>
        <w:t>vision (9) of Subsection (a) of Section 65.02 (Organization) of the Education Code</w:t>
      </w:r>
      <w:r w:rsidRPr="0045029F">
        <w:t>.</w:t>
      </w:r>
    </w:p>
    <w:p w:rsidR="000D7184" w:rsidRDefault="000D7184" w:rsidP="00D653B1">
      <w:pPr>
        <w:spacing w:after="0" w:line="240" w:lineRule="auto"/>
        <w:ind w:left="720"/>
        <w:jc w:val="both"/>
      </w:pPr>
    </w:p>
    <w:p w:rsidR="000D7184" w:rsidRPr="0045029F" w:rsidRDefault="000D7184" w:rsidP="00D653B1">
      <w:pPr>
        <w:spacing w:after="0" w:line="240" w:lineRule="auto"/>
        <w:ind w:left="1440"/>
        <w:jc w:val="both"/>
      </w:pPr>
      <w:r>
        <w:t xml:space="preserve">(b) Authorizes HHSC </w:t>
      </w:r>
      <w:r w:rsidRPr="0045029F">
        <w:t>or a former state agency that provided services to persons with mental illness, persons with intellectual disabilities, and persons with developmental disabilities</w:t>
      </w:r>
      <w:r>
        <w:t xml:space="preserve">, rather than authorizes MHMR, to sell </w:t>
      </w:r>
      <w:r w:rsidRPr="0045029F">
        <w:t>or otherwise dispose of the land, buildings, improvements thereon, or major fixed equipment provided that the proceeds from the sale or other disposition be used for the same purposes in Harris County; and further provided</w:t>
      </w:r>
      <w:r>
        <w:t>, that the board of regents of t</w:t>
      </w:r>
      <w:r w:rsidRPr="0045029F">
        <w:t xml:space="preserve">he </w:t>
      </w:r>
      <w:r>
        <w:t>UT</w:t>
      </w:r>
      <w:r w:rsidRPr="0045029F">
        <w:t xml:space="preserve"> System, prior to such sale or other disposition, has approved of such sale or disposition and the allocation of proceeds.</w:t>
      </w:r>
      <w:r>
        <w:t xml:space="preserve"> Makes conforming changes. </w:t>
      </w:r>
    </w:p>
    <w:p w:rsidR="000D7184" w:rsidRDefault="000D7184" w:rsidP="00D653B1">
      <w:pPr>
        <w:spacing w:after="0" w:line="240" w:lineRule="auto"/>
        <w:ind w:left="720"/>
        <w:jc w:val="both"/>
      </w:pPr>
    </w:p>
    <w:p w:rsidR="000D7184" w:rsidRDefault="000D7184" w:rsidP="00D653B1">
      <w:pPr>
        <w:spacing w:after="0" w:line="240" w:lineRule="auto"/>
        <w:jc w:val="both"/>
      </w:pPr>
      <w:r>
        <w:t xml:space="preserve">SECTION 14. Amends </w:t>
      </w:r>
      <w:r w:rsidRPr="0045029F">
        <w:t>Section 73.502, Education Code, as follows:</w:t>
      </w:r>
    </w:p>
    <w:p w:rsidR="000D7184" w:rsidRDefault="000D7184" w:rsidP="00D653B1">
      <w:pPr>
        <w:spacing w:after="0" w:line="240" w:lineRule="auto"/>
        <w:jc w:val="both"/>
      </w:pPr>
    </w:p>
    <w:p w:rsidR="000D7184" w:rsidRDefault="000D7184" w:rsidP="00D653B1">
      <w:pPr>
        <w:spacing w:after="0" w:line="240" w:lineRule="auto"/>
        <w:ind w:left="720"/>
        <w:jc w:val="both"/>
      </w:pPr>
      <w:r>
        <w:t xml:space="preserve">Sec. 73.502. </w:t>
      </w:r>
      <w:r w:rsidRPr="0045029F">
        <w:t>TRANSFER OF GIFTS, GRANTS, UNEXPENDED BALANCES, CONTRACTS, AN</w:t>
      </w:r>
      <w:r>
        <w:t xml:space="preserve">D OBLIGATIONS. Provides that any </w:t>
      </w:r>
      <w:r w:rsidRPr="0045029F">
        <w:t xml:space="preserve">gifts, grants, unexpended balances of appropriated or unappropriated funds, and all movable equipment that was held by a former state agency that provided services to persons with mental illness, persons with intellectual disabilities, and persons with developmental disabilities or that was transferred to </w:t>
      </w:r>
      <w:r>
        <w:t>HHSC</w:t>
      </w:r>
      <w:r w:rsidRPr="0045029F">
        <w:t xml:space="preserve"> on dissolution of that former agency and was held</w:t>
      </w:r>
      <w:r>
        <w:t xml:space="preserve">, rather than providing that any gifts, grants, unexpended balances of appropriated or unappropriated funds, and all movable equipment held by MHMR, </w:t>
      </w:r>
      <w:r w:rsidRPr="0045029F">
        <w:t>for, on behalf of, or for the use and benefit of the Texas Research Institute of Mental Sciences</w:t>
      </w:r>
      <w:r>
        <w:t>,</w:t>
      </w:r>
      <w:r w:rsidRPr="0045029F">
        <w:t xml:space="preserve"> are hereby transferred to </w:t>
      </w:r>
      <w:r>
        <w:t xml:space="preserve">the UT </w:t>
      </w:r>
      <w:r w:rsidRPr="0045029F">
        <w:t>System; provided, however, that all previously appropriated funds for st</w:t>
      </w:r>
      <w:r>
        <w:t xml:space="preserve">atewide training of </w:t>
      </w:r>
      <w:r w:rsidRPr="0045029F">
        <w:t xml:space="preserve">personnel and program evaluation by the institute </w:t>
      </w:r>
      <w:r>
        <w:t>are required to</w:t>
      </w:r>
      <w:r w:rsidRPr="0045029F">
        <w:t xml:space="preserve"> be retained by</w:t>
      </w:r>
      <w:r>
        <w:t xml:space="preserve"> HHSC. Requires HHSC, Harris County, and the Harris Center for Mental Health and IDD, rather than requiring MHMR, Harris County, and MHMRA, to provide </w:t>
      </w:r>
      <w:r w:rsidRPr="0045029F">
        <w:t xml:space="preserve">for the continuity of inpatient and outpatient care of the patients and programs operated at the Texas Research Institute of Mental Sciences and </w:t>
      </w:r>
      <w:r>
        <w:t>authorizes HHSC, Harris County, and the Harris Center for Mental Health and IDD to</w:t>
      </w:r>
      <w:r w:rsidRPr="0045029F">
        <w:t xml:space="preserve"> contract for the provision of such services in accordance with the provisions of and appropriations provided in the General Appropriations Act.</w:t>
      </w:r>
      <w:r>
        <w:t xml:space="preserve"> Makes conforming changes.</w:t>
      </w:r>
    </w:p>
    <w:p w:rsidR="000D7184" w:rsidRDefault="000D7184" w:rsidP="00D653B1">
      <w:pPr>
        <w:spacing w:after="0" w:line="240" w:lineRule="auto"/>
        <w:ind w:left="720"/>
        <w:jc w:val="both"/>
      </w:pPr>
    </w:p>
    <w:p w:rsidR="000D7184" w:rsidRDefault="000D7184" w:rsidP="00D653B1">
      <w:pPr>
        <w:spacing w:after="0" w:line="240" w:lineRule="auto"/>
        <w:jc w:val="both"/>
      </w:pPr>
      <w:r>
        <w:t xml:space="preserve">SECTION 15. Amends </w:t>
      </w:r>
      <w:r w:rsidRPr="0045029F">
        <w:t>Sections 73.503(a) and (h), Education Code, as follows:</w:t>
      </w:r>
    </w:p>
    <w:p w:rsidR="000D7184" w:rsidRDefault="000D7184" w:rsidP="00D653B1">
      <w:pPr>
        <w:spacing w:after="0" w:line="240" w:lineRule="auto"/>
        <w:jc w:val="both"/>
      </w:pPr>
    </w:p>
    <w:p w:rsidR="000D7184" w:rsidRDefault="000D7184" w:rsidP="00D653B1">
      <w:pPr>
        <w:spacing w:after="0" w:line="240" w:lineRule="auto"/>
        <w:ind w:left="720"/>
        <w:jc w:val="both"/>
      </w:pPr>
      <w:r>
        <w:t xml:space="preserve">(a) Requires present </w:t>
      </w:r>
      <w:r w:rsidRPr="0045029F">
        <w:t xml:space="preserve">institute personnel </w:t>
      </w:r>
      <w:r>
        <w:t>to</w:t>
      </w:r>
      <w:r w:rsidRPr="0045029F">
        <w:t xml:space="preserve"> be allowed to apply for employment with </w:t>
      </w:r>
      <w:r>
        <w:t>the UT System</w:t>
      </w:r>
      <w:r w:rsidRPr="0045029F">
        <w:t>, Harris County, or the Harris Center for Mental Health and IDD</w:t>
      </w:r>
      <w:r>
        <w:t>, rather than for employment with the UT System, Harris County or MHMRA,</w:t>
      </w:r>
      <w:r w:rsidRPr="0045029F">
        <w:t xml:space="preserve"> and be given priority consideration for such employment.</w:t>
      </w:r>
    </w:p>
    <w:p w:rsidR="000D7184" w:rsidRDefault="000D7184" w:rsidP="00D653B1">
      <w:pPr>
        <w:spacing w:after="0" w:line="240" w:lineRule="auto"/>
        <w:ind w:left="720"/>
        <w:jc w:val="both"/>
      </w:pPr>
    </w:p>
    <w:p w:rsidR="000D7184" w:rsidRDefault="000D7184" w:rsidP="00D653B1">
      <w:pPr>
        <w:spacing w:after="0" w:line="240" w:lineRule="auto"/>
        <w:ind w:left="720"/>
        <w:jc w:val="both"/>
      </w:pPr>
      <w:r>
        <w:t xml:space="preserve">(h) Makes a conforming change. </w:t>
      </w:r>
    </w:p>
    <w:p w:rsidR="000D7184" w:rsidRDefault="000D7184" w:rsidP="00D653B1">
      <w:pPr>
        <w:spacing w:after="0" w:line="240" w:lineRule="auto"/>
        <w:ind w:left="720"/>
        <w:jc w:val="both"/>
      </w:pPr>
    </w:p>
    <w:p w:rsidR="000D7184" w:rsidRPr="00F85A4F" w:rsidRDefault="000D7184" w:rsidP="00D653B1">
      <w:pPr>
        <w:spacing w:after="0" w:line="240" w:lineRule="auto"/>
        <w:jc w:val="both"/>
      </w:pPr>
      <w:r>
        <w:t xml:space="preserve">SECTION 16. Effective date: September 1, 2019. </w:t>
      </w:r>
    </w:p>
    <w:p w:rsidR="000D7184" w:rsidRPr="00C8671F" w:rsidRDefault="000D7184" w:rsidP="00D653B1">
      <w:pPr>
        <w:spacing w:after="0" w:line="240" w:lineRule="auto"/>
        <w:jc w:val="both"/>
        <w:rPr>
          <w:rFonts w:eastAsia="Times New Roman" w:cs="Times New Roman"/>
          <w:szCs w:val="24"/>
        </w:rPr>
      </w:pPr>
    </w:p>
    <w:sectPr w:rsidR="000D71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16" w:rsidRDefault="00D34516" w:rsidP="000F1DF9">
      <w:pPr>
        <w:spacing w:after="0" w:line="240" w:lineRule="auto"/>
      </w:pPr>
      <w:r>
        <w:separator/>
      </w:r>
    </w:p>
  </w:endnote>
  <w:endnote w:type="continuationSeparator" w:id="0">
    <w:p w:rsidR="00D34516" w:rsidRDefault="00D345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45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718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7184">
                <w:rPr>
                  <w:sz w:val="20"/>
                  <w:szCs w:val="20"/>
                </w:rPr>
                <w:t>C.S.H.B. 965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71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45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71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718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16" w:rsidRDefault="00D34516" w:rsidP="000F1DF9">
      <w:pPr>
        <w:spacing w:after="0" w:line="240" w:lineRule="auto"/>
      </w:pPr>
      <w:r>
        <w:separator/>
      </w:r>
    </w:p>
  </w:footnote>
  <w:footnote w:type="continuationSeparator" w:id="0">
    <w:p w:rsidR="00D34516" w:rsidRDefault="00D345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718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451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BECF"/>
  <w15:docId w15:val="{C2909D5C-CC27-4A49-A6B9-973162A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7184"/>
    <w:pPr>
      <w:spacing w:before="100" w:beforeAutospacing="1" w:after="100" w:afterAutospacing="1" w:line="240" w:lineRule="auto"/>
    </w:pPr>
    <w:rPr>
      <w:rFonts w:cs="Times New Roman"/>
      <w:szCs w:val="24"/>
    </w:rPr>
  </w:style>
  <w:style w:type="paragraph" w:styleId="NoSpacing">
    <w:name w:val="No Spacing"/>
    <w:uiPriority w:val="1"/>
    <w:qFormat/>
    <w:rsid w:val="000D718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374C" w:rsidP="004E37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EEBD3C4F0A4CB5A194F9F91457DB5D"/>
        <w:category>
          <w:name w:val="General"/>
          <w:gallery w:val="placeholder"/>
        </w:category>
        <w:types>
          <w:type w:val="bbPlcHdr"/>
        </w:types>
        <w:behaviors>
          <w:behavior w:val="content"/>
        </w:behaviors>
        <w:guid w:val="{D27E82BD-C221-460E-926C-36A15A945D00}"/>
      </w:docPartPr>
      <w:docPartBody>
        <w:p w:rsidR="00000000" w:rsidRDefault="005F4360"/>
      </w:docPartBody>
    </w:docPart>
    <w:docPart>
      <w:docPartPr>
        <w:name w:val="3CA0353B221A410D89ADC7010D57D9BA"/>
        <w:category>
          <w:name w:val="General"/>
          <w:gallery w:val="placeholder"/>
        </w:category>
        <w:types>
          <w:type w:val="bbPlcHdr"/>
        </w:types>
        <w:behaviors>
          <w:behavior w:val="content"/>
        </w:behaviors>
        <w:guid w:val="{70296590-AA1D-4167-90BC-6419D3BDE518}"/>
      </w:docPartPr>
      <w:docPartBody>
        <w:p w:rsidR="00000000" w:rsidRDefault="005F4360"/>
      </w:docPartBody>
    </w:docPart>
    <w:docPart>
      <w:docPartPr>
        <w:name w:val="BA2F577A083B4A5FBB79BC7A84605909"/>
        <w:category>
          <w:name w:val="General"/>
          <w:gallery w:val="placeholder"/>
        </w:category>
        <w:types>
          <w:type w:val="bbPlcHdr"/>
        </w:types>
        <w:behaviors>
          <w:behavior w:val="content"/>
        </w:behaviors>
        <w:guid w:val="{D8EA5D81-6CF1-41FE-AE12-2D31E99BCA1A}"/>
      </w:docPartPr>
      <w:docPartBody>
        <w:p w:rsidR="00000000" w:rsidRDefault="005F4360"/>
      </w:docPartBody>
    </w:docPart>
    <w:docPart>
      <w:docPartPr>
        <w:name w:val="7D8B371735344E20BD397204448933E9"/>
        <w:category>
          <w:name w:val="General"/>
          <w:gallery w:val="placeholder"/>
        </w:category>
        <w:types>
          <w:type w:val="bbPlcHdr"/>
        </w:types>
        <w:behaviors>
          <w:behavior w:val="content"/>
        </w:behaviors>
        <w:guid w:val="{DEDD255D-7F79-401E-BE6D-3FECB1EC4548}"/>
      </w:docPartPr>
      <w:docPartBody>
        <w:p w:rsidR="00000000" w:rsidRDefault="005F4360"/>
      </w:docPartBody>
    </w:docPart>
    <w:docPart>
      <w:docPartPr>
        <w:name w:val="6EB6586695284E3EB4317E9B083A6463"/>
        <w:category>
          <w:name w:val="General"/>
          <w:gallery w:val="placeholder"/>
        </w:category>
        <w:types>
          <w:type w:val="bbPlcHdr"/>
        </w:types>
        <w:behaviors>
          <w:behavior w:val="content"/>
        </w:behaviors>
        <w:guid w:val="{B117D0F5-1D0E-45B9-9E67-BFA0FD0B884F}"/>
      </w:docPartPr>
      <w:docPartBody>
        <w:p w:rsidR="00000000" w:rsidRDefault="005F4360"/>
      </w:docPartBody>
    </w:docPart>
    <w:docPart>
      <w:docPartPr>
        <w:name w:val="7F849EDF4453453BB3DC00E071F6DEFD"/>
        <w:category>
          <w:name w:val="General"/>
          <w:gallery w:val="placeholder"/>
        </w:category>
        <w:types>
          <w:type w:val="bbPlcHdr"/>
        </w:types>
        <w:behaviors>
          <w:behavior w:val="content"/>
        </w:behaviors>
        <w:guid w:val="{06A06A85-65F1-4D2B-9EE9-B6978EA95C9B}"/>
      </w:docPartPr>
      <w:docPartBody>
        <w:p w:rsidR="00000000" w:rsidRDefault="005F4360"/>
      </w:docPartBody>
    </w:docPart>
    <w:docPart>
      <w:docPartPr>
        <w:name w:val="C25EF7EEEA54462E93673791EA12A04B"/>
        <w:category>
          <w:name w:val="General"/>
          <w:gallery w:val="placeholder"/>
        </w:category>
        <w:types>
          <w:type w:val="bbPlcHdr"/>
        </w:types>
        <w:behaviors>
          <w:behavior w:val="content"/>
        </w:behaviors>
        <w:guid w:val="{12499620-5CC9-43C5-8ED6-70726DF25BC2}"/>
      </w:docPartPr>
      <w:docPartBody>
        <w:p w:rsidR="00000000" w:rsidRDefault="005F4360"/>
      </w:docPartBody>
    </w:docPart>
    <w:docPart>
      <w:docPartPr>
        <w:name w:val="20212DA0383A44A58299F43498E17766"/>
        <w:category>
          <w:name w:val="General"/>
          <w:gallery w:val="placeholder"/>
        </w:category>
        <w:types>
          <w:type w:val="bbPlcHdr"/>
        </w:types>
        <w:behaviors>
          <w:behavior w:val="content"/>
        </w:behaviors>
        <w:guid w:val="{252F3C7A-A43D-4643-9DFB-CF0345A6442A}"/>
      </w:docPartPr>
      <w:docPartBody>
        <w:p w:rsidR="00000000" w:rsidRDefault="005F4360"/>
      </w:docPartBody>
    </w:docPart>
    <w:docPart>
      <w:docPartPr>
        <w:name w:val="7A5B81BACF1A47B584E48E20A4330458"/>
        <w:category>
          <w:name w:val="General"/>
          <w:gallery w:val="placeholder"/>
        </w:category>
        <w:types>
          <w:type w:val="bbPlcHdr"/>
        </w:types>
        <w:behaviors>
          <w:behavior w:val="content"/>
        </w:behaviors>
        <w:guid w:val="{8BB9037B-4544-4EBC-9E17-B518138067BA}"/>
      </w:docPartPr>
      <w:docPartBody>
        <w:p w:rsidR="00000000" w:rsidRDefault="004E374C" w:rsidP="004E374C">
          <w:pPr>
            <w:pStyle w:val="7A5B81BACF1A47B584E48E20A4330458"/>
          </w:pPr>
          <w:r w:rsidRPr="00A30DD1">
            <w:rPr>
              <w:rStyle w:val="PlaceholderText"/>
            </w:rPr>
            <w:t>Click here to enter a date.</w:t>
          </w:r>
        </w:p>
      </w:docPartBody>
    </w:docPart>
    <w:docPart>
      <w:docPartPr>
        <w:name w:val="3CBDF661B81042BCB17157A5F5343728"/>
        <w:category>
          <w:name w:val="General"/>
          <w:gallery w:val="placeholder"/>
        </w:category>
        <w:types>
          <w:type w:val="bbPlcHdr"/>
        </w:types>
        <w:behaviors>
          <w:behavior w:val="content"/>
        </w:behaviors>
        <w:guid w:val="{509B965E-6C6F-4F78-888C-D6CEC43D4F05}"/>
      </w:docPartPr>
      <w:docPartBody>
        <w:p w:rsidR="00000000" w:rsidRDefault="005F4360"/>
      </w:docPartBody>
    </w:docPart>
    <w:docPart>
      <w:docPartPr>
        <w:name w:val="5A80221DAC8F4BBAACD59A7EDF52BC62"/>
        <w:category>
          <w:name w:val="General"/>
          <w:gallery w:val="placeholder"/>
        </w:category>
        <w:types>
          <w:type w:val="bbPlcHdr"/>
        </w:types>
        <w:behaviors>
          <w:behavior w:val="content"/>
        </w:behaviors>
        <w:guid w:val="{AE92E4A9-8848-4193-89E1-A4F33841AB25}"/>
      </w:docPartPr>
      <w:docPartBody>
        <w:p w:rsidR="00000000" w:rsidRDefault="005F4360"/>
      </w:docPartBody>
    </w:docPart>
    <w:docPart>
      <w:docPartPr>
        <w:name w:val="FF0234345CF341948C136B74C169C6D8"/>
        <w:category>
          <w:name w:val="General"/>
          <w:gallery w:val="placeholder"/>
        </w:category>
        <w:types>
          <w:type w:val="bbPlcHdr"/>
        </w:types>
        <w:behaviors>
          <w:behavior w:val="content"/>
        </w:behaviors>
        <w:guid w:val="{D9E96564-6C45-4C08-8935-91BDA907149D}"/>
      </w:docPartPr>
      <w:docPartBody>
        <w:p w:rsidR="00000000" w:rsidRDefault="004E374C" w:rsidP="004E374C">
          <w:pPr>
            <w:pStyle w:val="FF0234345CF341948C136B74C169C6D8"/>
          </w:pPr>
          <w:r>
            <w:rPr>
              <w:rFonts w:eastAsia="Times New Roman" w:cs="Times New Roman"/>
              <w:bCs/>
              <w:szCs w:val="24"/>
            </w:rPr>
            <w:t xml:space="preserve"> </w:t>
          </w:r>
        </w:p>
      </w:docPartBody>
    </w:docPart>
    <w:docPart>
      <w:docPartPr>
        <w:name w:val="04517693696A4BFEB6BFAA063BDB7D7F"/>
        <w:category>
          <w:name w:val="General"/>
          <w:gallery w:val="placeholder"/>
        </w:category>
        <w:types>
          <w:type w:val="bbPlcHdr"/>
        </w:types>
        <w:behaviors>
          <w:behavior w:val="content"/>
        </w:behaviors>
        <w:guid w:val="{178C2A98-E3E2-40A1-857D-08BB705EA056}"/>
      </w:docPartPr>
      <w:docPartBody>
        <w:p w:rsidR="00000000" w:rsidRDefault="005F4360"/>
      </w:docPartBody>
    </w:docPart>
    <w:docPart>
      <w:docPartPr>
        <w:name w:val="E5604E65DDD746A9B8DB3049EE44ECFD"/>
        <w:category>
          <w:name w:val="General"/>
          <w:gallery w:val="placeholder"/>
        </w:category>
        <w:types>
          <w:type w:val="bbPlcHdr"/>
        </w:types>
        <w:behaviors>
          <w:behavior w:val="content"/>
        </w:behaviors>
        <w:guid w:val="{241BF604-2B1F-4F81-B4DB-E5DC1587DFA8}"/>
      </w:docPartPr>
      <w:docPartBody>
        <w:p w:rsidR="00000000" w:rsidRDefault="005F43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74C"/>
    <w:rsid w:val="00576003"/>
    <w:rsid w:val="005B408E"/>
    <w:rsid w:val="005D31F2"/>
    <w:rsid w:val="005F436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7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374C"/>
    <w:rPr>
      <w:rFonts w:ascii="Times New Roman" w:hAnsi="Times New Roman"/>
      <w:sz w:val="24"/>
    </w:rPr>
  </w:style>
  <w:style w:type="paragraph" w:customStyle="1" w:styleId="487D89B4F8B34DB4967D41FE18F7F88D9">
    <w:name w:val="487D89B4F8B34DB4967D41FE18F7F88D9"/>
    <w:rsid w:val="004E374C"/>
    <w:rPr>
      <w:rFonts w:ascii="Times New Roman" w:hAnsi="Times New Roman"/>
      <w:sz w:val="24"/>
    </w:rPr>
  </w:style>
  <w:style w:type="paragraph" w:customStyle="1" w:styleId="AE2570ED5D764CD7AF9686706F550F4622">
    <w:name w:val="AE2570ED5D764CD7AF9686706F550F4622"/>
    <w:rsid w:val="004E374C"/>
    <w:pPr>
      <w:tabs>
        <w:tab w:val="center" w:pos="4680"/>
        <w:tab w:val="right" w:pos="9360"/>
      </w:tabs>
      <w:spacing w:after="0" w:line="240" w:lineRule="auto"/>
    </w:pPr>
    <w:rPr>
      <w:rFonts w:ascii="Times New Roman" w:hAnsi="Times New Roman"/>
      <w:sz w:val="24"/>
    </w:rPr>
  </w:style>
  <w:style w:type="paragraph" w:customStyle="1" w:styleId="7A5B81BACF1A47B584E48E20A4330458">
    <w:name w:val="7A5B81BACF1A47B584E48E20A4330458"/>
    <w:rsid w:val="004E374C"/>
    <w:pPr>
      <w:spacing w:after="160" w:line="259" w:lineRule="auto"/>
    </w:pPr>
  </w:style>
  <w:style w:type="paragraph" w:customStyle="1" w:styleId="FF0234345CF341948C136B74C169C6D8">
    <w:name w:val="FF0234345CF341948C136B74C169C6D8"/>
    <w:rsid w:val="004E37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A59FC8-A42E-4B49-9AFB-02AF4C21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2488</Words>
  <Characters>14183</Characters>
  <Application>Microsoft Office Word</Application>
  <DocSecurity>0</DocSecurity>
  <Lines>118</Lines>
  <Paragraphs>33</Paragraphs>
  <ScaleCrop>false</ScaleCrop>
  <Company>Texas Legislative Council</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2019-05-20T06:01:00Z</cp:lastPrinted>
  <dcterms:created xsi:type="dcterms:W3CDTF">2015-05-29T14:24:00Z</dcterms:created>
  <dcterms:modified xsi:type="dcterms:W3CDTF">2019-05-20T06:01:00Z</dcterms:modified>
</cp:coreProperties>
</file>

<file path=docProps/custom.xml><?xml version="1.0" encoding="utf-8"?>
<op:Properties xmlns:vt="http://schemas.openxmlformats.org/officeDocument/2006/docPropsVTypes" xmlns:op="http://schemas.openxmlformats.org/officeDocument/2006/custom-properties"/>
</file>