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B7" w:rsidRDefault="002F71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D87647A2FB43609023AFD00617AC62"/>
          </w:placeholder>
        </w:sdtPr>
        <w:sdtContent>
          <w:r w:rsidRPr="005C2A78">
            <w:rPr>
              <w:rFonts w:cs="Times New Roman"/>
              <w:b/>
              <w:szCs w:val="24"/>
              <w:u w:val="single"/>
            </w:rPr>
            <w:t>BILL ANALYSIS</w:t>
          </w:r>
        </w:sdtContent>
      </w:sdt>
    </w:p>
    <w:p w:rsidR="002F71B7" w:rsidRPr="00585C31" w:rsidRDefault="002F71B7" w:rsidP="000F1DF9">
      <w:pPr>
        <w:spacing w:after="0" w:line="240" w:lineRule="auto"/>
        <w:rPr>
          <w:rFonts w:cs="Times New Roman"/>
          <w:szCs w:val="24"/>
        </w:rPr>
      </w:pPr>
    </w:p>
    <w:p w:rsidR="002F71B7" w:rsidRPr="00585C31" w:rsidRDefault="002F71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71B7" w:rsidTr="000F1DF9">
        <w:tc>
          <w:tcPr>
            <w:tcW w:w="2718" w:type="dxa"/>
          </w:tcPr>
          <w:p w:rsidR="002F71B7" w:rsidRPr="005C2A78" w:rsidRDefault="002F71B7" w:rsidP="006D756B">
            <w:pPr>
              <w:rPr>
                <w:rFonts w:cs="Times New Roman"/>
                <w:szCs w:val="24"/>
              </w:rPr>
            </w:pPr>
            <w:sdt>
              <w:sdtPr>
                <w:rPr>
                  <w:rFonts w:cs="Times New Roman"/>
                  <w:szCs w:val="24"/>
                </w:rPr>
                <w:alias w:val="Agency Title"/>
                <w:tag w:val="AgencyTitleContentControl"/>
                <w:id w:val="1920747753"/>
                <w:lock w:val="sdtContentLocked"/>
                <w:placeholder>
                  <w:docPart w:val="7CB21A6D8ECB4EEEA46646E287442F09"/>
                </w:placeholder>
              </w:sdtPr>
              <w:sdtEndPr>
                <w:rPr>
                  <w:rFonts w:cstheme="minorBidi"/>
                  <w:szCs w:val="22"/>
                </w:rPr>
              </w:sdtEndPr>
              <w:sdtContent>
                <w:r>
                  <w:rPr>
                    <w:rFonts w:cs="Times New Roman"/>
                    <w:szCs w:val="24"/>
                  </w:rPr>
                  <w:t>Senate Research Center</w:t>
                </w:r>
              </w:sdtContent>
            </w:sdt>
          </w:p>
        </w:tc>
        <w:tc>
          <w:tcPr>
            <w:tcW w:w="6858" w:type="dxa"/>
          </w:tcPr>
          <w:p w:rsidR="002F71B7" w:rsidRPr="00FF6471" w:rsidRDefault="002F71B7" w:rsidP="000F1DF9">
            <w:pPr>
              <w:jc w:val="right"/>
              <w:rPr>
                <w:rFonts w:cs="Times New Roman"/>
                <w:szCs w:val="24"/>
              </w:rPr>
            </w:pPr>
            <w:sdt>
              <w:sdtPr>
                <w:rPr>
                  <w:rFonts w:cs="Times New Roman"/>
                  <w:szCs w:val="24"/>
                </w:rPr>
                <w:alias w:val="Bill Number"/>
                <w:tag w:val="BillNumberOne"/>
                <w:id w:val="-410784069"/>
                <w:lock w:val="sdtContentLocked"/>
                <w:placeholder>
                  <w:docPart w:val="0A36E30D258C4E21801384706825F28A"/>
                </w:placeholder>
              </w:sdtPr>
              <w:sdtContent>
                <w:r>
                  <w:rPr>
                    <w:rFonts w:cs="Times New Roman"/>
                    <w:szCs w:val="24"/>
                  </w:rPr>
                  <w:t>H.B. 1052</w:t>
                </w:r>
              </w:sdtContent>
            </w:sdt>
          </w:p>
        </w:tc>
      </w:tr>
      <w:tr w:rsidR="002F71B7" w:rsidTr="000F1DF9">
        <w:sdt>
          <w:sdtPr>
            <w:rPr>
              <w:rFonts w:cs="Times New Roman"/>
              <w:szCs w:val="24"/>
            </w:rPr>
            <w:alias w:val="TLCNumber"/>
            <w:tag w:val="TLCNumber"/>
            <w:id w:val="-542600604"/>
            <w:lock w:val="sdtLocked"/>
            <w:placeholder>
              <w:docPart w:val="63C55DF6B8E047A0A5CFA77376CC341F"/>
            </w:placeholder>
            <w:showingPlcHdr/>
          </w:sdtPr>
          <w:sdtContent>
            <w:tc>
              <w:tcPr>
                <w:tcW w:w="2718" w:type="dxa"/>
              </w:tcPr>
              <w:p w:rsidR="002F71B7" w:rsidRPr="000F1DF9" w:rsidRDefault="002F71B7" w:rsidP="00C65088">
                <w:pPr>
                  <w:rPr>
                    <w:rFonts w:cs="Times New Roman"/>
                    <w:szCs w:val="24"/>
                  </w:rPr>
                </w:pPr>
              </w:p>
            </w:tc>
          </w:sdtContent>
        </w:sdt>
        <w:tc>
          <w:tcPr>
            <w:tcW w:w="6858" w:type="dxa"/>
          </w:tcPr>
          <w:p w:rsidR="002F71B7" w:rsidRPr="005C2A78" w:rsidRDefault="002F71B7" w:rsidP="006D756B">
            <w:pPr>
              <w:jc w:val="right"/>
              <w:rPr>
                <w:rFonts w:cs="Times New Roman"/>
                <w:szCs w:val="24"/>
              </w:rPr>
            </w:pPr>
            <w:sdt>
              <w:sdtPr>
                <w:rPr>
                  <w:rFonts w:cs="Times New Roman"/>
                  <w:szCs w:val="24"/>
                </w:rPr>
                <w:alias w:val="Author Label"/>
                <w:tag w:val="By"/>
                <w:id w:val="72399597"/>
                <w:lock w:val="sdtLocked"/>
                <w:placeholder>
                  <w:docPart w:val="CAC71A8D7BED49F8976FECB576CC24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19699C09C142309D609031D05F7B4F"/>
                </w:placeholder>
              </w:sdtPr>
              <w:sdtContent>
                <w:r>
                  <w:rPr>
                    <w:rFonts w:cs="Times New Roman"/>
                    <w:szCs w:val="24"/>
                  </w:rPr>
                  <w:t>Larson; Toth</w:t>
                </w:r>
              </w:sdtContent>
            </w:sdt>
            <w:sdt>
              <w:sdtPr>
                <w:rPr>
                  <w:rFonts w:cs="Times New Roman"/>
                  <w:szCs w:val="24"/>
                </w:rPr>
                <w:alias w:val="Sponsor"/>
                <w:tag w:val="Sponsor"/>
                <w:id w:val="-2039656131"/>
                <w:lock w:val="sdtContentLocked"/>
                <w:placeholder>
                  <w:docPart w:val="0E3A5DCFE13D4299857A0B1EEBA12EC8"/>
                </w:placeholder>
              </w:sdtPr>
              <w:sdtContent>
                <w:r>
                  <w:rPr>
                    <w:rFonts w:cs="Times New Roman"/>
                    <w:szCs w:val="24"/>
                  </w:rPr>
                  <w:t xml:space="preserve"> (Perry)</w:t>
                </w:r>
              </w:sdtContent>
            </w:sdt>
          </w:p>
        </w:tc>
      </w:tr>
      <w:tr w:rsidR="002F71B7" w:rsidTr="000F1DF9">
        <w:tc>
          <w:tcPr>
            <w:tcW w:w="2718" w:type="dxa"/>
          </w:tcPr>
          <w:p w:rsidR="002F71B7" w:rsidRPr="00BC7495" w:rsidRDefault="002F71B7" w:rsidP="000F1DF9">
            <w:pPr>
              <w:rPr>
                <w:rFonts w:cs="Times New Roman"/>
                <w:szCs w:val="24"/>
              </w:rPr>
            </w:pPr>
          </w:p>
        </w:tc>
        <w:sdt>
          <w:sdtPr>
            <w:rPr>
              <w:rFonts w:cs="Times New Roman"/>
              <w:szCs w:val="24"/>
            </w:rPr>
            <w:alias w:val="Committee"/>
            <w:tag w:val="Committee"/>
            <w:id w:val="1914272295"/>
            <w:lock w:val="sdtContentLocked"/>
            <w:placeholder>
              <w:docPart w:val="F8EB3092CCF64999B277B2AC17064C5B"/>
            </w:placeholder>
          </w:sdtPr>
          <w:sdtContent>
            <w:tc>
              <w:tcPr>
                <w:tcW w:w="6858" w:type="dxa"/>
              </w:tcPr>
              <w:p w:rsidR="002F71B7" w:rsidRPr="00FF6471" w:rsidRDefault="002F71B7" w:rsidP="000F1DF9">
                <w:pPr>
                  <w:jc w:val="right"/>
                  <w:rPr>
                    <w:rFonts w:cs="Times New Roman"/>
                    <w:szCs w:val="24"/>
                  </w:rPr>
                </w:pPr>
                <w:r>
                  <w:rPr>
                    <w:rFonts w:cs="Times New Roman"/>
                    <w:szCs w:val="24"/>
                  </w:rPr>
                  <w:t>Water &amp; Rural Affairs</w:t>
                </w:r>
              </w:p>
            </w:tc>
          </w:sdtContent>
        </w:sdt>
      </w:tr>
      <w:tr w:rsidR="002F71B7" w:rsidTr="000F1DF9">
        <w:tc>
          <w:tcPr>
            <w:tcW w:w="2718" w:type="dxa"/>
          </w:tcPr>
          <w:p w:rsidR="002F71B7" w:rsidRPr="00BC7495" w:rsidRDefault="002F71B7" w:rsidP="000F1DF9">
            <w:pPr>
              <w:rPr>
                <w:rFonts w:cs="Times New Roman"/>
                <w:szCs w:val="24"/>
              </w:rPr>
            </w:pPr>
          </w:p>
        </w:tc>
        <w:sdt>
          <w:sdtPr>
            <w:rPr>
              <w:rFonts w:cs="Times New Roman"/>
              <w:szCs w:val="24"/>
            </w:rPr>
            <w:alias w:val="Date"/>
            <w:tag w:val="DateContentControl"/>
            <w:id w:val="1178081906"/>
            <w:lock w:val="sdtLocked"/>
            <w:placeholder>
              <w:docPart w:val="1E3F25EADCAF4585991D5FB224642583"/>
            </w:placeholder>
            <w:date w:fullDate="2019-05-11T00:00:00Z">
              <w:dateFormat w:val="M/d/yyyy"/>
              <w:lid w:val="en-US"/>
              <w:storeMappedDataAs w:val="dateTime"/>
              <w:calendar w:val="gregorian"/>
            </w:date>
          </w:sdtPr>
          <w:sdtContent>
            <w:tc>
              <w:tcPr>
                <w:tcW w:w="6858" w:type="dxa"/>
              </w:tcPr>
              <w:p w:rsidR="002F71B7" w:rsidRPr="00FF6471" w:rsidRDefault="002F71B7" w:rsidP="000F1DF9">
                <w:pPr>
                  <w:jc w:val="right"/>
                  <w:rPr>
                    <w:rFonts w:cs="Times New Roman"/>
                    <w:szCs w:val="24"/>
                  </w:rPr>
                </w:pPr>
                <w:r>
                  <w:rPr>
                    <w:rFonts w:cs="Times New Roman"/>
                    <w:szCs w:val="24"/>
                  </w:rPr>
                  <w:t>5/11/2019</w:t>
                </w:r>
              </w:p>
            </w:tc>
          </w:sdtContent>
        </w:sdt>
      </w:tr>
      <w:tr w:rsidR="002F71B7" w:rsidTr="000F1DF9">
        <w:tc>
          <w:tcPr>
            <w:tcW w:w="2718" w:type="dxa"/>
          </w:tcPr>
          <w:p w:rsidR="002F71B7" w:rsidRPr="00BC7495" w:rsidRDefault="002F71B7" w:rsidP="000F1DF9">
            <w:pPr>
              <w:rPr>
                <w:rFonts w:cs="Times New Roman"/>
                <w:szCs w:val="24"/>
              </w:rPr>
            </w:pPr>
          </w:p>
        </w:tc>
        <w:sdt>
          <w:sdtPr>
            <w:rPr>
              <w:rFonts w:cs="Times New Roman"/>
              <w:szCs w:val="24"/>
            </w:rPr>
            <w:alias w:val="BA Version"/>
            <w:tag w:val="BAVersion"/>
            <w:id w:val="-1685590809"/>
            <w:lock w:val="sdtContentLocked"/>
            <w:placeholder>
              <w:docPart w:val="12CC8A7A025944C89DC54190D8A77940"/>
            </w:placeholder>
          </w:sdtPr>
          <w:sdtContent>
            <w:tc>
              <w:tcPr>
                <w:tcW w:w="6858" w:type="dxa"/>
              </w:tcPr>
              <w:p w:rsidR="002F71B7" w:rsidRPr="00FF6471" w:rsidRDefault="002F71B7" w:rsidP="000F1DF9">
                <w:pPr>
                  <w:jc w:val="right"/>
                  <w:rPr>
                    <w:rFonts w:cs="Times New Roman"/>
                    <w:szCs w:val="24"/>
                  </w:rPr>
                </w:pPr>
                <w:r>
                  <w:rPr>
                    <w:rFonts w:cs="Times New Roman"/>
                    <w:szCs w:val="24"/>
                  </w:rPr>
                  <w:t>Engrossed</w:t>
                </w:r>
              </w:p>
            </w:tc>
          </w:sdtContent>
        </w:sdt>
      </w:tr>
    </w:tbl>
    <w:p w:rsidR="002F71B7" w:rsidRPr="00FF6471" w:rsidRDefault="002F71B7" w:rsidP="000F1DF9">
      <w:pPr>
        <w:spacing w:after="0" w:line="240" w:lineRule="auto"/>
        <w:rPr>
          <w:rFonts w:cs="Times New Roman"/>
          <w:szCs w:val="24"/>
        </w:rPr>
      </w:pPr>
    </w:p>
    <w:p w:rsidR="002F71B7" w:rsidRPr="00FF6471" w:rsidRDefault="002F71B7" w:rsidP="000F1DF9">
      <w:pPr>
        <w:spacing w:after="0" w:line="240" w:lineRule="auto"/>
        <w:rPr>
          <w:rFonts w:cs="Times New Roman"/>
          <w:szCs w:val="24"/>
        </w:rPr>
      </w:pPr>
    </w:p>
    <w:p w:rsidR="002F71B7" w:rsidRPr="00FF6471" w:rsidRDefault="002F71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954DCB631E4026A7FF5F54B2BA1C07"/>
        </w:placeholder>
      </w:sdtPr>
      <w:sdtContent>
        <w:p w:rsidR="002F71B7" w:rsidRDefault="002F71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7F1A4304C54A3882B858E6635124EA"/>
        </w:placeholder>
      </w:sdtPr>
      <w:sdtEndPr/>
      <w:sdtContent>
        <w:p w:rsidR="002F71B7" w:rsidRDefault="002F71B7" w:rsidP="002F71B7">
          <w:pPr>
            <w:pStyle w:val="NormalWeb"/>
            <w:spacing w:before="0" w:beforeAutospacing="0" w:after="0" w:afterAutospacing="0"/>
            <w:jc w:val="both"/>
            <w:divId w:val="763846906"/>
            <w:rPr>
              <w:rFonts w:eastAsia="Times New Roman" w:cstheme="minorBidi"/>
              <w:bCs/>
              <w:szCs w:val="22"/>
            </w:rPr>
          </w:pPr>
        </w:p>
        <w:p w:rsidR="002F71B7" w:rsidRPr="002F71B7" w:rsidRDefault="002F71B7" w:rsidP="002F71B7">
          <w:pPr>
            <w:pStyle w:val="NormalWeb"/>
            <w:spacing w:before="0" w:beforeAutospacing="0" w:after="0" w:afterAutospacing="0"/>
            <w:jc w:val="both"/>
            <w:divId w:val="763846906"/>
          </w:pPr>
          <w:r w:rsidRPr="002F71B7">
            <w:t>The State Participation Fund is a separate fund administered by the Texas Water Development Board which is focused on purchasing excess capacity in surface water reservoirs and water pipelines where excess demand is anticipated. The Board, using the fund, can purchase the excess capacity and have its position bought out as the population and demand grows for the water. To date, the TWDB has provided roughly $225,368,000 in financial assistance through State Participation to 15 projects.</w:t>
          </w:r>
        </w:p>
        <w:p w:rsidR="002F71B7" w:rsidRPr="002F71B7" w:rsidRDefault="002F71B7" w:rsidP="002F71B7">
          <w:pPr>
            <w:pStyle w:val="NormalWeb"/>
            <w:spacing w:before="0" w:beforeAutospacing="0" w:after="0" w:afterAutospacing="0"/>
            <w:jc w:val="both"/>
            <w:divId w:val="763846906"/>
          </w:pPr>
          <w:r w:rsidRPr="002F71B7">
            <w:t> </w:t>
          </w:r>
        </w:p>
        <w:p w:rsidR="002F71B7" w:rsidRPr="002F71B7" w:rsidRDefault="002F71B7" w:rsidP="002F71B7">
          <w:pPr>
            <w:pStyle w:val="NormalWeb"/>
            <w:spacing w:before="0" w:beforeAutospacing="0" w:after="0" w:afterAutospacing="0"/>
            <w:jc w:val="both"/>
            <w:divId w:val="763846906"/>
          </w:pPr>
          <w:r w:rsidRPr="002F71B7">
            <w:t>HB 1052 would authorize the TWDB's State Participation Fund account to be used for desalination, aquifer storage and recovery (ASR), and interregional projects not in the State Water Plan. The new program would allow the Board to enter into an agreement with a private entity (in addition to a public entity) thus providing a P3 option that does not currently exist within the SWIFT program.</w:t>
          </w:r>
        </w:p>
        <w:p w:rsidR="002F71B7" w:rsidRPr="00D70925" w:rsidRDefault="002F71B7" w:rsidP="002F71B7">
          <w:pPr>
            <w:spacing w:after="0" w:line="240" w:lineRule="auto"/>
            <w:jc w:val="both"/>
            <w:rPr>
              <w:rFonts w:eastAsia="Times New Roman" w:cs="Times New Roman"/>
              <w:bCs/>
              <w:szCs w:val="24"/>
            </w:rPr>
          </w:pPr>
        </w:p>
      </w:sdtContent>
    </w:sdt>
    <w:p w:rsidR="002F71B7" w:rsidRDefault="002F71B7" w:rsidP="000F1DF9">
      <w:pPr>
        <w:spacing w:after="0" w:line="240" w:lineRule="auto"/>
        <w:jc w:val="both"/>
        <w:rPr>
          <w:rFonts w:cs="Times New Roman"/>
          <w:szCs w:val="24"/>
        </w:rPr>
      </w:pPr>
      <w:bookmarkStart w:id="0" w:name="EnrolledProposed"/>
      <w:bookmarkEnd w:id="0"/>
      <w:r>
        <w:rPr>
          <w:rFonts w:cs="Times New Roman"/>
          <w:szCs w:val="24"/>
        </w:rPr>
        <w:t xml:space="preserve">H.B. 1052 </w:t>
      </w:r>
      <w:bookmarkStart w:id="1" w:name="AmendsCurrentLaw"/>
      <w:bookmarkEnd w:id="1"/>
      <w:r>
        <w:rPr>
          <w:rFonts w:cs="Times New Roman"/>
          <w:szCs w:val="24"/>
        </w:rPr>
        <w:t>amends current law relating to the authority of the Texas Water Development Board to use the state participation account of the water development fund to provide financial assistance for the development of certain facilities.</w:t>
      </w:r>
    </w:p>
    <w:p w:rsidR="002F71B7" w:rsidRDefault="002F71B7" w:rsidP="000F1DF9">
      <w:pPr>
        <w:spacing w:after="0" w:line="240" w:lineRule="auto"/>
        <w:jc w:val="both"/>
        <w:rPr>
          <w:rFonts w:cs="Times New Roman"/>
          <w:szCs w:val="24"/>
        </w:rPr>
      </w:pPr>
    </w:p>
    <w:p w:rsidR="002F71B7" w:rsidRPr="00892793" w:rsidRDefault="002F71B7" w:rsidP="000F1DF9">
      <w:pPr>
        <w:spacing w:after="0" w:line="240" w:lineRule="auto"/>
        <w:jc w:val="both"/>
        <w:rPr>
          <w:rFonts w:eastAsia="Times New Roman" w:cs="Times New Roman"/>
          <w:szCs w:val="24"/>
        </w:rPr>
      </w:pPr>
      <w:r w:rsidRPr="00892793">
        <w:rPr>
          <w:rFonts w:eastAsia="Times New Roman" w:cs="Times New Roman"/>
          <w:szCs w:val="24"/>
        </w:rPr>
        <w:t>Note: While the statutory referen</w:t>
      </w:r>
      <w:r>
        <w:rPr>
          <w:rFonts w:eastAsia="Times New Roman" w:cs="Times New Roman"/>
          <w:szCs w:val="24"/>
        </w:rPr>
        <w:t>ce in this bill is to the Texas Natural Resource Conservation Commission (TNRCC)</w:t>
      </w:r>
      <w:r w:rsidRPr="00892793">
        <w:rPr>
          <w:rFonts w:eastAsia="Times New Roman" w:cs="Times New Roman"/>
          <w:szCs w:val="24"/>
        </w:rPr>
        <w:t>, the following amendments affect</w:t>
      </w:r>
      <w:r>
        <w:rPr>
          <w:rFonts w:eastAsia="Times New Roman" w:cs="Times New Roman"/>
          <w:szCs w:val="24"/>
        </w:rPr>
        <w:t xml:space="preserve"> the</w:t>
      </w:r>
      <w:r w:rsidRPr="00892793">
        <w:rPr>
          <w:rFonts w:eastAsia="Times New Roman" w:cs="Times New Roman"/>
          <w:szCs w:val="24"/>
        </w:rPr>
        <w:t xml:space="preserve"> </w:t>
      </w:r>
      <w:r>
        <w:rPr>
          <w:rFonts w:eastAsia="Times New Roman" w:cs="Times New Roman"/>
          <w:szCs w:val="24"/>
        </w:rPr>
        <w:t xml:space="preserve">Texas Commission on Environmental Quality </w:t>
      </w:r>
      <w:r w:rsidRPr="00892793">
        <w:rPr>
          <w:rFonts w:eastAsia="Times New Roman" w:cs="Times New Roman"/>
          <w:szCs w:val="24"/>
        </w:rPr>
        <w:t xml:space="preserve">as the successor agency to </w:t>
      </w:r>
      <w:r>
        <w:rPr>
          <w:rFonts w:eastAsia="Times New Roman" w:cs="Times New Roman"/>
          <w:szCs w:val="24"/>
        </w:rPr>
        <w:t>TNRCC.</w:t>
      </w:r>
    </w:p>
    <w:p w:rsidR="002F71B7" w:rsidRPr="000C586B" w:rsidRDefault="002F71B7" w:rsidP="000F1DF9">
      <w:pPr>
        <w:spacing w:after="0" w:line="240" w:lineRule="auto"/>
        <w:jc w:val="both"/>
        <w:rPr>
          <w:rFonts w:eastAsia="Times New Roman" w:cs="Times New Roman"/>
          <w:szCs w:val="24"/>
        </w:rPr>
      </w:pPr>
    </w:p>
    <w:p w:rsidR="002F71B7" w:rsidRPr="005C2A78" w:rsidRDefault="002F71B7" w:rsidP="00E15FE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0034AAD0DD42C281B7F968C6E49D16"/>
          </w:placeholder>
        </w:sdtPr>
        <w:sdtContent>
          <w:r>
            <w:rPr>
              <w:rFonts w:eastAsia="Times New Roman" w:cs="Times New Roman"/>
              <w:b/>
              <w:szCs w:val="24"/>
              <w:u w:val="single"/>
            </w:rPr>
            <w:t>RULEMAKING AUTHORITY</w:t>
          </w:r>
        </w:sdtContent>
      </w:sdt>
    </w:p>
    <w:p w:rsidR="002F71B7" w:rsidRPr="006529C4" w:rsidRDefault="002F71B7" w:rsidP="00E15FED">
      <w:pPr>
        <w:spacing w:after="0" w:line="240" w:lineRule="auto"/>
        <w:jc w:val="both"/>
        <w:rPr>
          <w:rFonts w:cs="Times New Roman"/>
          <w:szCs w:val="24"/>
        </w:rPr>
      </w:pPr>
    </w:p>
    <w:p w:rsidR="002F71B7" w:rsidRPr="006529C4" w:rsidRDefault="002F71B7" w:rsidP="00E15FE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71B7" w:rsidRPr="006529C4" w:rsidRDefault="002F71B7" w:rsidP="00E15FED">
      <w:pPr>
        <w:spacing w:after="0" w:line="240" w:lineRule="auto"/>
        <w:jc w:val="both"/>
        <w:rPr>
          <w:rFonts w:cs="Times New Roman"/>
          <w:szCs w:val="24"/>
        </w:rPr>
      </w:pPr>
    </w:p>
    <w:p w:rsidR="002F71B7" w:rsidRPr="005C2A78" w:rsidRDefault="002F71B7" w:rsidP="00E15FE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3ABA811A3842BDBF7005D94818DE86"/>
          </w:placeholder>
        </w:sdtPr>
        <w:sdtContent>
          <w:r>
            <w:rPr>
              <w:rFonts w:eastAsia="Times New Roman" w:cs="Times New Roman"/>
              <w:b/>
              <w:szCs w:val="24"/>
              <w:u w:val="single"/>
            </w:rPr>
            <w:t>SECTION BY SECTION ANALYSIS</w:t>
          </w:r>
        </w:sdtContent>
      </w:sdt>
    </w:p>
    <w:p w:rsidR="002F71B7" w:rsidRPr="005C2A78" w:rsidRDefault="002F71B7" w:rsidP="00E15FED">
      <w:pPr>
        <w:spacing w:after="0" w:line="240" w:lineRule="auto"/>
        <w:jc w:val="both"/>
        <w:rPr>
          <w:rFonts w:eastAsia="Times New Roman" w:cs="Times New Roman"/>
          <w:szCs w:val="24"/>
        </w:rPr>
      </w:pPr>
    </w:p>
    <w:p w:rsidR="002F71B7" w:rsidRDefault="002F71B7" w:rsidP="00E15F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w:t>
      </w:r>
      <w:r w:rsidRPr="000C586B">
        <w:rPr>
          <w:rFonts w:eastAsia="Times New Roman" w:cs="Times New Roman"/>
          <w:szCs w:val="24"/>
        </w:rPr>
        <w:t xml:space="preserve">his Act </w:t>
      </w:r>
      <w:r>
        <w:rPr>
          <w:rFonts w:eastAsia="Times New Roman" w:cs="Times New Roman"/>
          <w:szCs w:val="24"/>
        </w:rPr>
        <w:t>to</w:t>
      </w:r>
      <w:r w:rsidRPr="000C586B">
        <w:rPr>
          <w:rFonts w:eastAsia="Times New Roman" w:cs="Times New Roman"/>
          <w:szCs w:val="24"/>
        </w:rPr>
        <w:t xml:space="preserve"> be cited as the Texas State Water Investment Fund Act.</w:t>
      </w:r>
      <w:r>
        <w:rPr>
          <w:rFonts w:eastAsia="Times New Roman" w:cs="Times New Roman"/>
          <w:szCs w:val="24"/>
        </w:rPr>
        <w:t xml:space="preserve"> </w:t>
      </w:r>
    </w:p>
    <w:p w:rsidR="002F71B7" w:rsidRPr="005C2A78" w:rsidRDefault="002F71B7" w:rsidP="00E15FED">
      <w:pPr>
        <w:spacing w:after="0" w:line="240" w:lineRule="auto"/>
        <w:jc w:val="both"/>
        <w:rPr>
          <w:rFonts w:eastAsia="Times New Roman" w:cs="Times New Roman"/>
          <w:szCs w:val="24"/>
        </w:rPr>
      </w:pPr>
    </w:p>
    <w:p w:rsidR="002F71B7" w:rsidRDefault="002F71B7" w:rsidP="00E15F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0C586B">
        <w:rPr>
          <w:rFonts w:eastAsia="Times New Roman" w:cs="Times New Roman"/>
          <w:szCs w:val="24"/>
        </w:rPr>
        <w:t>he heading to Sectio</w:t>
      </w:r>
      <w:r>
        <w:rPr>
          <w:rFonts w:eastAsia="Times New Roman" w:cs="Times New Roman"/>
          <w:szCs w:val="24"/>
        </w:rPr>
        <w:t>n 16.131, Water Code,</w:t>
      </w:r>
      <w:r w:rsidRPr="000C586B">
        <w:rPr>
          <w:rFonts w:eastAsia="Times New Roman" w:cs="Times New Roman"/>
          <w:szCs w:val="24"/>
        </w:rPr>
        <w:t xml:space="preserve"> to read as follows:</w:t>
      </w:r>
      <w:r>
        <w:rPr>
          <w:rFonts w:eastAsia="Times New Roman" w:cs="Times New Roman"/>
          <w:szCs w:val="24"/>
        </w:rPr>
        <w:t xml:space="preserve"> </w:t>
      </w:r>
    </w:p>
    <w:p w:rsidR="002F71B7" w:rsidRDefault="002F71B7" w:rsidP="00E15FED">
      <w:pPr>
        <w:spacing w:after="0" w:line="240" w:lineRule="auto"/>
        <w:jc w:val="both"/>
        <w:rPr>
          <w:rFonts w:eastAsia="Times New Roman" w:cs="Times New Roman"/>
          <w:szCs w:val="24"/>
        </w:rPr>
      </w:pPr>
    </w:p>
    <w:p w:rsidR="002F71B7" w:rsidRDefault="002F71B7" w:rsidP="00E15FED">
      <w:pPr>
        <w:widowControl w:val="0"/>
        <w:autoSpaceDE w:val="0"/>
        <w:autoSpaceDN w:val="0"/>
        <w:adjustRightInd w:val="0"/>
        <w:spacing w:after="0" w:line="240" w:lineRule="auto"/>
        <w:ind w:left="720"/>
        <w:jc w:val="both"/>
        <w:rPr>
          <w:rFonts w:eastAsia="Times New Roman" w:cs="Times New Roman"/>
          <w:szCs w:val="24"/>
        </w:rPr>
      </w:pPr>
      <w:r w:rsidRPr="000C586B">
        <w:rPr>
          <w:rFonts w:eastAsia="Times New Roman" w:cs="Times New Roman"/>
          <w:szCs w:val="24"/>
        </w:rPr>
        <w:t>Sec. 16.131.  AUTHORIZED PROJECTS FOR STATE PARTICIPATION ACCOUNT.</w:t>
      </w:r>
    </w:p>
    <w:p w:rsidR="002F71B7" w:rsidRPr="005C2A78" w:rsidRDefault="002F71B7" w:rsidP="00E15FED">
      <w:pPr>
        <w:widowControl w:val="0"/>
        <w:autoSpaceDE w:val="0"/>
        <w:autoSpaceDN w:val="0"/>
        <w:adjustRightInd w:val="0"/>
        <w:spacing w:after="0" w:line="240" w:lineRule="auto"/>
        <w:ind w:left="720"/>
        <w:jc w:val="both"/>
        <w:rPr>
          <w:rFonts w:eastAsia="Times New Roman" w:cs="Times New Roman"/>
          <w:szCs w:val="24"/>
        </w:rPr>
      </w:pPr>
    </w:p>
    <w:p w:rsidR="002F71B7" w:rsidRDefault="002F71B7" w:rsidP="00E15FE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C586B">
        <w:rPr>
          <w:rFonts w:eastAsia="Times New Roman" w:cs="Times New Roman"/>
          <w:szCs w:val="24"/>
        </w:rPr>
        <w:t>Section 16.131, Water Code, by amending Subsection (a) and adding Subsection (c)</w:t>
      </w:r>
      <w:r>
        <w:rPr>
          <w:rFonts w:eastAsia="Times New Roman" w:cs="Times New Roman"/>
          <w:szCs w:val="24"/>
        </w:rPr>
        <w:t>,</w:t>
      </w:r>
      <w:r w:rsidRPr="000C586B">
        <w:rPr>
          <w:rFonts w:eastAsia="Times New Roman" w:cs="Times New Roman"/>
          <w:szCs w:val="24"/>
        </w:rPr>
        <w:t xml:space="preserve"> as follows:</w:t>
      </w:r>
      <w:r>
        <w:rPr>
          <w:rFonts w:eastAsia="Times New Roman" w:cs="Times New Roman"/>
          <w:szCs w:val="24"/>
        </w:rPr>
        <w:t xml:space="preserve"> </w:t>
      </w:r>
    </w:p>
    <w:p w:rsidR="002F71B7" w:rsidRDefault="002F71B7" w:rsidP="00E15FED">
      <w:pPr>
        <w:spacing w:after="0" w:line="240" w:lineRule="auto"/>
        <w:jc w:val="both"/>
        <w:rPr>
          <w:rFonts w:eastAsia="Times New Roman" w:cs="Times New Roman"/>
          <w:szCs w:val="24"/>
        </w:rPr>
      </w:pPr>
    </w:p>
    <w:p w:rsidR="002F71B7" w:rsidRDefault="002F71B7" w:rsidP="00E15FED">
      <w:pPr>
        <w:spacing w:after="0" w:line="240" w:lineRule="auto"/>
        <w:ind w:left="720"/>
        <w:jc w:val="both"/>
        <w:rPr>
          <w:rFonts w:eastAsia="Times New Roman" w:cs="Times New Roman"/>
          <w:szCs w:val="24"/>
        </w:rPr>
      </w:pPr>
      <w:r>
        <w:rPr>
          <w:rFonts w:eastAsia="Times New Roman" w:cs="Times New Roman"/>
          <w:szCs w:val="24"/>
        </w:rPr>
        <w:t>(a) Authorizes the Texas Water Development Board (TWDB)</w:t>
      </w:r>
      <w:r w:rsidRPr="000C586B">
        <w:rPr>
          <w:rFonts w:eastAsia="Times New Roman" w:cs="Times New Roman"/>
          <w:szCs w:val="24"/>
        </w:rPr>
        <w:t xml:space="preserve"> </w:t>
      </w:r>
      <w:r>
        <w:rPr>
          <w:rFonts w:eastAsia="Times New Roman" w:cs="Times New Roman"/>
          <w:szCs w:val="24"/>
        </w:rPr>
        <w:t>to</w:t>
      </w:r>
      <w:r w:rsidRPr="000C586B">
        <w:rPr>
          <w:rFonts w:eastAsia="Times New Roman" w:cs="Times New Roman"/>
          <w:szCs w:val="24"/>
        </w:rPr>
        <w:t xml:space="preserve"> use the state participation account of the development fund to encourage optimum regional and interregional development of projects including the design, acquisition, lease, construction, reconstruction, development, or enlargement in whole or part of:</w:t>
      </w:r>
      <w:r>
        <w:rPr>
          <w:rFonts w:eastAsia="Times New Roman" w:cs="Times New Roman"/>
          <w:szCs w:val="24"/>
        </w:rPr>
        <w:t xml:space="preserve"> </w:t>
      </w:r>
    </w:p>
    <w:p w:rsidR="002F71B7" w:rsidRDefault="002F71B7" w:rsidP="00E15FED">
      <w:pPr>
        <w:spacing w:after="0" w:line="240" w:lineRule="auto"/>
        <w:ind w:left="720"/>
        <w:jc w:val="both"/>
        <w:rPr>
          <w:rFonts w:eastAsia="Times New Roman" w:cs="Times New Roman"/>
          <w:szCs w:val="24"/>
        </w:rPr>
      </w:pPr>
    </w:p>
    <w:p w:rsidR="002F71B7" w:rsidRDefault="002F71B7" w:rsidP="00E15FED">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2F71B7" w:rsidRDefault="002F71B7" w:rsidP="00E15FED">
      <w:pPr>
        <w:spacing w:after="0" w:line="240" w:lineRule="auto"/>
        <w:ind w:left="2160"/>
        <w:jc w:val="both"/>
        <w:rPr>
          <w:rFonts w:eastAsia="Times New Roman" w:cs="Times New Roman"/>
          <w:szCs w:val="24"/>
        </w:rPr>
      </w:pPr>
    </w:p>
    <w:p w:rsidR="002F71B7" w:rsidRDefault="002F71B7" w:rsidP="00E15FED">
      <w:pPr>
        <w:spacing w:after="0" w:line="240" w:lineRule="auto"/>
        <w:ind w:left="2160"/>
        <w:jc w:val="both"/>
        <w:rPr>
          <w:rFonts w:eastAsia="Times New Roman" w:cs="Times New Roman"/>
          <w:szCs w:val="24"/>
        </w:rPr>
      </w:pPr>
      <w:r>
        <w:rPr>
          <w:rFonts w:eastAsia="Times New Roman" w:cs="Times New Roman"/>
          <w:szCs w:val="24"/>
        </w:rPr>
        <w:t xml:space="preserve">(2)–(3) makes nonsubstantive changes to these subdivisions; and </w:t>
      </w:r>
    </w:p>
    <w:p w:rsidR="002F71B7" w:rsidRDefault="002F71B7" w:rsidP="00E15FED">
      <w:pPr>
        <w:spacing w:after="0" w:line="240" w:lineRule="auto"/>
        <w:ind w:left="2160"/>
        <w:jc w:val="both"/>
        <w:rPr>
          <w:rFonts w:eastAsia="Times New Roman" w:cs="Times New Roman"/>
          <w:szCs w:val="24"/>
        </w:rPr>
      </w:pPr>
    </w:p>
    <w:p w:rsidR="002F71B7" w:rsidRDefault="002F71B7" w:rsidP="00E15FED">
      <w:pPr>
        <w:spacing w:after="0" w:line="240" w:lineRule="auto"/>
        <w:ind w:left="720" w:firstLine="1440"/>
        <w:jc w:val="both"/>
        <w:rPr>
          <w:rFonts w:eastAsia="Times New Roman" w:cs="Times New Roman"/>
          <w:szCs w:val="24"/>
        </w:rPr>
      </w:pPr>
      <w:r w:rsidRPr="000C586B">
        <w:rPr>
          <w:rFonts w:eastAsia="Times New Roman" w:cs="Times New Roman"/>
          <w:szCs w:val="24"/>
        </w:rPr>
        <w:t>(4) interregional water supply projects selected under Section 16.145.</w:t>
      </w:r>
      <w:r>
        <w:rPr>
          <w:rFonts w:eastAsia="Times New Roman" w:cs="Times New Roman"/>
          <w:szCs w:val="24"/>
        </w:rPr>
        <w:t xml:space="preserve"> </w:t>
      </w:r>
    </w:p>
    <w:p w:rsidR="002F71B7" w:rsidRDefault="002F71B7" w:rsidP="00E15FED">
      <w:pPr>
        <w:spacing w:after="0" w:line="240" w:lineRule="auto"/>
        <w:ind w:left="720" w:firstLine="1440"/>
        <w:jc w:val="both"/>
        <w:rPr>
          <w:rFonts w:eastAsia="Times New Roman" w:cs="Times New Roman"/>
          <w:szCs w:val="24"/>
        </w:rPr>
      </w:pPr>
    </w:p>
    <w:p w:rsidR="002F71B7" w:rsidRDefault="002F71B7" w:rsidP="00E15FED">
      <w:pPr>
        <w:spacing w:after="0" w:line="240" w:lineRule="auto"/>
        <w:ind w:left="720"/>
        <w:jc w:val="both"/>
        <w:rPr>
          <w:rFonts w:eastAsia="Times New Roman" w:cs="Times New Roman"/>
          <w:szCs w:val="24"/>
        </w:rPr>
      </w:pPr>
      <w:r w:rsidRPr="000C586B">
        <w:rPr>
          <w:rFonts w:eastAsia="Times New Roman" w:cs="Times New Roman"/>
          <w:szCs w:val="24"/>
        </w:rPr>
        <w:t>(c) Requires not less than 50 percent of money used from the state participation account of the development fund in any fiscal year to be used for interregional water projects selected under Section 16.145.</w:t>
      </w:r>
      <w:r>
        <w:rPr>
          <w:rFonts w:eastAsia="Times New Roman" w:cs="Times New Roman"/>
          <w:szCs w:val="24"/>
        </w:rPr>
        <w:t xml:space="preserve"> </w:t>
      </w:r>
    </w:p>
    <w:p w:rsidR="002F71B7" w:rsidRDefault="002F71B7" w:rsidP="00E15FED">
      <w:pPr>
        <w:spacing w:after="0" w:line="240" w:lineRule="auto"/>
        <w:ind w:left="720"/>
        <w:jc w:val="both"/>
        <w:rPr>
          <w:rFonts w:eastAsia="Times New Roman" w:cs="Times New Roman"/>
          <w:szCs w:val="24"/>
        </w:rPr>
      </w:pPr>
    </w:p>
    <w:p w:rsidR="002F71B7" w:rsidRDefault="002F71B7" w:rsidP="00E15FED">
      <w:pPr>
        <w:spacing w:after="0" w:line="240" w:lineRule="auto"/>
        <w:jc w:val="both"/>
        <w:rPr>
          <w:rFonts w:eastAsia="Times New Roman" w:cs="Times New Roman"/>
          <w:szCs w:val="24"/>
        </w:rPr>
      </w:pPr>
      <w:r>
        <w:rPr>
          <w:rFonts w:eastAsia="Times New Roman" w:cs="Times New Roman"/>
          <w:szCs w:val="24"/>
        </w:rPr>
        <w:t xml:space="preserve">SECTION 4. Amends </w:t>
      </w:r>
      <w:r w:rsidRPr="000C586B">
        <w:rPr>
          <w:rFonts w:eastAsia="Times New Roman" w:cs="Times New Roman"/>
          <w:szCs w:val="24"/>
        </w:rPr>
        <w:t>Subchapter E, Chapter 16, Water Code, by adding Sections 16.145 and 16.146</w:t>
      </w:r>
      <w:r>
        <w:rPr>
          <w:rFonts w:eastAsia="Times New Roman" w:cs="Times New Roman"/>
          <w:szCs w:val="24"/>
        </w:rPr>
        <w:t>,</w:t>
      </w:r>
      <w:r w:rsidRPr="000C586B">
        <w:rPr>
          <w:rFonts w:eastAsia="Times New Roman" w:cs="Times New Roman"/>
          <w:szCs w:val="24"/>
        </w:rPr>
        <w:t xml:space="preserve"> as follows:</w:t>
      </w:r>
      <w:r>
        <w:rPr>
          <w:rFonts w:eastAsia="Times New Roman" w:cs="Times New Roman"/>
          <w:szCs w:val="24"/>
        </w:rPr>
        <w:t xml:space="preserve"> </w:t>
      </w:r>
    </w:p>
    <w:p w:rsidR="002F71B7" w:rsidRDefault="002F71B7" w:rsidP="00E15FED">
      <w:pPr>
        <w:spacing w:after="0" w:line="240" w:lineRule="auto"/>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720"/>
        <w:jc w:val="both"/>
        <w:rPr>
          <w:rFonts w:eastAsia="Times New Roman" w:cs="Times New Roman"/>
          <w:szCs w:val="24"/>
        </w:rPr>
      </w:pPr>
      <w:r w:rsidRPr="000C586B">
        <w:rPr>
          <w:rFonts w:eastAsia="Times New Roman" w:cs="Times New Roman"/>
          <w:szCs w:val="24"/>
        </w:rPr>
        <w:t xml:space="preserve">Sec. 16.145.  INTERREGIONAL WATER SUPPLY PROJECTS.  (a)  </w:t>
      </w:r>
      <w:r>
        <w:rPr>
          <w:rFonts w:eastAsia="Times New Roman" w:cs="Times New Roman"/>
          <w:szCs w:val="24"/>
        </w:rPr>
        <w:t>Requires TWDB</w:t>
      </w:r>
      <w:r w:rsidRPr="000C586B">
        <w:rPr>
          <w:rFonts w:eastAsia="Times New Roman" w:cs="Times New Roman"/>
          <w:szCs w:val="24"/>
        </w:rPr>
        <w:t xml:space="preserve"> </w:t>
      </w:r>
      <w:r>
        <w:rPr>
          <w:rFonts w:eastAsia="Times New Roman" w:cs="Times New Roman"/>
          <w:szCs w:val="24"/>
        </w:rPr>
        <w:t xml:space="preserve">to </w:t>
      </w:r>
      <w:r w:rsidRPr="000C586B">
        <w:rPr>
          <w:rFonts w:eastAsia="Times New Roman" w:cs="Times New Roman"/>
          <w:szCs w:val="24"/>
        </w:rPr>
        <w:t>identify, establish selection criteria for, and issue a request for proposals for water supply projects that benefit mul</w:t>
      </w:r>
      <w:r>
        <w:rPr>
          <w:rFonts w:eastAsia="Times New Roman" w:cs="Times New Roman"/>
          <w:szCs w:val="24"/>
        </w:rPr>
        <w:t>tiple water planning regions. Requires the s</w:t>
      </w:r>
      <w:r w:rsidRPr="000C586B">
        <w:rPr>
          <w:rFonts w:eastAsia="Times New Roman" w:cs="Times New Roman"/>
          <w:szCs w:val="24"/>
        </w:rPr>
        <w:t xml:space="preserve">election criteria established under this section </w:t>
      </w:r>
      <w:r>
        <w:rPr>
          <w:rFonts w:eastAsia="Times New Roman" w:cs="Times New Roman"/>
          <w:szCs w:val="24"/>
        </w:rPr>
        <w:t>to</w:t>
      </w:r>
      <w:r w:rsidRPr="000C586B">
        <w:rPr>
          <w:rFonts w:eastAsia="Times New Roman" w:cs="Times New Roman"/>
          <w:szCs w:val="24"/>
        </w:rPr>
        <w:t xml:space="preserve"> prioritize projects that:</w:t>
      </w:r>
    </w:p>
    <w:p w:rsidR="002F71B7" w:rsidRPr="000C586B" w:rsidRDefault="002F71B7" w:rsidP="00E15FED">
      <w:pPr>
        <w:widowControl w:val="0"/>
        <w:autoSpaceDE w:val="0"/>
        <w:autoSpaceDN w:val="0"/>
        <w:adjustRightInd w:val="0"/>
        <w:spacing w:after="0" w:line="240" w:lineRule="auto"/>
        <w:ind w:left="72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r w:rsidRPr="000C586B">
        <w:rPr>
          <w:rFonts w:eastAsia="Times New Roman" w:cs="Times New Roman"/>
          <w:szCs w:val="24"/>
        </w:rPr>
        <w:t>(1)  maximize the use of private financial resources;</w:t>
      </w: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r w:rsidRPr="000C586B">
        <w:rPr>
          <w:rFonts w:eastAsia="Times New Roman" w:cs="Times New Roman"/>
          <w:szCs w:val="24"/>
        </w:rPr>
        <w:t>(2)  combine the financial resources of multiple water planning regions; and</w:t>
      </w: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r w:rsidRPr="000C586B">
        <w:rPr>
          <w:rFonts w:eastAsia="Times New Roman" w:cs="Times New Roman"/>
          <w:szCs w:val="24"/>
        </w:rPr>
        <w:t>(3)  have a substantial economic benefit to the regions served by:</w:t>
      </w: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2880"/>
        <w:jc w:val="both"/>
        <w:rPr>
          <w:rFonts w:eastAsia="Times New Roman" w:cs="Times New Roman"/>
          <w:szCs w:val="24"/>
        </w:rPr>
      </w:pPr>
      <w:r w:rsidRPr="000C586B">
        <w:rPr>
          <w:rFonts w:eastAsia="Times New Roman" w:cs="Times New Roman"/>
          <w:szCs w:val="24"/>
        </w:rPr>
        <w:t>(A)  affecting a large population;</w:t>
      </w:r>
    </w:p>
    <w:p w:rsidR="002F71B7" w:rsidRPr="000C586B" w:rsidRDefault="002F71B7" w:rsidP="00E15FED">
      <w:pPr>
        <w:widowControl w:val="0"/>
        <w:autoSpaceDE w:val="0"/>
        <w:autoSpaceDN w:val="0"/>
        <w:adjustRightInd w:val="0"/>
        <w:spacing w:after="0" w:line="240" w:lineRule="auto"/>
        <w:ind w:left="288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2880"/>
        <w:jc w:val="both"/>
        <w:rPr>
          <w:rFonts w:eastAsia="Times New Roman" w:cs="Times New Roman"/>
          <w:szCs w:val="24"/>
        </w:rPr>
      </w:pPr>
      <w:r w:rsidRPr="000C586B">
        <w:rPr>
          <w:rFonts w:eastAsia="Times New Roman" w:cs="Times New Roman"/>
          <w:szCs w:val="24"/>
        </w:rPr>
        <w:t>(B)  creating jobs in the regions served; and</w:t>
      </w:r>
    </w:p>
    <w:p w:rsidR="002F71B7" w:rsidRPr="000C586B" w:rsidRDefault="002F71B7" w:rsidP="00E15FED">
      <w:pPr>
        <w:widowControl w:val="0"/>
        <w:autoSpaceDE w:val="0"/>
        <w:autoSpaceDN w:val="0"/>
        <w:adjustRightInd w:val="0"/>
        <w:spacing w:after="0" w:line="240" w:lineRule="auto"/>
        <w:ind w:left="288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2880"/>
        <w:jc w:val="both"/>
        <w:rPr>
          <w:rFonts w:eastAsia="Times New Roman" w:cs="Times New Roman"/>
          <w:szCs w:val="24"/>
        </w:rPr>
      </w:pPr>
      <w:r w:rsidRPr="000C586B">
        <w:rPr>
          <w:rFonts w:eastAsia="Times New Roman" w:cs="Times New Roman"/>
          <w:szCs w:val="24"/>
        </w:rPr>
        <w:t>(C)  meeting a high percentage of the water supply needs of the water users served by the project.</w:t>
      </w:r>
    </w:p>
    <w:p w:rsidR="002F71B7" w:rsidRPr="000C586B" w:rsidRDefault="002F71B7" w:rsidP="00E15FED">
      <w:pPr>
        <w:widowControl w:val="0"/>
        <w:autoSpaceDE w:val="0"/>
        <w:autoSpaceDN w:val="0"/>
        <w:adjustRightInd w:val="0"/>
        <w:spacing w:after="0" w:line="240" w:lineRule="auto"/>
        <w:ind w:left="288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r w:rsidRPr="000C586B">
        <w:rPr>
          <w:rFonts w:eastAsia="Times New Roman" w:cs="Times New Roman"/>
          <w:szCs w:val="24"/>
        </w:rPr>
        <w:t>(b) </w:t>
      </w:r>
      <w:r>
        <w:rPr>
          <w:rFonts w:eastAsia="Times New Roman" w:cs="Times New Roman"/>
          <w:szCs w:val="24"/>
        </w:rPr>
        <w:t>Requires</w:t>
      </w:r>
      <w:r w:rsidRPr="000C586B">
        <w:rPr>
          <w:rFonts w:eastAsia="Times New Roman" w:cs="Times New Roman"/>
          <w:szCs w:val="24"/>
        </w:rPr>
        <w:t> </w:t>
      </w:r>
      <w:r>
        <w:rPr>
          <w:rFonts w:eastAsia="Times New Roman" w:cs="Times New Roman"/>
          <w:szCs w:val="24"/>
        </w:rPr>
        <w:t>TWDB</w:t>
      </w:r>
      <w:r w:rsidRPr="000C586B">
        <w:rPr>
          <w:rFonts w:eastAsia="Times New Roman" w:cs="Times New Roman"/>
          <w:szCs w:val="24"/>
        </w:rPr>
        <w:t xml:space="preserve"> and </w:t>
      </w:r>
      <w:r>
        <w:rPr>
          <w:rFonts w:eastAsia="Times New Roman" w:cs="Times New Roman"/>
          <w:szCs w:val="24"/>
        </w:rPr>
        <w:t>the Texas Natural Resource Conservation Commission (TNRCC)</w:t>
      </w:r>
      <w:r w:rsidRPr="000C586B">
        <w:rPr>
          <w:rFonts w:eastAsia="Times New Roman" w:cs="Times New Roman"/>
          <w:szCs w:val="24"/>
        </w:rPr>
        <w:t xml:space="preserve"> </w:t>
      </w:r>
      <w:r>
        <w:rPr>
          <w:rFonts w:eastAsia="Times New Roman" w:cs="Times New Roman"/>
          <w:szCs w:val="24"/>
        </w:rPr>
        <w:t>to</w:t>
      </w:r>
      <w:r w:rsidRPr="000C586B">
        <w:rPr>
          <w:rFonts w:eastAsia="Times New Roman" w:cs="Times New Roman"/>
          <w:szCs w:val="24"/>
        </w:rPr>
        <w:t xml:space="preserve"> enter into a memorandum of understanding for the expedited approval of permits for projects selected under this section.</w:t>
      </w: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720"/>
        <w:jc w:val="both"/>
        <w:rPr>
          <w:rFonts w:eastAsia="Times New Roman" w:cs="Times New Roman"/>
          <w:szCs w:val="24"/>
        </w:rPr>
      </w:pPr>
      <w:r w:rsidRPr="000C586B">
        <w:rPr>
          <w:rFonts w:eastAsia="Times New Roman" w:cs="Times New Roman"/>
          <w:szCs w:val="24"/>
        </w:rPr>
        <w:t xml:space="preserve">Sec. 16.146.  AUTHORIZED PROJECTS FOR </w:t>
      </w:r>
      <w:r>
        <w:rPr>
          <w:rFonts w:eastAsia="Times New Roman" w:cs="Times New Roman"/>
          <w:szCs w:val="24"/>
        </w:rPr>
        <w:t>STATE PARTICIPATION ACCOUNT II. (a)</w:t>
      </w:r>
      <w:r w:rsidRPr="000C586B">
        <w:rPr>
          <w:rFonts w:eastAsia="Times New Roman" w:cs="Times New Roman"/>
          <w:szCs w:val="24"/>
        </w:rPr>
        <w:t xml:space="preserve"> </w:t>
      </w:r>
      <w:r>
        <w:rPr>
          <w:rFonts w:eastAsia="Times New Roman" w:cs="Times New Roman"/>
          <w:szCs w:val="24"/>
        </w:rPr>
        <w:t>Authorizes TWDB</w:t>
      </w:r>
      <w:r w:rsidRPr="000C586B">
        <w:rPr>
          <w:rFonts w:eastAsia="Times New Roman" w:cs="Times New Roman"/>
          <w:szCs w:val="24"/>
        </w:rPr>
        <w:t xml:space="preserve"> </w:t>
      </w:r>
      <w:r>
        <w:rPr>
          <w:rFonts w:eastAsia="Times New Roman" w:cs="Times New Roman"/>
          <w:szCs w:val="24"/>
        </w:rPr>
        <w:t xml:space="preserve">to </w:t>
      </w:r>
      <w:r w:rsidRPr="000C586B">
        <w:rPr>
          <w:rFonts w:eastAsia="Times New Roman" w:cs="Times New Roman"/>
          <w:szCs w:val="24"/>
        </w:rPr>
        <w:t>use the state participation account II created under Section 17.957 to provide financial assistance for the development of a desalination or aquifer storage and recovery facility, including associated intake or distribution facilities, to meet existing or projected future water needs by acquiring such a facility or an ownership interest in such a facility.</w:t>
      </w:r>
    </w:p>
    <w:p w:rsidR="002F71B7" w:rsidRPr="000C586B" w:rsidRDefault="002F71B7" w:rsidP="00E15FED">
      <w:pPr>
        <w:widowControl w:val="0"/>
        <w:autoSpaceDE w:val="0"/>
        <w:autoSpaceDN w:val="0"/>
        <w:adjustRightInd w:val="0"/>
        <w:spacing w:after="0" w:line="240" w:lineRule="auto"/>
        <w:ind w:left="720"/>
        <w:jc w:val="both"/>
        <w:rPr>
          <w:rFonts w:eastAsia="Times New Roman" w:cs="Times New Roman"/>
          <w:szCs w:val="24"/>
        </w:rPr>
      </w:pPr>
    </w:p>
    <w:p w:rsidR="002F71B7" w:rsidRDefault="002F71B7" w:rsidP="00E15FED">
      <w:pPr>
        <w:widowControl w:val="0"/>
        <w:autoSpaceDE w:val="0"/>
        <w:autoSpaceDN w:val="0"/>
        <w:adjustRightInd w:val="0"/>
        <w:spacing w:after="0" w:line="240" w:lineRule="auto"/>
        <w:ind w:left="1440"/>
        <w:jc w:val="both"/>
        <w:rPr>
          <w:rFonts w:eastAsia="Times New Roman" w:cs="Times New Roman"/>
          <w:szCs w:val="24"/>
        </w:rPr>
      </w:pPr>
      <w:r w:rsidRPr="000C586B">
        <w:rPr>
          <w:rFonts w:eastAsia="Times New Roman" w:cs="Times New Roman"/>
          <w:szCs w:val="24"/>
        </w:rPr>
        <w:t>(b)  </w:t>
      </w:r>
      <w:r>
        <w:rPr>
          <w:rFonts w:eastAsia="Times New Roman" w:cs="Times New Roman"/>
          <w:szCs w:val="24"/>
        </w:rPr>
        <w:t>Authorizes TWDB</w:t>
      </w:r>
      <w:r w:rsidRPr="000C586B">
        <w:rPr>
          <w:rFonts w:eastAsia="Times New Roman" w:cs="Times New Roman"/>
          <w:szCs w:val="24"/>
        </w:rPr>
        <w:t xml:space="preserve"> </w:t>
      </w:r>
      <w:r>
        <w:rPr>
          <w:rFonts w:eastAsia="Times New Roman" w:cs="Times New Roman"/>
          <w:szCs w:val="24"/>
        </w:rPr>
        <w:t xml:space="preserve">to </w:t>
      </w:r>
      <w:r w:rsidRPr="000C586B">
        <w:rPr>
          <w:rFonts w:eastAsia="Times New Roman" w:cs="Times New Roman"/>
          <w:szCs w:val="24"/>
        </w:rPr>
        <w:t xml:space="preserve">act singly or in a joint venture in partnership with any person, including a public or private entity, an agency or political subdivision of this state, another state or a political subdivision of another state, the United States, or a foreign nation, to </w:t>
      </w:r>
      <w:r>
        <w:rPr>
          <w:rFonts w:eastAsia="Times New Roman" w:cs="Times New Roman"/>
          <w:szCs w:val="24"/>
        </w:rPr>
        <w:t>the extent permitted by law. Authorizes TWDB</w:t>
      </w:r>
      <w:r w:rsidRPr="000C586B">
        <w:rPr>
          <w:rFonts w:eastAsia="Times New Roman" w:cs="Times New Roman"/>
          <w:szCs w:val="24"/>
        </w:rPr>
        <w:t xml:space="preserve"> </w:t>
      </w:r>
      <w:r>
        <w:rPr>
          <w:rFonts w:eastAsia="Times New Roman" w:cs="Times New Roman"/>
          <w:szCs w:val="24"/>
        </w:rPr>
        <w:t xml:space="preserve">to </w:t>
      </w:r>
      <w:r w:rsidRPr="000C586B">
        <w:rPr>
          <w:rFonts w:eastAsia="Times New Roman" w:cs="Times New Roman"/>
          <w:szCs w:val="24"/>
        </w:rPr>
        <w:t xml:space="preserve">provide financial assistance under this section for a facility without regard to any </w:t>
      </w:r>
      <w:r>
        <w:rPr>
          <w:rFonts w:eastAsia="Times New Roman" w:cs="Times New Roman"/>
          <w:szCs w:val="24"/>
        </w:rPr>
        <w:t xml:space="preserve">TWDB </w:t>
      </w:r>
      <w:r w:rsidRPr="000C586B">
        <w:rPr>
          <w:rFonts w:eastAsia="Times New Roman" w:cs="Times New Roman"/>
          <w:szCs w:val="24"/>
        </w:rPr>
        <w:t>requirements provided rules regarding the portion of the capacity of the facility that will serve an existing need or the portion of the cost of the facility that the applicant will finance from sources other than the state participation account II.</w:t>
      </w:r>
      <w:r>
        <w:rPr>
          <w:rFonts w:eastAsia="Times New Roman" w:cs="Times New Roman"/>
          <w:szCs w:val="24"/>
        </w:rPr>
        <w:t xml:space="preserve"> </w:t>
      </w: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r w:rsidRPr="000C586B">
        <w:rPr>
          <w:rFonts w:eastAsia="Times New Roman" w:cs="Times New Roman"/>
          <w:szCs w:val="24"/>
        </w:rPr>
        <w:t>(c) </w:t>
      </w:r>
      <w:r>
        <w:rPr>
          <w:rFonts w:eastAsia="Times New Roman" w:cs="Times New Roman"/>
          <w:szCs w:val="24"/>
        </w:rPr>
        <w:t>Provides that</w:t>
      </w:r>
      <w:r w:rsidRPr="000C586B">
        <w:rPr>
          <w:rFonts w:eastAsia="Times New Roman" w:cs="Times New Roman"/>
          <w:szCs w:val="24"/>
        </w:rPr>
        <w:t xml:space="preserve"> Section 16.135 </w:t>
      </w:r>
      <w:r>
        <w:rPr>
          <w:rFonts w:eastAsia="Times New Roman" w:cs="Times New Roman"/>
          <w:szCs w:val="24"/>
        </w:rPr>
        <w:t xml:space="preserve">(Board Findings) </w:t>
      </w:r>
      <w:r w:rsidRPr="000C586B">
        <w:rPr>
          <w:rFonts w:eastAsia="Times New Roman" w:cs="Times New Roman"/>
          <w:szCs w:val="24"/>
        </w:rPr>
        <w:t>does not apply to the use of the state participation account II to develop a facility described by Subsection (a) of this section by acquiring the facility or an interest in the facility.</w:t>
      </w: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Provides that, b</w:t>
      </w:r>
      <w:r w:rsidRPr="000C586B">
        <w:rPr>
          <w:rFonts w:eastAsia="Times New Roman" w:cs="Times New Roman"/>
          <w:szCs w:val="24"/>
        </w:rPr>
        <w:t xml:space="preserve">efore </w:t>
      </w:r>
      <w:r>
        <w:rPr>
          <w:rFonts w:eastAsia="Times New Roman" w:cs="Times New Roman"/>
          <w:szCs w:val="24"/>
        </w:rPr>
        <w:t>TWDB</w:t>
      </w:r>
      <w:r w:rsidRPr="000C586B">
        <w:rPr>
          <w:rFonts w:eastAsia="Times New Roman" w:cs="Times New Roman"/>
          <w:szCs w:val="24"/>
        </w:rPr>
        <w:t xml:space="preserve"> </w:t>
      </w:r>
      <w:r>
        <w:rPr>
          <w:rFonts w:eastAsia="Times New Roman" w:cs="Times New Roman"/>
          <w:szCs w:val="24"/>
        </w:rPr>
        <w:t>is authorized to</w:t>
      </w:r>
      <w:r w:rsidRPr="000C586B">
        <w:rPr>
          <w:rFonts w:eastAsia="Times New Roman" w:cs="Times New Roman"/>
          <w:szCs w:val="24"/>
        </w:rPr>
        <w:t xml:space="preserve"> acquire a facility or an interest in a facility descri</w:t>
      </w:r>
      <w:r>
        <w:rPr>
          <w:rFonts w:eastAsia="Times New Roman" w:cs="Times New Roman"/>
          <w:szCs w:val="24"/>
        </w:rPr>
        <w:t>bed by Subsection (a), TWDB</w:t>
      </w:r>
      <w:r w:rsidRPr="000C586B">
        <w:rPr>
          <w:rFonts w:eastAsia="Times New Roman" w:cs="Times New Roman"/>
          <w:szCs w:val="24"/>
        </w:rPr>
        <w:t xml:space="preserve"> must find affirmatively that:</w:t>
      </w: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r w:rsidRPr="000C586B">
        <w:rPr>
          <w:rFonts w:eastAsia="Times New Roman" w:cs="Times New Roman"/>
          <w:szCs w:val="24"/>
        </w:rPr>
        <w:t>(1)  it is reasonable to expect that the state will recover its investment in the facility; and</w:t>
      </w: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r w:rsidRPr="000C586B">
        <w:rPr>
          <w:rFonts w:eastAsia="Times New Roman" w:cs="Times New Roman"/>
          <w:szCs w:val="24"/>
        </w:rPr>
        <w:t>(2)  the public interest will be served by the acquisition of the facility.</w:t>
      </w:r>
    </w:p>
    <w:p w:rsidR="002F71B7" w:rsidRPr="000C586B" w:rsidRDefault="002F71B7" w:rsidP="00E15FED">
      <w:pPr>
        <w:widowControl w:val="0"/>
        <w:autoSpaceDE w:val="0"/>
        <w:autoSpaceDN w:val="0"/>
        <w:adjustRightInd w:val="0"/>
        <w:spacing w:after="0" w:line="240" w:lineRule="auto"/>
        <w:ind w:left="216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r w:rsidRPr="000C586B">
        <w:rPr>
          <w:rFonts w:eastAsia="Times New Roman" w:cs="Times New Roman"/>
          <w:szCs w:val="24"/>
        </w:rPr>
        <w:t>(e)  </w:t>
      </w:r>
      <w:r>
        <w:rPr>
          <w:rFonts w:eastAsia="Times New Roman" w:cs="Times New Roman"/>
          <w:szCs w:val="24"/>
        </w:rPr>
        <w:t>Prohibits TWDB from providing</w:t>
      </w:r>
      <w:r w:rsidRPr="000C586B">
        <w:rPr>
          <w:rFonts w:eastAsia="Times New Roman" w:cs="Times New Roman"/>
          <w:szCs w:val="24"/>
        </w:rPr>
        <w:t xml:space="preserve"> financial assistance under this section for a facility unless the facility is included in the state water plan.</w:t>
      </w: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r w:rsidRPr="000C586B">
        <w:rPr>
          <w:rFonts w:eastAsia="Times New Roman" w:cs="Times New Roman"/>
          <w:szCs w:val="24"/>
        </w:rPr>
        <w:t>(f)  </w:t>
      </w:r>
      <w:r>
        <w:rPr>
          <w:rFonts w:eastAsia="Times New Roman" w:cs="Times New Roman"/>
          <w:szCs w:val="24"/>
        </w:rPr>
        <w:t>Requires TWDB to</w:t>
      </w:r>
      <w:r w:rsidRPr="000C586B">
        <w:rPr>
          <w:rFonts w:eastAsia="Times New Roman" w:cs="Times New Roman"/>
          <w:szCs w:val="24"/>
        </w:rPr>
        <w:t xml:space="preserve"> establish a point system for prioritizing facilities for which financial assistance is sought from</w:t>
      </w:r>
      <w:r>
        <w:rPr>
          <w:rFonts w:eastAsia="Times New Roman" w:cs="Times New Roman"/>
          <w:szCs w:val="24"/>
        </w:rPr>
        <w:t xml:space="preserve"> TWDB under this section. Requires t</w:t>
      </w:r>
      <w:r w:rsidRPr="000C586B">
        <w:rPr>
          <w:rFonts w:eastAsia="Times New Roman" w:cs="Times New Roman"/>
          <w:szCs w:val="24"/>
        </w:rPr>
        <w:t xml:space="preserve">he system </w:t>
      </w:r>
      <w:r>
        <w:rPr>
          <w:rFonts w:eastAsia="Times New Roman" w:cs="Times New Roman"/>
          <w:szCs w:val="24"/>
        </w:rPr>
        <w:t>to</w:t>
      </w:r>
      <w:r w:rsidRPr="000C586B">
        <w:rPr>
          <w:rFonts w:eastAsia="Times New Roman" w:cs="Times New Roman"/>
          <w:szCs w:val="24"/>
        </w:rPr>
        <w:t xml:space="preserve"> </w:t>
      </w:r>
      <w:r>
        <w:rPr>
          <w:rFonts w:eastAsia="Times New Roman" w:cs="Times New Roman"/>
          <w:szCs w:val="24"/>
        </w:rPr>
        <w:t>include a standard for TWDB</w:t>
      </w:r>
      <w:r w:rsidRPr="000C586B">
        <w:rPr>
          <w:rFonts w:eastAsia="Times New Roman" w:cs="Times New Roman"/>
          <w:szCs w:val="24"/>
        </w:rPr>
        <w:t xml:space="preserve"> to apply in determining whether a facility qualifies for financial assistance at the time the application for financial as</w:t>
      </w:r>
      <w:r>
        <w:rPr>
          <w:rFonts w:eastAsia="Times New Roman" w:cs="Times New Roman"/>
          <w:szCs w:val="24"/>
        </w:rPr>
        <w:t>sistance is filed with TWDB</w:t>
      </w:r>
      <w:r w:rsidRPr="000C586B">
        <w:rPr>
          <w:rFonts w:eastAsia="Times New Roman" w:cs="Times New Roman"/>
          <w:szCs w:val="24"/>
        </w:rPr>
        <w:t>.</w:t>
      </w: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r w:rsidRPr="000C586B">
        <w:rPr>
          <w:rFonts w:eastAsia="Times New Roman" w:cs="Times New Roman"/>
          <w:szCs w:val="24"/>
        </w:rPr>
        <w:t>(g)  </w:t>
      </w:r>
      <w:r>
        <w:rPr>
          <w:rFonts w:eastAsia="Times New Roman" w:cs="Times New Roman"/>
          <w:szCs w:val="24"/>
        </w:rPr>
        <w:t>Prohibits TWDB from issuing</w:t>
      </w:r>
      <w:r w:rsidRPr="000C586B">
        <w:rPr>
          <w:rFonts w:eastAsia="Times New Roman" w:cs="Times New Roman"/>
          <w:szCs w:val="24"/>
        </w:rPr>
        <w:t xml:space="preserve"> more than $200 million in water financial assistan</w:t>
      </w:r>
      <w:r>
        <w:rPr>
          <w:rFonts w:eastAsia="Times New Roman" w:cs="Times New Roman"/>
          <w:szCs w:val="24"/>
        </w:rPr>
        <w:t>ce bonds designated by TWDB</w:t>
      </w:r>
      <w:r w:rsidRPr="000C586B">
        <w:rPr>
          <w:rFonts w:eastAsia="Times New Roman" w:cs="Times New Roman"/>
          <w:szCs w:val="24"/>
        </w:rPr>
        <w:t xml:space="preserve"> as issued to provide financial assistance for facilities under this section.</w:t>
      </w:r>
    </w:p>
    <w:p w:rsidR="002F71B7" w:rsidRPr="000C586B" w:rsidRDefault="002F71B7" w:rsidP="00E15FED">
      <w:pPr>
        <w:widowControl w:val="0"/>
        <w:autoSpaceDE w:val="0"/>
        <w:autoSpaceDN w:val="0"/>
        <w:adjustRightInd w:val="0"/>
        <w:spacing w:after="0" w:line="240" w:lineRule="auto"/>
        <w:ind w:left="1440"/>
        <w:jc w:val="both"/>
        <w:rPr>
          <w:rFonts w:eastAsia="Times New Roman" w:cs="Times New Roman"/>
          <w:szCs w:val="24"/>
        </w:rPr>
      </w:pPr>
    </w:p>
    <w:p w:rsidR="002F71B7" w:rsidRDefault="002F71B7" w:rsidP="00E15FED">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(h)  Provides that, i</w:t>
      </w:r>
      <w:r w:rsidRPr="000C586B">
        <w:rPr>
          <w:rFonts w:eastAsia="Times New Roman" w:cs="Times New Roman"/>
          <w:szCs w:val="24"/>
        </w:rPr>
        <w:t xml:space="preserve">f </w:t>
      </w:r>
      <w:r>
        <w:rPr>
          <w:rFonts w:eastAsia="Times New Roman" w:cs="Times New Roman"/>
          <w:szCs w:val="24"/>
        </w:rPr>
        <w:t>TWDB</w:t>
      </w:r>
      <w:r w:rsidRPr="000C586B">
        <w:rPr>
          <w:rFonts w:eastAsia="Times New Roman" w:cs="Times New Roman"/>
          <w:szCs w:val="24"/>
        </w:rPr>
        <w:t xml:space="preserve"> does not provide financial assistance for a facility under this section from the state participation account II before September 1, 2024, </w:t>
      </w:r>
      <w:r>
        <w:rPr>
          <w:rFonts w:eastAsia="Times New Roman" w:cs="Times New Roman"/>
          <w:szCs w:val="24"/>
        </w:rPr>
        <w:t>TWDB is prohibited from providing</w:t>
      </w:r>
      <w:r w:rsidRPr="000C586B">
        <w:rPr>
          <w:rFonts w:eastAsia="Times New Roman" w:cs="Times New Roman"/>
          <w:szCs w:val="24"/>
        </w:rPr>
        <w:t xml:space="preserve"> financial assistance for any facility from that account after that date.</w:t>
      </w:r>
      <w:r>
        <w:rPr>
          <w:rFonts w:eastAsia="Times New Roman" w:cs="Times New Roman"/>
          <w:szCs w:val="24"/>
        </w:rPr>
        <w:t xml:space="preserve"> </w:t>
      </w:r>
    </w:p>
    <w:p w:rsidR="002F71B7" w:rsidRDefault="002F71B7" w:rsidP="00E15FED">
      <w:pPr>
        <w:widowControl w:val="0"/>
        <w:autoSpaceDE w:val="0"/>
        <w:autoSpaceDN w:val="0"/>
        <w:adjustRightInd w:val="0"/>
        <w:spacing w:after="0" w:line="240" w:lineRule="auto"/>
        <w:jc w:val="both"/>
        <w:rPr>
          <w:rFonts w:eastAsia="Times New Roman" w:cs="Times New Roman"/>
          <w:szCs w:val="24"/>
        </w:rPr>
      </w:pPr>
    </w:p>
    <w:p w:rsidR="002F71B7" w:rsidRDefault="002F71B7" w:rsidP="00E15FED">
      <w:pPr>
        <w:spacing w:line="240" w:lineRule="auto"/>
        <w:jc w:val="both"/>
        <w:rPr>
          <w:rFonts w:eastAsia="Times New Roman" w:cs="Times New Roman"/>
          <w:szCs w:val="24"/>
        </w:rPr>
      </w:pPr>
      <w:r>
        <w:rPr>
          <w:rFonts w:eastAsia="Times New Roman" w:cs="Times New Roman"/>
          <w:szCs w:val="24"/>
        </w:rPr>
        <w:t xml:space="preserve">SECTION 5. Amends </w:t>
      </w:r>
      <w:r w:rsidRPr="000C586B">
        <w:rPr>
          <w:rFonts w:eastAsia="Times New Roman" w:cs="Times New Roman"/>
          <w:szCs w:val="24"/>
        </w:rPr>
        <w:t>Section 16.182, Water Code, to read as follows:</w:t>
      </w:r>
      <w:r>
        <w:rPr>
          <w:rFonts w:eastAsia="Times New Roman" w:cs="Times New Roman"/>
          <w:szCs w:val="24"/>
        </w:rPr>
        <w:t xml:space="preserve"> </w:t>
      </w:r>
    </w:p>
    <w:p w:rsidR="002F71B7" w:rsidRDefault="002F71B7" w:rsidP="00E15FED">
      <w:pPr>
        <w:widowControl w:val="0"/>
        <w:autoSpaceDE w:val="0"/>
        <w:autoSpaceDN w:val="0"/>
        <w:adjustRightInd w:val="0"/>
        <w:spacing w:after="0" w:line="240" w:lineRule="auto"/>
        <w:ind w:left="720"/>
        <w:jc w:val="both"/>
        <w:rPr>
          <w:rFonts w:eastAsia="Times New Roman" w:cs="Times New Roman"/>
          <w:szCs w:val="24"/>
        </w:rPr>
      </w:pPr>
      <w:r w:rsidRPr="000C586B">
        <w:rPr>
          <w:rFonts w:eastAsia="Times New Roman" w:cs="Times New Roman"/>
          <w:szCs w:val="24"/>
        </w:rPr>
        <w:t>Sec. 16.182.</w:t>
      </w:r>
      <w:r>
        <w:rPr>
          <w:rFonts w:eastAsia="Times New Roman" w:cs="Times New Roman"/>
          <w:szCs w:val="24"/>
        </w:rPr>
        <w:t xml:space="preserve"> New heading:</w:t>
      </w:r>
      <w:r w:rsidRPr="000C586B">
        <w:rPr>
          <w:rFonts w:eastAsia="Times New Roman" w:cs="Times New Roman"/>
          <w:szCs w:val="24"/>
        </w:rPr>
        <w:t>  PERMITS REQUIRED. (a)</w:t>
      </w:r>
      <w:r>
        <w:rPr>
          <w:rFonts w:eastAsia="Times New Roman" w:cs="Times New Roman"/>
          <w:szCs w:val="24"/>
        </w:rPr>
        <w:t xml:space="preserve"> Creates this subsection from existing text. Requires the applicant, b</w:t>
      </w:r>
      <w:r w:rsidRPr="000C586B">
        <w:rPr>
          <w:rFonts w:eastAsia="Times New Roman" w:cs="Times New Roman"/>
          <w:szCs w:val="24"/>
        </w:rPr>
        <w:t xml:space="preserve">efore </w:t>
      </w:r>
      <w:r>
        <w:rPr>
          <w:rFonts w:eastAsia="Times New Roman" w:cs="Times New Roman"/>
          <w:szCs w:val="24"/>
        </w:rPr>
        <w:t>TWBD</w:t>
      </w:r>
      <w:r w:rsidRPr="000C586B">
        <w:rPr>
          <w:rFonts w:eastAsia="Times New Roman" w:cs="Times New Roman"/>
          <w:szCs w:val="24"/>
        </w:rPr>
        <w:t xml:space="preserve"> grants the application to buy, receive, or lease the facilities, </w:t>
      </w:r>
      <w:r>
        <w:rPr>
          <w:rFonts w:eastAsia="Times New Roman" w:cs="Times New Roman"/>
          <w:szCs w:val="24"/>
        </w:rPr>
        <w:t>to</w:t>
      </w:r>
      <w:r w:rsidRPr="000C586B">
        <w:rPr>
          <w:rFonts w:eastAsia="Times New Roman" w:cs="Times New Roman"/>
          <w:szCs w:val="24"/>
        </w:rPr>
        <w:t xml:space="preserve"> first secure all appropriate permits</w:t>
      </w:r>
      <w:r>
        <w:rPr>
          <w:rFonts w:eastAsia="Times New Roman" w:cs="Times New Roman"/>
          <w:szCs w:val="24"/>
        </w:rPr>
        <w:t xml:space="preserve">, rather than secure </w:t>
      </w:r>
      <w:r w:rsidRPr="000C586B">
        <w:rPr>
          <w:rFonts w:eastAsia="Times New Roman" w:cs="Times New Roman"/>
          <w:szCs w:val="24"/>
        </w:rPr>
        <w:t>a permit for water use</w:t>
      </w:r>
      <w:r>
        <w:rPr>
          <w:rFonts w:eastAsia="Times New Roman" w:cs="Times New Roman"/>
          <w:szCs w:val="24"/>
        </w:rPr>
        <w:t xml:space="preserve"> from TNRCC. Authorizes a permit, i</w:t>
      </w:r>
      <w:r w:rsidRPr="000C586B">
        <w:rPr>
          <w:rFonts w:eastAsia="Times New Roman" w:cs="Times New Roman"/>
          <w:szCs w:val="24"/>
        </w:rPr>
        <w:t xml:space="preserve">f the facilities are to be leased, </w:t>
      </w:r>
      <w:r>
        <w:rPr>
          <w:rFonts w:eastAsia="Times New Roman" w:cs="Times New Roman"/>
          <w:szCs w:val="24"/>
        </w:rPr>
        <w:t>to</w:t>
      </w:r>
      <w:r w:rsidRPr="000C586B">
        <w:rPr>
          <w:rFonts w:eastAsia="Times New Roman" w:cs="Times New Roman"/>
          <w:szCs w:val="24"/>
        </w:rPr>
        <w:t xml:space="preserve"> be for a term of years.</w:t>
      </w:r>
      <w:r>
        <w:rPr>
          <w:rFonts w:eastAsia="Times New Roman" w:cs="Times New Roman"/>
          <w:szCs w:val="24"/>
        </w:rPr>
        <w:t xml:space="preserve"> Makes a nonsubstantive change. </w:t>
      </w:r>
    </w:p>
    <w:p w:rsidR="002F71B7" w:rsidRDefault="002F71B7" w:rsidP="00E15FED">
      <w:pPr>
        <w:widowControl w:val="0"/>
        <w:autoSpaceDE w:val="0"/>
        <w:autoSpaceDN w:val="0"/>
        <w:adjustRightInd w:val="0"/>
        <w:spacing w:after="0" w:line="240" w:lineRule="auto"/>
        <w:ind w:left="720"/>
        <w:jc w:val="both"/>
        <w:rPr>
          <w:rFonts w:eastAsia="Times New Roman" w:cs="Times New Roman"/>
          <w:szCs w:val="24"/>
        </w:rPr>
      </w:pPr>
    </w:p>
    <w:p w:rsidR="002F71B7" w:rsidRDefault="002F71B7" w:rsidP="00E15FED">
      <w:pPr>
        <w:spacing w:after="0" w:line="240" w:lineRule="auto"/>
        <w:ind w:left="1440"/>
        <w:jc w:val="both"/>
        <w:rPr>
          <w:rFonts w:eastAsia="Times New Roman" w:cs="Times New Roman"/>
          <w:szCs w:val="24"/>
        </w:rPr>
      </w:pPr>
      <w:r w:rsidRPr="000C586B">
        <w:rPr>
          <w:rFonts w:eastAsia="Times New Roman" w:cs="Times New Roman"/>
          <w:szCs w:val="24"/>
        </w:rPr>
        <w:t>(b) Authorizes TWDB to assist the applicant with securing permits for a facility described by Section 16.146.</w:t>
      </w:r>
      <w:r>
        <w:rPr>
          <w:rFonts w:eastAsia="Times New Roman" w:cs="Times New Roman"/>
          <w:szCs w:val="24"/>
        </w:rPr>
        <w:t xml:space="preserve"> </w:t>
      </w:r>
    </w:p>
    <w:p w:rsidR="002F71B7" w:rsidRDefault="002F71B7" w:rsidP="00E15FED">
      <w:pPr>
        <w:spacing w:after="0" w:line="240" w:lineRule="auto"/>
        <w:ind w:left="1440"/>
        <w:jc w:val="both"/>
        <w:rPr>
          <w:rFonts w:eastAsia="Times New Roman" w:cs="Times New Roman"/>
          <w:szCs w:val="24"/>
        </w:rPr>
      </w:pPr>
    </w:p>
    <w:p w:rsidR="002F71B7" w:rsidRDefault="002F71B7" w:rsidP="00E15FED">
      <w:pPr>
        <w:spacing w:after="0" w:line="240" w:lineRule="auto"/>
        <w:jc w:val="both"/>
        <w:rPr>
          <w:rFonts w:eastAsia="Times New Roman" w:cs="Times New Roman"/>
          <w:szCs w:val="24"/>
        </w:rPr>
      </w:pPr>
      <w:r>
        <w:rPr>
          <w:rFonts w:eastAsia="Times New Roman" w:cs="Times New Roman"/>
          <w:szCs w:val="24"/>
        </w:rPr>
        <w:t xml:space="preserve">SECTION 6. Amends </w:t>
      </w:r>
      <w:r w:rsidRPr="000C586B">
        <w:rPr>
          <w:rFonts w:eastAsia="Times New Roman" w:cs="Times New Roman"/>
          <w:szCs w:val="24"/>
        </w:rPr>
        <w:t>Section 17.957, Water Code, by amending Subsections (b) and (c) and adding Subsection (c-1)</w:t>
      </w:r>
      <w:r>
        <w:rPr>
          <w:rFonts w:eastAsia="Times New Roman" w:cs="Times New Roman"/>
          <w:szCs w:val="24"/>
        </w:rPr>
        <w:t>,</w:t>
      </w:r>
      <w:r w:rsidRPr="000C586B">
        <w:rPr>
          <w:rFonts w:eastAsia="Times New Roman" w:cs="Times New Roman"/>
          <w:szCs w:val="24"/>
        </w:rPr>
        <w:t xml:space="preserve"> as follows:</w:t>
      </w:r>
      <w:r>
        <w:rPr>
          <w:rFonts w:eastAsia="Times New Roman" w:cs="Times New Roman"/>
          <w:szCs w:val="24"/>
        </w:rPr>
        <w:t xml:space="preserve"> </w:t>
      </w:r>
    </w:p>
    <w:p w:rsidR="002F71B7" w:rsidRDefault="002F71B7" w:rsidP="00E15FED">
      <w:pPr>
        <w:spacing w:after="0" w:line="240" w:lineRule="auto"/>
        <w:jc w:val="both"/>
        <w:rPr>
          <w:rFonts w:eastAsia="Times New Roman" w:cs="Times New Roman"/>
          <w:szCs w:val="24"/>
        </w:rPr>
      </w:pPr>
    </w:p>
    <w:p w:rsidR="002F71B7" w:rsidRDefault="002F71B7" w:rsidP="00E15FED">
      <w:pPr>
        <w:spacing w:after="0" w:line="240" w:lineRule="auto"/>
        <w:ind w:firstLine="720"/>
        <w:jc w:val="both"/>
        <w:rPr>
          <w:rFonts w:eastAsia="Times New Roman" w:cs="Times New Roman"/>
          <w:szCs w:val="24"/>
        </w:rPr>
      </w:pPr>
      <w:r>
        <w:rPr>
          <w:rFonts w:eastAsia="Times New Roman" w:cs="Times New Roman"/>
          <w:szCs w:val="24"/>
        </w:rPr>
        <w:t>(b) Provides that t</w:t>
      </w:r>
      <w:r w:rsidRPr="000C586B">
        <w:rPr>
          <w:rFonts w:eastAsia="Times New Roman" w:cs="Times New Roman"/>
          <w:szCs w:val="24"/>
        </w:rPr>
        <w:t>he state participation account is composed of:</w:t>
      </w:r>
      <w:r>
        <w:rPr>
          <w:rFonts w:eastAsia="Times New Roman" w:cs="Times New Roman"/>
          <w:szCs w:val="24"/>
        </w:rPr>
        <w:t xml:space="preserve"> </w:t>
      </w:r>
    </w:p>
    <w:p w:rsidR="002F71B7" w:rsidRDefault="002F71B7" w:rsidP="00E15FED">
      <w:pPr>
        <w:spacing w:after="0" w:line="240" w:lineRule="auto"/>
        <w:ind w:firstLine="720"/>
        <w:jc w:val="both"/>
        <w:rPr>
          <w:rFonts w:eastAsia="Times New Roman" w:cs="Times New Roman"/>
          <w:szCs w:val="24"/>
        </w:rPr>
      </w:pPr>
    </w:p>
    <w:p w:rsidR="002F71B7" w:rsidRDefault="002F71B7" w:rsidP="00E15FED">
      <w:pPr>
        <w:spacing w:after="0" w:line="240" w:lineRule="auto"/>
        <w:ind w:left="1440"/>
        <w:jc w:val="both"/>
        <w:rPr>
          <w:rFonts w:eastAsia="Times New Roman" w:cs="Times New Roman"/>
          <w:szCs w:val="24"/>
        </w:rPr>
      </w:pPr>
      <w:r>
        <w:rPr>
          <w:rFonts w:eastAsia="Times New Roman" w:cs="Times New Roman"/>
          <w:szCs w:val="24"/>
        </w:rPr>
        <w:t xml:space="preserve">(1) </w:t>
      </w:r>
      <w:r w:rsidRPr="000C586B">
        <w:rPr>
          <w:rFonts w:eastAsia="Times New Roman" w:cs="Times New Roman"/>
          <w:szCs w:val="24"/>
        </w:rPr>
        <w:t xml:space="preserve">money and assets attributable to water financial assistance bonds designated by </w:t>
      </w:r>
      <w:r>
        <w:rPr>
          <w:rFonts w:eastAsia="Times New Roman" w:cs="Times New Roman"/>
          <w:szCs w:val="24"/>
        </w:rPr>
        <w:t>TWPD</w:t>
      </w:r>
      <w:r w:rsidRPr="000C586B">
        <w:rPr>
          <w:rFonts w:eastAsia="Times New Roman" w:cs="Times New Roman"/>
          <w:szCs w:val="24"/>
        </w:rPr>
        <w:t xml:space="preserve"> as issued for projects described in Sections 16.131</w:t>
      </w:r>
      <w:r>
        <w:rPr>
          <w:rFonts w:eastAsia="Times New Roman" w:cs="Times New Roman"/>
          <w:szCs w:val="24"/>
        </w:rPr>
        <w:t xml:space="preserve"> (Authorized Projects)</w:t>
      </w:r>
      <w:r w:rsidRPr="000C586B">
        <w:rPr>
          <w:rFonts w:eastAsia="Times New Roman" w:cs="Times New Roman"/>
          <w:szCs w:val="24"/>
        </w:rPr>
        <w:t xml:space="preserve"> and 16.146;</w:t>
      </w:r>
      <w:r>
        <w:rPr>
          <w:rFonts w:eastAsia="Times New Roman" w:cs="Times New Roman"/>
          <w:szCs w:val="24"/>
        </w:rPr>
        <w:t xml:space="preserve"> </w:t>
      </w:r>
    </w:p>
    <w:p w:rsidR="002F71B7" w:rsidRDefault="002F71B7" w:rsidP="00E15FED">
      <w:pPr>
        <w:spacing w:after="0" w:line="240" w:lineRule="auto"/>
        <w:ind w:left="1440"/>
        <w:jc w:val="both"/>
        <w:rPr>
          <w:rFonts w:eastAsia="Times New Roman" w:cs="Times New Roman"/>
          <w:szCs w:val="24"/>
        </w:rPr>
      </w:pPr>
    </w:p>
    <w:p w:rsidR="002F71B7" w:rsidRDefault="002F71B7" w:rsidP="00E15FED">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2F71B7" w:rsidRDefault="002F71B7" w:rsidP="00E15FED">
      <w:pPr>
        <w:spacing w:after="0" w:line="240" w:lineRule="auto"/>
        <w:ind w:left="1440"/>
        <w:jc w:val="both"/>
        <w:rPr>
          <w:rFonts w:eastAsia="Times New Roman" w:cs="Times New Roman"/>
          <w:szCs w:val="24"/>
        </w:rPr>
      </w:pPr>
    </w:p>
    <w:p w:rsidR="002F71B7" w:rsidRDefault="002F71B7" w:rsidP="00E15FED">
      <w:pPr>
        <w:spacing w:after="0" w:line="240" w:lineRule="auto"/>
        <w:ind w:left="1440"/>
        <w:jc w:val="both"/>
        <w:rPr>
          <w:rFonts w:eastAsia="Times New Roman" w:cs="Times New Roman"/>
          <w:szCs w:val="24"/>
        </w:rPr>
      </w:pPr>
      <w:r>
        <w:rPr>
          <w:rFonts w:eastAsia="Times New Roman" w:cs="Times New Roman"/>
          <w:szCs w:val="24"/>
        </w:rPr>
        <w:t>(3) makes a conforming change; and</w:t>
      </w:r>
    </w:p>
    <w:p w:rsidR="002F71B7" w:rsidRDefault="002F71B7" w:rsidP="00E15FED">
      <w:pPr>
        <w:spacing w:after="0" w:line="240" w:lineRule="auto"/>
        <w:ind w:left="1440"/>
        <w:jc w:val="both"/>
        <w:rPr>
          <w:rFonts w:eastAsia="Times New Roman" w:cs="Times New Roman"/>
          <w:szCs w:val="24"/>
        </w:rPr>
      </w:pPr>
    </w:p>
    <w:p w:rsidR="002F71B7" w:rsidRDefault="002F71B7" w:rsidP="00E15FED">
      <w:pPr>
        <w:spacing w:after="0" w:line="240" w:lineRule="auto"/>
        <w:ind w:left="1440"/>
        <w:jc w:val="both"/>
        <w:rPr>
          <w:rFonts w:eastAsia="Times New Roman" w:cs="Times New Roman"/>
          <w:szCs w:val="24"/>
        </w:rPr>
      </w:pPr>
      <w:r>
        <w:rPr>
          <w:rFonts w:eastAsia="Times New Roman" w:cs="Times New Roman"/>
          <w:szCs w:val="24"/>
        </w:rPr>
        <w:t>(4)–(6) makes no changes to these subdivisions.</w:t>
      </w:r>
    </w:p>
    <w:p w:rsidR="002F71B7" w:rsidRDefault="002F71B7" w:rsidP="00E15FED">
      <w:pPr>
        <w:spacing w:after="0" w:line="240" w:lineRule="auto"/>
        <w:ind w:left="1440"/>
        <w:jc w:val="both"/>
        <w:rPr>
          <w:rFonts w:eastAsia="Times New Roman" w:cs="Times New Roman"/>
          <w:szCs w:val="24"/>
        </w:rPr>
      </w:pPr>
    </w:p>
    <w:p w:rsidR="002F71B7" w:rsidRDefault="002F71B7" w:rsidP="00E15FED">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2F71B7" w:rsidRDefault="002F71B7" w:rsidP="00E15FED">
      <w:pPr>
        <w:spacing w:after="0" w:line="240" w:lineRule="auto"/>
        <w:ind w:left="720"/>
        <w:jc w:val="both"/>
        <w:rPr>
          <w:rFonts w:eastAsia="Times New Roman" w:cs="Times New Roman"/>
          <w:szCs w:val="24"/>
        </w:rPr>
      </w:pPr>
    </w:p>
    <w:p w:rsidR="002F71B7" w:rsidRDefault="002F71B7" w:rsidP="00E15FED">
      <w:pPr>
        <w:spacing w:after="0" w:line="240" w:lineRule="auto"/>
        <w:ind w:left="720"/>
        <w:jc w:val="both"/>
        <w:rPr>
          <w:rFonts w:eastAsia="Times New Roman" w:cs="Times New Roman"/>
          <w:szCs w:val="24"/>
        </w:rPr>
      </w:pPr>
      <w:r w:rsidRPr="000C586B">
        <w:rPr>
          <w:rFonts w:eastAsia="Times New Roman" w:cs="Times New Roman"/>
          <w:szCs w:val="24"/>
        </w:rPr>
        <w:t>(c-1) Requires the comptro</w:t>
      </w:r>
      <w:r>
        <w:rPr>
          <w:rFonts w:eastAsia="Times New Roman" w:cs="Times New Roman"/>
          <w:szCs w:val="24"/>
        </w:rPr>
        <w:t>ller of public accounts of the S</w:t>
      </w:r>
      <w:r w:rsidRPr="000C586B">
        <w:rPr>
          <w:rFonts w:eastAsia="Times New Roman" w:cs="Times New Roman"/>
          <w:szCs w:val="24"/>
        </w:rPr>
        <w:t xml:space="preserve">tate of Texas to establish a subaccount in the state participation account to be known as the </w:t>
      </w:r>
      <w:r>
        <w:rPr>
          <w:rFonts w:eastAsia="Times New Roman" w:cs="Times New Roman"/>
          <w:szCs w:val="24"/>
        </w:rPr>
        <w:t>state participation account II.</w:t>
      </w:r>
      <w:r w:rsidRPr="000C586B">
        <w:rPr>
          <w:rFonts w:eastAsia="Times New Roman" w:cs="Times New Roman"/>
          <w:szCs w:val="24"/>
        </w:rPr>
        <w:t xml:space="preserve"> </w:t>
      </w:r>
      <w:r>
        <w:rPr>
          <w:rFonts w:eastAsia="Times New Roman" w:cs="Times New Roman"/>
          <w:szCs w:val="24"/>
        </w:rPr>
        <w:t>Authorizes TWDB to</w:t>
      </w:r>
      <w:r w:rsidRPr="000C586B">
        <w:rPr>
          <w:rFonts w:eastAsia="Times New Roman" w:cs="Times New Roman"/>
          <w:szCs w:val="24"/>
        </w:rPr>
        <w:t xml:space="preserve"> credit to the subaccount money in the state participation account allocated by </w:t>
      </w:r>
      <w:r>
        <w:rPr>
          <w:rFonts w:eastAsia="Times New Roman" w:cs="Times New Roman"/>
          <w:szCs w:val="24"/>
        </w:rPr>
        <w:t>TWDB</w:t>
      </w:r>
      <w:r w:rsidRPr="000C586B">
        <w:rPr>
          <w:rFonts w:eastAsia="Times New Roman" w:cs="Times New Roman"/>
          <w:szCs w:val="24"/>
        </w:rPr>
        <w:t xml:space="preserve"> for the purposes of Section 16.146. Authorizes TWDB to transfer money from the subaccount to the state pa</w:t>
      </w:r>
      <w:r>
        <w:rPr>
          <w:rFonts w:eastAsia="Times New Roman" w:cs="Times New Roman"/>
          <w:szCs w:val="24"/>
        </w:rPr>
        <w:t>rticipation account if TWDB</w:t>
      </w:r>
      <w:r w:rsidRPr="000C586B">
        <w:rPr>
          <w:rFonts w:eastAsia="Times New Roman" w:cs="Times New Roman"/>
          <w:szCs w:val="24"/>
        </w:rPr>
        <w:t xml:space="preserve"> determines the money is needed for the purposes of Section 16.131.</w:t>
      </w:r>
      <w:r>
        <w:rPr>
          <w:rFonts w:eastAsia="Times New Roman" w:cs="Times New Roman"/>
          <w:szCs w:val="24"/>
        </w:rPr>
        <w:t xml:space="preserve"> </w:t>
      </w:r>
    </w:p>
    <w:p w:rsidR="002F71B7" w:rsidRDefault="002F71B7" w:rsidP="00E15FED">
      <w:pPr>
        <w:spacing w:after="0" w:line="240" w:lineRule="auto"/>
        <w:ind w:left="720"/>
        <w:jc w:val="both"/>
        <w:rPr>
          <w:rFonts w:eastAsia="Times New Roman" w:cs="Times New Roman"/>
          <w:szCs w:val="24"/>
        </w:rPr>
      </w:pPr>
    </w:p>
    <w:p w:rsidR="002F71B7" w:rsidRPr="000C586B" w:rsidRDefault="002F71B7" w:rsidP="00E15FED">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2F71B7" w:rsidRPr="000C586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C4" w:rsidRDefault="004926C4" w:rsidP="000F1DF9">
      <w:pPr>
        <w:spacing w:after="0" w:line="240" w:lineRule="auto"/>
      </w:pPr>
      <w:r>
        <w:separator/>
      </w:r>
    </w:p>
  </w:endnote>
  <w:endnote w:type="continuationSeparator" w:id="0">
    <w:p w:rsidR="004926C4" w:rsidRDefault="004926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26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71B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71B7">
                <w:rPr>
                  <w:sz w:val="20"/>
                  <w:szCs w:val="20"/>
                </w:rPr>
                <w:t>H.B. 1052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71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26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71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71B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C4" w:rsidRDefault="004926C4" w:rsidP="000F1DF9">
      <w:pPr>
        <w:spacing w:after="0" w:line="240" w:lineRule="auto"/>
      </w:pPr>
      <w:r>
        <w:separator/>
      </w:r>
    </w:p>
  </w:footnote>
  <w:footnote w:type="continuationSeparator" w:id="0">
    <w:p w:rsidR="004926C4" w:rsidRDefault="004926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71B7"/>
    <w:rsid w:val="00305C27"/>
    <w:rsid w:val="00330BDA"/>
    <w:rsid w:val="0034346C"/>
    <w:rsid w:val="00376DD2"/>
    <w:rsid w:val="00382704"/>
    <w:rsid w:val="003A2368"/>
    <w:rsid w:val="003D3676"/>
    <w:rsid w:val="00404760"/>
    <w:rsid w:val="0045110C"/>
    <w:rsid w:val="004926C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3BE58-81C5-4757-9CAF-154A3B14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71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846906">
      <w:bodyDiv w:val="1"/>
      <w:marLeft w:val="0"/>
      <w:marRight w:val="0"/>
      <w:marTop w:val="0"/>
      <w:marBottom w:val="0"/>
      <w:divBdr>
        <w:top w:val="none" w:sz="0" w:space="0" w:color="auto"/>
        <w:left w:val="none" w:sz="0" w:space="0" w:color="auto"/>
        <w:bottom w:val="none" w:sz="0" w:space="0" w:color="auto"/>
        <w:right w:val="none" w:sz="0" w:space="0" w:color="auto"/>
      </w:divBdr>
    </w:div>
    <w:div w:id="17271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6855" w:rsidP="005E68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D87647A2FB43609023AFD00617AC62"/>
        <w:category>
          <w:name w:val="General"/>
          <w:gallery w:val="placeholder"/>
        </w:category>
        <w:types>
          <w:type w:val="bbPlcHdr"/>
        </w:types>
        <w:behaviors>
          <w:behavior w:val="content"/>
        </w:behaviors>
        <w:guid w:val="{3F401B8C-3640-4F33-AC2F-648E47527D3C}"/>
      </w:docPartPr>
      <w:docPartBody>
        <w:p w:rsidR="00000000" w:rsidRDefault="00A57374"/>
      </w:docPartBody>
    </w:docPart>
    <w:docPart>
      <w:docPartPr>
        <w:name w:val="7CB21A6D8ECB4EEEA46646E287442F09"/>
        <w:category>
          <w:name w:val="General"/>
          <w:gallery w:val="placeholder"/>
        </w:category>
        <w:types>
          <w:type w:val="bbPlcHdr"/>
        </w:types>
        <w:behaviors>
          <w:behavior w:val="content"/>
        </w:behaviors>
        <w:guid w:val="{D652118F-9728-4C3E-8EFB-25905949210B}"/>
      </w:docPartPr>
      <w:docPartBody>
        <w:p w:rsidR="00000000" w:rsidRDefault="00A57374"/>
      </w:docPartBody>
    </w:docPart>
    <w:docPart>
      <w:docPartPr>
        <w:name w:val="0A36E30D258C4E21801384706825F28A"/>
        <w:category>
          <w:name w:val="General"/>
          <w:gallery w:val="placeholder"/>
        </w:category>
        <w:types>
          <w:type w:val="bbPlcHdr"/>
        </w:types>
        <w:behaviors>
          <w:behavior w:val="content"/>
        </w:behaviors>
        <w:guid w:val="{C2A9B5BC-A83A-4CFE-988E-7CF28C6DD48E}"/>
      </w:docPartPr>
      <w:docPartBody>
        <w:p w:rsidR="00000000" w:rsidRDefault="00A57374"/>
      </w:docPartBody>
    </w:docPart>
    <w:docPart>
      <w:docPartPr>
        <w:name w:val="63C55DF6B8E047A0A5CFA77376CC341F"/>
        <w:category>
          <w:name w:val="General"/>
          <w:gallery w:val="placeholder"/>
        </w:category>
        <w:types>
          <w:type w:val="bbPlcHdr"/>
        </w:types>
        <w:behaviors>
          <w:behavior w:val="content"/>
        </w:behaviors>
        <w:guid w:val="{EBC7B0EA-ED95-4A04-B743-773E9CFF4E8A}"/>
      </w:docPartPr>
      <w:docPartBody>
        <w:p w:rsidR="00000000" w:rsidRDefault="00A57374"/>
      </w:docPartBody>
    </w:docPart>
    <w:docPart>
      <w:docPartPr>
        <w:name w:val="CAC71A8D7BED49F8976FECB576CC2469"/>
        <w:category>
          <w:name w:val="General"/>
          <w:gallery w:val="placeholder"/>
        </w:category>
        <w:types>
          <w:type w:val="bbPlcHdr"/>
        </w:types>
        <w:behaviors>
          <w:behavior w:val="content"/>
        </w:behaviors>
        <w:guid w:val="{130956AF-DD5C-4569-8858-EF8ECDC7BA50}"/>
      </w:docPartPr>
      <w:docPartBody>
        <w:p w:rsidR="00000000" w:rsidRDefault="00A57374"/>
      </w:docPartBody>
    </w:docPart>
    <w:docPart>
      <w:docPartPr>
        <w:name w:val="6719699C09C142309D609031D05F7B4F"/>
        <w:category>
          <w:name w:val="General"/>
          <w:gallery w:val="placeholder"/>
        </w:category>
        <w:types>
          <w:type w:val="bbPlcHdr"/>
        </w:types>
        <w:behaviors>
          <w:behavior w:val="content"/>
        </w:behaviors>
        <w:guid w:val="{3E9656DC-B04C-457B-B0E9-14BE81A11307}"/>
      </w:docPartPr>
      <w:docPartBody>
        <w:p w:rsidR="00000000" w:rsidRDefault="00A57374"/>
      </w:docPartBody>
    </w:docPart>
    <w:docPart>
      <w:docPartPr>
        <w:name w:val="0E3A5DCFE13D4299857A0B1EEBA12EC8"/>
        <w:category>
          <w:name w:val="General"/>
          <w:gallery w:val="placeholder"/>
        </w:category>
        <w:types>
          <w:type w:val="bbPlcHdr"/>
        </w:types>
        <w:behaviors>
          <w:behavior w:val="content"/>
        </w:behaviors>
        <w:guid w:val="{69E9C836-9F9E-4661-B3CB-211935B46A69}"/>
      </w:docPartPr>
      <w:docPartBody>
        <w:p w:rsidR="00000000" w:rsidRDefault="00A57374"/>
      </w:docPartBody>
    </w:docPart>
    <w:docPart>
      <w:docPartPr>
        <w:name w:val="F8EB3092CCF64999B277B2AC17064C5B"/>
        <w:category>
          <w:name w:val="General"/>
          <w:gallery w:val="placeholder"/>
        </w:category>
        <w:types>
          <w:type w:val="bbPlcHdr"/>
        </w:types>
        <w:behaviors>
          <w:behavior w:val="content"/>
        </w:behaviors>
        <w:guid w:val="{E174BD72-718F-44FF-8A31-527A538A6534}"/>
      </w:docPartPr>
      <w:docPartBody>
        <w:p w:rsidR="00000000" w:rsidRDefault="00A57374"/>
      </w:docPartBody>
    </w:docPart>
    <w:docPart>
      <w:docPartPr>
        <w:name w:val="1E3F25EADCAF4585991D5FB224642583"/>
        <w:category>
          <w:name w:val="General"/>
          <w:gallery w:val="placeholder"/>
        </w:category>
        <w:types>
          <w:type w:val="bbPlcHdr"/>
        </w:types>
        <w:behaviors>
          <w:behavior w:val="content"/>
        </w:behaviors>
        <w:guid w:val="{E7FE64E2-7466-4115-8766-BE2E72001AE4}"/>
      </w:docPartPr>
      <w:docPartBody>
        <w:p w:rsidR="00000000" w:rsidRDefault="005E6855" w:rsidP="005E6855">
          <w:pPr>
            <w:pStyle w:val="1E3F25EADCAF4585991D5FB224642583"/>
          </w:pPr>
          <w:r w:rsidRPr="00A30DD1">
            <w:rPr>
              <w:rStyle w:val="PlaceholderText"/>
            </w:rPr>
            <w:t>Click here to enter a date.</w:t>
          </w:r>
        </w:p>
      </w:docPartBody>
    </w:docPart>
    <w:docPart>
      <w:docPartPr>
        <w:name w:val="12CC8A7A025944C89DC54190D8A77940"/>
        <w:category>
          <w:name w:val="General"/>
          <w:gallery w:val="placeholder"/>
        </w:category>
        <w:types>
          <w:type w:val="bbPlcHdr"/>
        </w:types>
        <w:behaviors>
          <w:behavior w:val="content"/>
        </w:behaviors>
        <w:guid w:val="{37204B5B-66B9-4F98-962C-AFBB8F8B806C}"/>
      </w:docPartPr>
      <w:docPartBody>
        <w:p w:rsidR="00000000" w:rsidRDefault="00A57374"/>
      </w:docPartBody>
    </w:docPart>
    <w:docPart>
      <w:docPartPr>
        <w:name w:val="8F954DCB631E4026A7FF5F54B2BA1C07"/>
        <w:category>
          <w:name w:val="General"/>
          <w:gallery w:val="placeholder"/>
        </w:category>
        <w:types>
          <w:type w:val="bbPlcHdr"/>
        </w:types>
        <w:behaviors>
          <w:behavior w:val="content"/>
        </w:behaviors>
        <w:guid w:val="{9220C0CE-35FF-4B14-B059-1CA6F783F498}"/>
      </w:docPartPr>
      <w:docPartBody>
        <w:p w:rsidR="00000000" w:rsidRDefault="00A57374"/>
      </w:docPartBody>
    </w:docPart>
    <w:docPart>
      <w:docPartPr>
        <w:name w:val="F17F1A4304C54A3882B858E6635124EA"/>
        <w:category>
          <w:name w:val="General"/>
          <w:gallery w:val="placeholder"/>
        </w:category>
        <w:types>
          <w:type w:val="bbPlcHdr"/>
        </w:types>
        <w:behaviors>
          <w:behavior w:val="content"/>
        </w:behaviors>
        <w:guid w:val="{6AFA57DD-4910-44BC-B6B6-2A9E45EB6B9E}"/>
      </w:docPartPr>
      <w:docPartBody>
        <w:p w:rsidR="00000000" w:rsidRDefault="005E6855" w:rsidP="005E6855">
          <w:pPr>
            <w:pStyle w:val="F17F1A4304C54A3882B858E6635124EA"/>
          </w:pPr>
          <w:r>
            <w:rPr>
              <w:rFonts w:eastAsia="Times New Roman" w:cs="Times New Roman"/>
              <w:bCs/>
              <w:szCs w:val="24"/>
            </w:rPr>
            <w:t xml:space="preserve"> </w:t>
          </w:r>
        </w:p>
      </w:docPartBody>
    </w:docPart>
    <w:docPart>
      <w:docPartPr>
        <w:name w:val="A40034AAD0DD42C281B7F968C6E49D16"/>
        <w:category>
          <w:name w:val="General"/>
          <w:gallery w:val="placeholder"/>
        </w:category>
        <w:types>
          <w:type w:val="bbPlcHdr"/>
        </w:types>
        <w:behaviors>
          <w:behavior w:val="content"/>
        </w:behaviors>
        <w:guid w:val="{A6F00FEF-E961-498D-BF32-38FD9EACB78C}"/>
      </w:docPartPr>
      <w:docPartBody>
        <w:p w:rsidR="00000000" w:rsidRDefault="00A57374"/>
      </w:docPartBody>
    </w:docPart>
    <w:docPart>
      <w:docPartPr>
        <w:name w:val="BE3ABA811A3842BDBF7005D94818DE86"/>
        <w:category>
          <w:name w:val="General"/>
          <w:gallery w:val="placeholder"/>
        </w:category>
        <w:types>
          <w:type w:val="bbPlcHdr"/>
        </w:types>
        <w:behaviors>
          <w:behavior w:val="content"/>
        </w:behaviors>
        <w:guid w:val="{A244C69A-5F79-4D60-81DE-EC4BBE784D20}"/>
      </w:docPartPr>
      <w:docPartBody>
        <w:p w:rsidR="00000000" w:rsidRDefault="00A57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6855"/>
    <w:rsid w:val="00635291"/>
    <w:rsid w:val="006959CC"/>
    <w:rsid w:val="00696675"/>
    <w:rsid w:val="006B0016"/>
    <w:rsid w:val="008C55F7"/>
    <w:rsid w:val="0090598B"/>
    <w:rsid w:val="00984D6C"/>
    <w:rsid w:val="00A54AD6"/>
    <w:rsid w:val="00A57374"/>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8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6855"/>
    <w:rPr>
      <w:rFonts w:ascii="Times New Roman" w:hAnsi="Times New Roman"/>
      <w:sz w:val="24"/>
    </w:rPr>
  </w:style>
  <w:style w:type="paragraph" w:customStyle="1" w:styleId="487D89B4F8B34DB4967D41FE18F7F88D9">
    <w:name w:val="487D89B4F8B34DB4967D41FE18F7F88D9"/>
    <w:rsid w:val="005E6855"/>
    <w:rPr>
      <w:rFonts w:ascii="Times New Roman" w:hAnsi="Times New Roman"/>
      <w:sz w:val="24"/>
    </w:rPr>
  </w:style>
  <w:style w:type="paragraph" w:customStyle="1" w:styleId="AE2570ED5D764CD7AF9686706F550F4622">
    <w:name w:val="AE2570ED5D764CD7AF9686706F550F4622"/>
    <w:rsid w:val="005E6855"/>
    <w:pPr>
      <w:tabs>
        <w:tab w:val="center" w:pos="4680"/>
        <w:tab w:val="right" w:pos="9360"/>
      </w:tabs>
      <w:spacing w:after="0" w:line="240" w:lineRule="auto"/>
    </w:pPr>
    <w:rPr>
      <w:rFonts w:ascii="Times New Roman" w:hAnsi="Times New Roman"/>
      <w:sz w:val="24"/>
    </w:rPr>
  </w:style>
  <w:style w:type="paragraph" w:customStyle="1" w:styleId="1E3F25EADCAF4585991D5FB224642583">
    <w:name w:val="1E3F25EADCAF4585991D5FB224642583"/>
    <w:rsid w:val="005E6855"/>
    <w:pPr>
      <w:spacing w:after="160" w:line="259" w:lineRule="auto"/>
    </w:pPr>
  </w:style>
  <w:style w:type="paragraph" w:customStyle="1" w:styleId="F17F1A4304C54A3882B858E6635124EA">
    <w:name w:val="F17F1A4304C54A3882B858E6635124EA"/>
    <w:rsid w:val="005E68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6DD2AA-3F5A-4AB2-8B9F-9973D135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1209</Words>
  <Characters>6895</Characters>
  <Application>Microsoft Office Word</Application>
  <DocSecurity>0</DocSecurity>
  <Lines>57</Lines>
  <Paragraphs>16</Paragraphs>
  <ScaleCrop>false</ScaleCrop>
  <Company>Texas Legislative Council</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2019-05-12T20:44:00Z</cp:lastPrinted>
  <dcterms:created xsi:type="dcterms:W3CDTF">2015-05-29T14:24:00Z</dcterms:created>
  <dcterms:modified xsi:type="dcterms:W3CDTF">2019-05-12T20:45:00Z</dcterms:modified>
</cp:coreProperties>
</file>

<file path=docProps/custom.xml><?xml version="1.0" encoding="utf-8"?>
<op:Properties xmlns:vt="http://schemas.openxmlformats.org/officeDocument/2006/docPropsVTypes" xmlns:op="http://schemas.openxmlformats.org/officeDocument/2006/custom-properties"/>
</file>