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853" w:rsidRDefault="0001385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8867181584A48BAA604C6A11607D540"/>
          </w:placeholder>
        </w:sdtPr>
        <w:sdtContent>
          <w:r w:rsidRPr="005C2A78">
            <w:rPr>
              <w:rFonts w:cs="Times New Roman"/>
              <w:b/>
              <w:szCs w:val="24"/>
              <w:u w:val="single"/>
            </w:rPr>
            <w:t>BILL ANALYSIS</w:t>
          </w:r>
        </w:sdtContent>
      </w:sdt>
    </w:p>
    <w:p w:rsidR="00013853" w:rsidRPr="00585C31" w:rsidRDefault="00013853" w:rsidP="000F1DF9">
      <w:pPr>
        <w:spacing w:after="0" w:line="240" w:lineRule="auto"/>
        <w:rPr>
          <w:rFonts w:cs="Times New Roman"/>
          <w:szCs w:val="24"/>
        </w:rPr>
      </w:pPr>
    </w:p>
    <w:p w:rsidR="00013853" w:rsidRPr="00585C31" w:rsidRDefault="0001385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13853" w:rsidTr="000F1DF9">
        <w:tc>
          <w:tcPr>
            <w:tcW w:w="2718" w:type="dxa"/>
          </w:tcPr>
          <w:p w:rsidR="00013853" w:rsidRPr="005C2A78" w:rsidRDefault="00013853" w:rsidP="006D756B">
            <w:pPr>
              <w:rPr>
                <w:rFonts w:cs="Times New Roman"/>
                <w:szCs w:val="24"/>
              </w:rPr>
            </w:pPr>
            <w:sdt>
              <w:sdtPr>
                <w:rPr>
                  <w:rFonts w:cs="Times New Roman"/>
                  <w:szCs w:val="24"/>
                </w:rPr>
                <w:alias w:val="Agency Title"/>
                <w:tag w:val="AgencyTitleContentControl"/>
                <w:id w:val="1920747753"/>
                <w:lock w:val="sdtContentLocked"/>
                <w:placeholder>
                  <w:docPart w:val="18BEB76F1C5142539D425E96ED921532"/>
                </w:placeholder>
              </w:sdtPr>
              <w:sdtEndPr>
                <w:rPr>
                  <w:rFonts w:cstheme="minorBidi"/>
                  <w:szCs w:val="22"/>
                </w:rPr>
              </w:sdtEndPr>
              <w:sdtContent>
                <w:r>
                  <w:rPr>
                    <w:rFonts w:cs="Times New Roman"/>
                    <w:szCs w:val="24"/>
                  </w:rPr>
                  <w:t>Senate Research Center</w:t>
                </w:r>
              </w:sdtContent>
            </w:sdt>
          </w:p>
        </w:tc>
        <w:tc>
          <w:tcPr>
            <w:tcW w:w="6858" w:type="dxa"/>
          </w:tcPr>
          <w:p w:rsidR="00013853" w:rsidRPr="00FF6471" w:rsidRDefault="00013853" w:rsidP="000F1DF9">
            <w:pPr>
              <w:jc w:val="right"/>
              <w:rPr>
                <w:rFonts w:cs="Times New Roman"/>
                <w:szCs w:val="24"/>
              </w:rPr>
            </w:pPr>
            <w:sdt>
              <w:sdtPr>
                <w:rPr>
                  <w:rFonts w:cs="Times New Roman"/>
                  <w:szCs w:val="24"/>
                </w:rPr>
                <w:alias w:val="Bill Number"/>
                <w:tag w:val="BillNumberOne"/>
                <w:id w:val="-410784069"/>
                <w:lock w:val="sdtContentLocked"/>
                <w:placeholder>
                  <w:docPart w:val="9DE7EF4226A64792A0922DA5CC593439"/>
                </w:placeholder>
              </w:sdtPr>
              <w:sdtContent>
                <w:r>
                  <w:rPr>
                    <w:rFonts w:cs="Times New Roman"/>
                    <w:szCs w:val="24"/>
                  </w:rPr>
                  <w:t>H.B. 1064</w:t>
                </w:r>
              </w:sdtContent>
            </w:sdt>
          </w:p>
        </w:tc>
      </w:tr>
      <w:tr w:rsidR="00013853" w:rsidTr="000F1DF9">
        <w:sdt>
          <w:sdtPr>
            <w:rPr>
              <w:rFonts w:cs="Times New Roman"/>
              <w:szCs w:val="24"/>
            </w:rPr>
            <w:alias w:val="TLCNumber"/>
            <w:tag w:val="TLCNumber"/>
            <w:id w:val="-542600604"/>
            <w:lock w:val="sdtLocked"/>
            <w:placeholder>
              <w:docPart w:val="A4CF7BEBE0074500BEF041337FE6AB4B"/>
            </w:placeholder>
          </w:sdtPr>
          <w:sdtContent>
            <w:tc>
              <w:tcPr>
                <w:tcW w:w="2718" w:type="dxa"/>
              </w:tcPr>
              <w:p w:rsidR="00013853" w:rsidRPr="000F1DF9" w:rsidRDefault="00013853" w:rsidP="00C65088">
                <w:pPr>
                  <w:rPr>
                    <w:rFonts w:cs="Times New Roman"/>
                    <w:szCs w:val="24"/>
                  </w:rPr>
                </w:pPr>
                <w:r>
                  <w:rPr>
                    <w:rFonts w:cs="Times New Roman"/>
                    <w:szCs w:val="24"/>
                  </w:rPr>
                  <w:t>86R18383 SRA-D</w:t>
                </w:r>
              </w:p>
            </w:tc>
          </w:sdtContent>
        </w:sdt>
        <w:tc>
          <w:tcPr>
            <w:tcW w:w="6858" w:type="dxa"/>
          </w:tcPr>
          <w:p w:rsidR="00013853" w:rsidRPr="005C2A78" w:rsidRDefault="00013853" w:rsidP="006D756B">
            <w:pPr>
              <w:jc w:val="right"/>
              <w:rPr>
                <w:rFonts w:cs="Times New Roman"/>
                <w:szCs w:val="24"/>
              </w:rPr>
            </w:pPr>
            <w:sdt>
              <w:sdtPr>
                <w:rPr>
                  <w:rFonts w:cs="Times New Roman"/>
                  <w:szCs w:val="24"/>
                </w:rPr>
                <w:alias w:val="Author Label"/>
                <w:tag w:val="By"/>
                <w:id w:val="72399597"/>
                <w:lock w:val="sdtLocked"/>
                <w:placeholder>
                  <w:docPart w:val="78F3E7C71F2F42F2818AF92F499CAB2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A03069523F447689E0CCF93D1825709"/>
                </w:placeholder>
              </w:sdtPr>
              <w:sdtContent>
                <w:r>
                  <w:rPr>
                    <w:rFonts w:cs="Times New Roman"/>
                    <w:szCs w:val="24"/>
                  </w:rPr>
                  <w:t>Ashby et al.</w:t>
                </w:r>
              </w:sdtContent>
            </w:sdt>
            <w:sdt>
              <w:sdtPr>
                <w:rPr>
                  <w:rFonts w:cs="Times New Roman"/>
                  <w:szCs w:val="24"/>
                </w:rPr>
                <w:alias w:val="Sponsor"/>
                <w:tag w:val="Sponsor"/>
                <w:id w:val="-2039656131"/>
                <w:lock w:val="sdtContentLocked"/>
                <w:placeholder>
                  <w:docPart w:val="A132F00CC942446FA31BA8949D492E99"/>
                </w:placeholder>
              </w:sdtPr>
              <w:sdtContent>
                <w:r>
                  <w:rPr>
                    <w:rFonts w:cs="Times New Roman"/>
                    <w:szCs w:val="24"/>
                  </w:rPr>
                  <w:t xml:space="preserve"> (Birdwell)</w:t>
                </w:r>
              </w:sdtContent>
            </w:sdt>
          </w:p>
        </w:tc>
      </w:tr>
      <w:tr w:rsidR="00013853" w:rsidTr="000F1DF9">
        <w:tc>
          <w:tcPr>
            <w:tcW w:w="2718" w:type="dxa"/>
          </w:tcPr>
          <w:p w:rsidR="00013853" w:rsidRPr="00BC7495" w:rsidRDefault="00013853" w:rsidP="000F1DF9">
            <w:pPr>
              <w:rPr>
                <w:rFonts w:cs="Times New Roman"/>
                <w:szCs w:val="24"/>
              </w:rPr>
            </w:pPr>
          </w:p>
        </w:tc>
        <w:sdt>
          <w:sdtPr>
            <w:rPr>
              <w:rFonts w:cs="Times New Roman"/>
              <w:szCs w:val="24"/>
            </w:rPr>
            <w:alias w:val="Committee"/>
            <w:tag w:val="Committee"/>
            <w:id w:val="1914272295"/>
            <w:lock w:val="sdtContentLocked"/>
            <w:placeholder>
              <w:docPart w:val="43AA5F99B42440628A913142784584C0"/>
            </w:placeholder>
          </w:sdtPr>
          <w:sdtContent>
            <w:tc>
              <w:tcPr>
                <w:tcW w:w="6858" w:type="dxa"/>
              </w:tcPr>
              <w:p w:rsidR="00013853" w:rsidRPr="00FF6471" w:rsidRDefault="00013853" w:rsidP="000F1DF9">
                <w:pPr>
                  <w:jc w:val="right"/>
                  <w:rPr>
                    <w:rFonts w:cs="Times New Roman"/>
                    <w:szCs w:val="24"/>
                  </w:rPr>
                </w:pPr>
                <w:r>
                  <w:rPr>
                    <w:rFonts w:cs="Times New Roman"/>
                    <w:szCs w:val="24"/>
                  </w:rPr>
                  <w:t>Administration</w:t>
                </w:r>
              </w:p>
            </w:tc>
          </w:sdtContent>
        </w:sdt>
      </w:tr>
      <w:tr w:rsidR="00013853" w:rsidTr="000F1DF9">
        <w:tc>
          <w:tcPr>
            <w:tcW w:w="2718" w:type="dxa"/>
          </w:tcPr>
          <w:p w:rsidR="00013853" w:rsidRPr="00BC7495" w:rsidRDefault="00013853" w:rsidP="000F1DF9">
            <w:pPr>
              <w:rPr>
                <w:rFonts w:cs="Times New Roman"/>
                <w:szCs w:val="24"/>
              </w:rPr>
            </w:pPr>
          </w:p>
        </w:tc>
        <w:sdt>
          <w:sdtPr>
            <w:rPr>
              <w:rFonts w:cs="Times New Roman"/>
              <w:szCs w:val="24"/>
            </w:rPr>
            <w:alias w:val="Date"/>
            <w:tag w:val="DateContentControl"/>
            <w:id w:val="1178081906"/>
            <w:lock w:val="sdtLocked"/>
            <w:placeholder>
              <w:docPart w:val="1AD433FF781D4174B37B36BB0121B18E"/>
            </w:placeholder>
            <w:date w:fullDate="2019-04-29T00:00:00Z">
              <w:dateFormat w:val="M/d/yyyy"/>
              <w:lid w:val="en-US"/>
              <w:storeMappedDataAs w:val="dateTime"/>
              <w:calendar w:val="gregorian"/>
            </w:date>
          </w:sdtPr>
          <w:sdtContent>
            <w:tc>
              <w:tcPr>
                <w:tcW w:w="6858" w:type="dxa"/>
              </w:tcPr>
              <w:p w:rsidR="00013853" w:rsidRPr="00FF6471" w:rsidRDefault="00013853" w:rsidP="000F1DF9">
                <w:pPr>
                  <w:jc w:val="right"/>
                  <w:rPr>
                    <w:rFonts w:cs="Times New Roman"/>
                    <w:szCs w:val="24"/>
                  </w:rPr>
                </w:pPr>
                <w:r>
                  <w:rPr>
                    <w:rFonts w:cs="Times New Roman"/>
                    <w:szCs w:val="24"/>
                  </w:rPr>
                  <w:t>4/29/2019</w:t>
                </w:r>
              </w:p>
            </w:tc>
          </w:sdtContent>
        </w:sdt>
      </w:tr>
      <w:tr w:rsidR="00013853" w:rsidTr="000F1DF9">
        <w:tc>
          <w:tcPr>
            <w:tcW w:w="2718" w:type="dxa"/>
          </w:tcPr>
          <w:p w:rsidR="00013853" w:rsidRPr="00BC7495" w:rsidRDefault="00013853" w:rsidP="000F1DF9">
            <w:pPr>
              <w:rPr>
                <w:rFonts w:cs="Times New Roman"/>
                <w:szCs w:val="24"/>
              </w:rPr>
            </w:pPr>
          </w:p>
        </w:tc>
        <w:sdt>
          <w:sdtPr>
            <w:rPr>
              <w:rFonts w:cs="Times New Roman"/>
              <w:szCs w:val="24"/>
            </w:rPr>
            <w:alias w:val="BA Version"/>
            <w:tag w:val="BAVersion"/>
            <w:id w:val="-1685590809"/>
            <w:lock w:val="sdtContentLocked"/>
            <w:placeholder>
              <w:docPart w:val="9C8DAEC83DDE4FE2870EA974504CF510"/>
            </w:placeholder>
          </w:sdtPr>
          <w:sdtContent>
            <w:tc>
              <w:tcPr>
                <w:tcW w:w="6858" w:type="dxa"/>
              </w:tcPr>
              <w:p w:rsidR="00013853" w:rsidRPr="00FF6471" w:rsidRDefault="00013853" w:rsidP="000F1DF9">
                <w:pPr>
                  <w:jc w:val="right"/>
                  <w:rPr>
                    <w:rFonts w:cs="Times New Roman"/>
                    <w:szCs w:val="24"/>
                  </w:rPr>
                </w:pPr>
                <w:r>
                  <w:rPr>
                    <w:rFonts w:cs="Times New Roman"/>
                    <w:szCs w:val="24"/>
                  </w:rPr>
                  <w:t>Engrossed</w:t>
                </w:r>
              </w:p>
            </w:tc>
          </w:sdtContent>
        </w:sdt>
      </w:tr>
    </w:tbl>
    <w:p w:rsidR="00013853" w:rsidRPr="00FF6471" w:rsidRDefault="00013853" w:rsidP="000F1DF9">
      <w:pPr>
        <w:spacing w:after="0" w:line="240" w:lineRule="auto"/>
        <w:rPr>
          <w:rFonts w:cs="Times New Roman"/>
          <w:szCs w:val="24"/>
        </w:rPr>
      </w:pPr>
    </w:p>
    <w:p w:rsidR="00013853" w:rsidRPr="00FF6471" w:rsidRDefault="00013853" w:rsidP="000F1DF9">
      <w:pPr>
        <w:spacing w:after="0" w:line="240" w:lineRule="auto"/>
        <w:rPr>
          <w:rFonts w:cs="Times New Roman"/>
          <w:szCs w:val="24"/>
        </w:rPr>
      </w:pPr>
    </w:p>
    <w:p w:rsidR="00013853" w:rsidRPr="00FF6471" w:rsidRDefault="0001385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935F0AA61754ECBB69D8ECD8DEFFE33"/>
        </w:placeholder>
      </w:sdtPr>
      <w:sdtContent>
        <w:p w:rsidR="00013853" w:rsidRDefault="0001385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F974D6E40154304A25B85EE3C75C77E"/>
        </w:placeholder>
      </w:sdtPr>
      <w:sdtContent>
        <w:p w:rsidR="00013853" w:rsidRDefault="00013853" w:rsidP="009C5F54">
          <w:pPr>
            <w:pStyle w:val="NormalWeb"/>
            <w:spacing w:before="0" w:beforeAutospacing="0" w:after="0" w:afterAutospacing="0"/>
            <w:jc w:val="both"/>
            <w:divId w:val="1773816041"/>
            <w:rPr>
              <w:rFonts w:eastAsia="Times New Roman"/>
              <w:bCs/>
            </w:rPr>
          </w:pPr>
        </w:p>
        <w:p w:rsidR="00013853" w:rsidRPr="009C5F54" w:rsidRDefault="00013853" w:rsidP="009C5F54">
          <w:pPr>
            <w:pStyle w:val="NormalWeb"/>
            <w:spacing w:before="0" w:beforeAutospacing="0" w:after="0" w:afterAutospacing="0"/>
            <w:jc w:val="both"/>
            <w:divId w:val="1773816041"/>
          </w:pPr>
          <w:r w:rsidRPr="009C5F54">
            <w:t>Interested parties note that there is no day designated to honor the service and bravery of current firefighters, or the memory of those who have lost their lives performing this courageous service. Further, these parties note that should such a day exist, the date chosen should be linked to the day of the patron saint for firefighters, St. Florian. St. Florian was the first known commander of a firefighting squad in the Roman Empire. May 4 marks a "Day of Fire Service" for most European countries and is recognized as St. Florian's Day worldwide.</w:t>
          </w:r>
        </w:p>
        <w:p w:rsidR="00013853" w:rsidRPr="009C5F54" w:rsidRDefault="00013853" w:rsidP="009C5F54">
          <w:pPr>
            <w:pStyle w:val="NormalWeb"/>
            <w:spacing w:before="0" w:beforeAutospacing="0" w:after="0" w:afterAutospacing="0"/>
            <w:jc w:val="both"/>
            <w:divId w:val="1773816041"/>
          </w:pPr>
          <w:r w:rsidRPr="009C5F54">
            <w:t> </w:t>
          </w:r>
        </w:p>
        <w:p w:rsidR="00013853" w:rsidRPr="009C5F54" w:rsidRDefault="00013853" w:rsidP="009C5F54">
          <w:pPr>
            <w:pStyle w:val="NormalWeb"/>
            <w:spacing w:before="0" w:beforeAutospacing="0" w:after="0" w:afterAutospacing="0"/>
            <w:jc w:val="both"/>
            <w:divId w:val="1773816041"/>
          </w:pPr>
          <w:r w:rsidRPr="009C5F54">
            <w:t>H.B. 1064 would designate May 4th as Texas Firefighter Day.</w:t>
          </w:r>
        </w:p>
        <w:p w:rsidR="00013853" w:rsidRPr="00D70925" w:rsidRDefault="00013853" w:rsidP="009C5F54">
          <w:pPr>
            <w:spacing w:after="0" w:line="240" w:lineRule="auto"/>
            <w:jc w:val="both"/>
            <w:rPr>
              <w:rFonts w:eastAsia="Times New Roman" w:cs="Times New Roman"/>
              <w:bCs/>
              <w:szCs w:val="24"/>
            </w:rPr>
          </w:pPr>
        </w:p>
      </w:sdtContent>
    </w:sdt>
    <w:p w:rsidR="00013853" w:rsidRDefault="0001385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1064 </w:t>
      </w:r>
      <w:bookmarkStart w:id="1" w:name="AmendsCurrentLaw"/>
      <w:bookmarkEnd w:id="1"/>
      <w:r>
        <w:rPr>
          <w:rFonts w:cs="Times New Roman"/>
          <w:szCs w:val="24"/>
        </w:rPr>
        <w:t>amends current law relating to designating May 4 as Texas Firefighters Day.</w:t>
      </w:r>
    </w:p>
    <w:p w:rsidR="00013853" w:rsidRPr="009C5F54" w:rsidRDefault="00013853" w:rsidP="000F1DF9">
      <w:pPr>
        <w:spacing w:after="0" w:line="240" w:lineRule="auto"/>
        <w:jc w:val="both"/>
        <w:rPr>
          <w:rFonts w:eastAsia="Times New Roman" w:cs="Times New Roman"/>
          <w:szCs w:val="24"/>
        </w:rPr>
      </w:pPr>
    </w:p>
    <w:p w:rsidR="00013853" w:rsidRPr="005C2A78" w:rsidRDefault="0001385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CC7AFAA37244052A2A5B329888576B8"/>
          </w:placeholder>
        </w:sdtPr>
        <w:sdtContent>
          <w:r>
            <w:rPr>
              <w:rFonts w:eastAsia="Times New Roman" w:cs="Times New Roman"/>
              <w:b/>
              <w:szCs w:val="24"/>
              <w:u w:val="single"/>
            </w:rPr>
            <w:t>RULEMAKING AUTHORITY</w:t>
          </w:r>
        </w:sdtContent>
      </w:sdt>
    </w:p>
    <w:p w:rsidR="00013853" w:rsidRPr="006529C4" w:rsidRDefault="00013853" w:rsidP="00774EC7">
      <w:pPr>
        <w:spacing w:after="0" w:line="240" w:lineRule="auto"/>
        <w:jc w:val="both"/>
        <w:rPr>
          <w:rFonts w:cs="Times New Roman"/>
          <w:szCs w:val="24"/>
        </w:rPr>
      </w:pPr>
    </w:p>
    <w:p w:rsidR="00013853" w:rsidRPr="006529C4" w:rsidRDefault="0001385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13853" w:rsidRPr="006529C4" w:rsidRDefault="00013853" w:rsidP="00774EC7">
      <w:pPr>
        <w:spacing w:after="0" w:line="240" w:lineRule="auto"/>
        <w:jc w:val="both"/>
        <w:rPr>
          <w:rFonts w:cs="Times New Roman"/>
          <w:szCs w:val="24"/>
        </w:rPr>
      </w:pPr>
    </w:p>
    <w:p w:rsidR="00013853" w:rsidRPr="005C2A78" w:rsidRDefault="0001385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52819421B25418FA050AECB0DB2BE47"/>
          </w:placeholder>
        </w:sdtPr>
        <w:sdtContent>
          <w:r>
            <w:rPr>
              <w:rFonts w:eastAsia="Times New Roman" w:cs="Times New Roman"/>
              <w:b/>
              <w:szCs w:val="24"/>
              <w:u w:val="single"/>
            </w:rPr>
            <w:t>SECTION BY SECTION ANALYSIS</w:t>
          </w:r>
        </w:sdtContent>
      </w:sdt>
    </w:p>
    <w:p w:rsidR="00013853" w:rsidRPr="005C2A78" w:rsidRDefault="00013853" w:rsidP="000F1DF9">
      <w:pPr>
        <w:spacing w:after="0" w:line="240" w:lineRule="auto"/>
        <w:jc w:val="both"/>
        <w:rPr>
          <w:rFonts w:eastAsia="Times New Roman" w:cs="Times New Roman"/>
          <w:szCs w:val="24"/>
        </w:rPr>
      </w:pPr>
    </w:p>
    <w:p w:rsidR="00013853" w:rsidRPr="009C5F54" w:rsidRDefault="00013853" w:rsidP="00013853">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9C5F54">
        <w:rPr>
          <w:rFonts w:eastAsia="Times New Roman" w:cs="Times New Roman"/>
          <w:szCs w:val="24"/>
        </w:rPr>
        <w:t xml:space="preserve">Subchapter C, Chapter 662, Government Code, </w:t>
      </w:r>
      <w:r>
        <w:rPr>
          <w:rFonts w:eastAsia="Times New Roman" w:cs="Times New Roman"/>
          <w:szCs w:val="24"/>
        </w:rPr>
        <w:t xml:space="preserve">by adding Section 662.071, as </w:t>
      </w:r>
      <w:r w:rsidRPr="009C5F54">
        <w:rPr>
          <w:rFonts w:eastAsia="Times New Roman" w:cs="Times New Roman"/>
          <w:szCs w:val="24"/>
        </w:rPr>
        <w:t>follows:</w:t>
      </w:r>
    </w:p>
    <w:p w:rsidR="00013853" w:rsidRPr="009C5F54" w:rsidRDefault="00013853" w:rsidP="00013853">
      <w:pPr>
        <w:spacing w:after="0" w:line="240" w:lineRule="auto"/>
        <w:jc w:val="both"/>
        <w:rPr>
          <w:rFonts w:eastAsia="Times New Roman" w:cs="Times New Roman"/>
          <w:szCs w:val="24"/>
        </w:rPr>
      </w:pPr>
    </w:p>
    <w:p w:rsidR="00013853" w:rsidRPr="009C5F54" w:rsidRDefault="00013853" w:rsidP="00013853">
      <w:pPr>
        <w:spacing w:after="0" w:line="240" w:lineRule="auto"/>
        <w:ind w:left="720"/>
        <w:jc w:val="both"/>
        <w:rPr>
          <w:rFonts w:eastAsia="Times New Roman" w:cs="Times New Roman"/>
          <w:szCs w:val="24"/>
        </w:rPr>
      </w:pPr>
      <w:r>
        <w:rPr>
          <w:rFonts w:eastAsia="Times New Roman" w:cs="Times New Roman"/>
          <w:szCs w:val="24"/>
        </w:rPr>
        <w:t xml:space="preserve">Sec. 662.071. </w:t>
      </w:r>
      <w:r w:rsidRPr="009C5F54">
        <w:rPr>
          <w:rFonts w:eastAsia="Times New Roman" w:cs="Times New Roman"/>
          <w:szCs w:val="24"/>
        </w:rPr>
        <w:t xml:space="preserve">TEXAS FIREFIGHTERS DAY. (a) </w:t>
      </w:r>
      <w:r>
        <w:rPr>
          <w:rFonts w:eastAsia="Times New Roman" w:cs="Times New Roman"/>
          <w:szCs w:val="24"/>
        </w:rPr>
        <w:t xml:space="preserve">Provides that </w:t>
      </w:r>
      <w:r w:rsidRPr="009C5F54">
        <w:rPr>
          <w:rFonts w:eastAsia="Times New Roman" w:cs="Times New Roman"/>
          <w:szCs w:val="24"/>
        </w:rPr>
        <w:t>May 4 is Texas Firefighters Day in honor of the bravery, determination, and service of Texas firefighters, many of whom are volunteers.</w:t>
      </w:r>
    </w:p>
    <w:p w:rsidR="00013853" w:rsidRPr="009C5F54" w:rsidRDefault="00013853" w:rsidP="00013853">
      <w:pPr>
        <w:spacing w:after="0" w:line="240" w:lineRule="auto"/>
        <w:ind w:left="720"/>
        <w:jc w:val="both"/>
        <w:rPr>
          <w:rFonts w:eastAsia="Times New Roman" w:cs="Times New Roman"/>
          <w:szCs w:val="24"/>
        </w:rPr>
      </w:pPr>
    </w:p>
    <w:p w:rsidR="00013853" w:rsidRPr="005C2A78" w:rsidRDefault="00013853" w:rsidP="00013853">
      <w:pPr>
        <w:spacing w:after="0" w:line="240" w:lineRule="auto"/>
        <w:ind w:left="1440"/>
        <w:jc w:val="both"/>
        <w:rPr>
          <w:rFonts w:eastAsia="Times New Roman" w:cs="Times New Roman"/>
          <w:szCs w:val="24"/>
        </w:rPr>
      </w:pPr>
      <w:r>
        <w:rPr>
          <w:rFonts w:eastAsia="Times New Roman" w:cs="Times New Roman"/>
          <w:szCs w:val="24"/>
        </w:rPr>
        <w:t xml:space="preserve">(b) Authorizes </w:t>
      </w:r>
      <w:r w:rsidRPr="009C5F54">
        <w:rPr>
          <w:rFonts w:eastAsia="Times New Roman" w:cs="Times New Roman"/>
          <w:szCs w:val="24"/>
        </w:rPr>
        <w:t xml:space="preserve">Texas Firefighters Day </w:t>
      </w:r>
      <w:r>
        <w:rPr>
          <w:rFonts w:eastAsia="Times New Roman" w:cs="Times New Roman"/>
          <w:szCs w:val="24"/>
        </w:rPr>
        <w:t>to</w:t>
      </w:r>
      <w:r w:rsidRPr="009C5F54">
        <w:rPr>
          <w:rFonts w:eastAsia="Times New Roman" w:cs="Times New Roman"/>
          <w:szCs w:val="24"/>
        </w:rPr>
        <w:t xml:space="preserve"> be regularly observed by appropriate ceremonies and activities.</w:t>
      </w:r>
    </w:p>
    <w:p w:rsidR="00013853" w:rsidRPr="005C2A78" w:rsidRDefault="00013853" w:rsidP="00013853">
      <w:pPr>
        <w:spacing w:after="0" w:line="240" w:lineRule="auto"/>
        <w:jc w:val="both"/>
        <w:rPr>
          <w:rFonts w:eastAsia="Times New Roman" w:cs="Times New Roman"/>
          <w:szCs w:val="24"/>
        </w:rPr>
      </w:pPr>
    </w:p>
    <w:p w:rsidR="00013853" w:rsidRPr="00C8671F" w:rsidRDefault="00013853" w:rsidP="00013853">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2019.</w:t>
      </w:r>
    </w:p>
    <w:sectPr w:rsidR="00013853"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108" w:rsidRDefault="00140108" w:rsidP="000F1DF9">
      <w:pPr>
        <w:spacing w:after="0" w:line="240" w:lineRule="auto"/>
      </w:pPr>
      <w:r>
        <w:separator/>
      </w:r>
    </w:p>
  </w:endnote>
  <w:endnote w:type="continuationSeparator" w:id="0">
    <w:p w:rsidR="00140108" w:rsidRDefault="0014010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4010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13853">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13853">
                <w:rPr>
                  <w:sz w:val="20"/>
                  <w:szCs w:val="20"/>
                </w:rPr>
                <w:t>H.B. 1064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13853">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4010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1385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13853">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108" w:rsidRDefault="00140108" w:rsidP="000F1DF9">
      <w:pPr>
        <w:spacing w:after="0" w:line="240" w:lineRule="auto"/>
      </w:pPr>
      <w:r>
        <w:separator/>
      </w:r>
    </w:p>
  </w:footnote>
  <w:footnote w:type="continuationSeparator" w:id="0">
    <w:p w:rsidR="00140108" w:rsidRDefault="0014010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13853"/>
    <w:rsid w:val="00043800"/>
    <w:rsid w:val="000E552E"/>
    <w:rsid w:val="000F1DF9"/>
    <w:rsid w:val="00140108"/>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149FF4-9B0B-4E18-9DF6-390134C51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1385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3816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52480" w:rsidP="00552480">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8867181584A48BAA604C6A11607D540"/>
        <w:category>
          <w:name w:val="General"/>
          <w:gallery w:val="placeholder"/>
        </w:category>
        <w:types>
          <w:type w:val="bbPlcHdr"/>
        </w:types>
        <w:behaviors>
          <w:behavior w:val="content"/>
        </w:behaviors>
        <w:guid w:val="{E75EA287-27BF-4F2D-9076-DA0EBC0D24CC}"/>
      </w:docPartPr>
      <w:docPartBody>
        <w:p w:rsidR="00000000" w:rsidRDefault="00323AF3"/>
      </w:docPartBody>
    </w:docPart>
    <w:docPart>
      <w:docPartPr>
        <w:name w:val="18BEB76F1C5142539D425E96ED921532"/>
        <w:category>
          <w:name w:val="General"/>
          <w:gallery w:val="placeholder"/>
        </w:category>
        <w:types>
          <w:type w:val="bbPlcHdr"/>
        </w:types>
        <w:behaviors>
          <w:behavior w:val="content"/>
        </w:behaviors>
        <w:guid w:val="{347E6153-5E95-47D2-9570-187FC656203D}"/>
      </w:docPartPr>
      <w:docPartBody>
        <w:p w:rsidR="00000000" w:rsidRDefault="00323AF3"/>
      </w:docPartBody>
    </w:docPart>
    <w:docPart>
      <w:docPartPr>
        <w:name w:val="9DE7EF4226A64792A0922DA5CC593439"/>
        <w:category>
          <w:name w:val="General"/>
          <w:gallery w:val="placeholder"/>
        </w:category>
        <w:types>
          <w:type w:val="bbPlcHdr"/>
        </w:types>
        <w:behaviors>
          <w:behavior w:val="content"/>
        </w:behaviors>
        <w:guid w:val="{266AE967-20BD-4303-AEEF-A3F0DA1C0374}"/>
      </w:docPartPr>
      <w:docPartBody>
        <w:p w:rsidR="00000000" w:rsidRDefault="00323AF3"/>
      </w:docPartBody>
    </w:docPart>
    <w:docPart>
      <w:docPartPr>
        <w:name w:val="A4CF7BEBE0074500BEF041337FE6AB4B"/>
        <w:category>
          <w:name w:val="General"/>
          <w:gallery w:val="placeholder"/>
        </w:category>
        <w:types>
          <w:type w:val="bbPlcHdr"/>
        </w:types>
        <w:behaviors>
          <w:behavior w:val="content"/>
        </w:behaviors>
        <w:guid w:val="{F289D151-7C55-41A1-BB87-D7C64AE44F3A}"/>
      </w:docPartPr>
      <w:docPartBody>
        <w:p w:rsidR="00000000" w:rsidRDefault="00323AF3"/>
      </w:docPartBody>
    </w:docPart>
    <w:docPart>
      <w:docPartPr>
        <w:name w:val="78F3E7C71F2F42F2818AF92F499CAB2E"/>
        <w:category>
          <w:name w:val="General"/>
          <w:gallery w:val="placeholder"/>
        </w:category>
        <w:types>
          <w:type w:val="bbPlcHdr"/>
        </w:types>
        <w:behaviors>
          <w:behavior w:val="content"/>
        </w:behaviors>
        <w:guid w:val="{CD13C49E-A1E0-4969-9C88-5034E9D2028E}"/>
      </w:docPartPr>
      <w:docPartBody>
        <w:p w:rsidR="00000000" w:rsidRDefault="00323AF3"/>
      </w:docPartBody>
    </w:docPart>
    <w:docPart>
      <w:docPartPr>
        <w:name w:val="EA03069523F447689E0CCF93D1825709"/>
        <w:category>
          <w:name w:val="General"/>
          <w:gallery w:val="placeholder"/>
        </w:category>
        <w:types>
          <w:type w:val="bbPlcHdr"/>
        </w:types>
        <w:behaviors>
          <w:behavior w:val="content"/>
        </w:behaviors>
        <w:guid w:val="{51A40151-B03D-4E72-A1AA-C8170C3B72FB}"/>
      </w:docPartPr>
      <w:docPartBody>
        <w:p w:rsidR="00000000" w:rsidRDefault="00323AF3"/>
      </w:docPartBody>
    </w:docPart>
    <w:docPart>
      <w:docPartPr>
        <w:name w:val="A132F00CC942446FA31BA8949D492E99"/>
        <w:category>
          <w:name w:val="General"/>
          <w:gallery w:val="placeholder"/>
        </w:category>
        <w:types>
          <w:type w:val="bbPlcHdr"/>
        </w:types>
        <w:behaviors>
          <w:behavior w:val="content"/>
        </w:behaviors>
        <w:guid w:val="{9437FA5C-69A7-4E89-BFBF-5104A8B8BBA9}"/>
      </w:docPartPr>
      <w:docPartBody>
        <w:p w:rsidR="00000000" w:rsidRDefault="00323AF3"/>
      </w:docPartBody>
    </w:docPart>
    <w:docPart>
      <w:docPartPr>
        <w:name w:val="43AA5F99B42440628A913142784584C0"/>
        <w:category>
          <w:name w:val="General"/>
          <w:gallery w:val="placeholder"/>
        </w:category>
        <w:types>
          <w:type w:val="bbPlcHdr"/>
        </w:types>
        <w:behaviors>
          <w:behavior w:val="content"/>
        </w:behaviors>
        <w:guid w:val="{130A8355-BA1A-40D1-879F-86A7A936ECE0}"/>
      </w:docPartPr>
      <w:docPartBody>
        <w:p w:rsidR="00000000" w:rsidRDefault="00323AF3"/>
      </w:docPartBody>
    </w:docPart>
    <w:docPart>
      <w:docPartPr>
        <w:name w:val="1AD433FF781D4174B37B36BB0121B18E"/>
        <w:category>
          <w:name w:val="General"/>
          <w:gallery w:val="placeholder"/>
        </w:category>
        <w:types>
          <w:type w:val="bbPlcHdr"/>
        </w:types>
        <w:behaviors>
          <w:behavior w:val="content"/>
        </w:behaviors>
        <w:guid w:val="{C267F1EE-C822-4693-B3D6-EBF7BC3079DD}"/>
      </w:docPartPr>
      <w:docPartBody>
        <w:p w:rsidR="00000000" w:rsidRDefault="00552480" w:rsidP="00552480">
          <w:pPr>
            <w:pStyle w:val="1AD433FF781D4174B37B36BB0121B18E"/>
          </w:pPr>
          <w:r w:rsidRPr="00A30DD1">
            <w:rPr>
              <w:rStyle w:val="PlaceholderText"/>
            </w:rPr>
            <w:t>Click here to enter a date.</w:t>
          </w:r>
        </w:p>
      </w:docPartBody>
    </w:docPart>
    <w:docPart>
      <w:docPartPr>
        <w:name w:val="9C8DAEC83DDE4FE2870EA974504CF510"/>
        <w:category>
          <w:name w:val="General"/>
          <w:gallery w:val="placeholder"/>
        </w:category>
        <w:types>
          <w:type w:val="bbPlcHdr"/>
        </w:types>
        <w:behaviors>
          <w:behavior w:val="content"/>
        </w:behaviors>
        <w:guid w:val="{0032787D-0BC1-44AE-AB12-7C05BE7C2E99}"/>
      </w:docPartPr>
      <w:docPartBody>
        <w:p w:rsidR="00000000" w:rsidRDefault="00323AF3"/>
      </w:docPartBody>
    </w:docPart>
    <w:docPart>
      <w:docPartPr>
        <w:name w:val="4935F0AA61754ECBB69D8ECD8DEFFE33"/>
        <w:category>
          <w:name w:val="General"/>
          <w:gallery w:val="placeholder"/>
        </w:category>
        <w:types>
          <w:type w:val="bbPlcHdr"/>
        </w:types>
        <w:behaviors>
          <w:behavior w:val="content"/>
        </w:behaviors>
        <w:guid w:val="{41548F1D-5DB9-4A78-8789-5A07571B8F24}"/>
      </w:docPartPr>
      <w:docPartBody>
        <w:p w:rsidR="00000000" w:rsidRDefault="00323AF3"/>
      </w:docPartBody>
    </w:docPart>
    <w:docPart>
      <w:docPartPr>
        <w:name w:val="1F974D6E40154304A25B85EE3C75C77E"/>
        <w:category>
          <w:name w:val="General"/>
          <w:gallery w:val="placeholder"/>
        </w:category>
        <w:types>
          <w:type w:val="bbPlcHdr"/>
        </w:types>
        <w:behaviors>
          <w:behavior w:val="content"/>
        </w:behaviors>
        <w:guid w:val="{80D2C6EC-8487-4168-86DF-9BA73EE6A9C9}"/>
      </w:docPartPr>
      <w:docPartBody>
        <w:p w:rsidR="00000000" w:rsidRDefault="00552480" w:rsidP="00552480">
          <w:pPr>
            <w:pStyle w:val="1F974D6E40154304A25B85EE3C75C77E"/>
          </w:pPr>
          <w:r>
            <w:rPr>
              <w:rFonts w:eastAsia="Times New Roman" w:cs="Times New Roman"/>
              <w:bCs/>
              <w:szCs w:val="24"/>
            </w:rPr>
            <w:t xml:space="preserve"> </w:t>
          </w:r>
        </w:p>
      </w:docPartBody>
    </w:docPart>
    <w:docPart>
      <w:docPartPr>
        <w:name w:val="5CC7AFAA37244052A2A5B329888576B8"/>
        <w:category>
          <w:name w:val="General"/>
          <w:gallery w:val="placeholder"/>
        </w:category>
        <w:types>
          <w:type w:val="bbPlcHdr"/>
        </w:types>
        <w:behaviors>
          <w:behavior w:val="content"/>
        </w:behaviors>
        <w:guid w:val="{B249AE90-FB9F-4A6E-8EFD-286238C82082}"/>
      </w:docPartPr>
      <w:docPartBody>
        <w:p w:rsidR="00000000" w:rsidRDefault="00323AF3"/>
      </w:docPartBody>
    </w:docPart>
    <w:docPart>
      <w:docPartPr>
        <w:name w:val="952819421B25418FA050AECB0DB2BE47"/>
        <w:category>
          <w:name w:val="General"/>
          <w:gallery w:val="placeholder"/>
        </w:category>
        <w:types>
          <w:type w:val="bbPlcHdr"/>
        </w:types>
        <w:behaviors>
          <w:behavior w:val="content"/>
        </w:behaviors>
        <w:guid w:val="{24A0402E-A2F8-4AB5-AAAE-B1A8DD811158}"/>
      </w:docPartPr>
      <w:docPartBody>
        <w:p w:rsidR="00000000" w:rsidRDefault="00323AF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23AF3"/>
    <w:rsid w:val="00330290"/>
    <w:rsid w:val="004816E8"/>
    <w:rsid w:val="00493D6D"/>
    <w:rsid w:val="00552480"/>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248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552480"/>
    <w:rPr>
      <w:rFonts w:ascii="Times New Roman" w:hAnsi="Times New Roman"/>
      <w:sz w:val="24"/>
    </w:rPr>
  </w:style>
  <w:style w:type="paragraph" w:customStyle="1" w:styleId="487D89B4F8B34DB4967D41FE18F7F88D9">
    <w:name w:val="487D89B4F8B34DB4967D41FE18F7F88D9"/>
    <w:rsid w:val="00552480"/>
    <w:rPr>
      <w:rFonts w:ascii="Times New Roman" w:hAnsi="Times New Roman"/>
      <w:sz w:val="24"/>
    </w:rPr>
  </w:style>
  <w:style w:type="paragraph" w:customStyle="1" w:styleId="AE2570ED5D764CD7AF9686706F550F4622">
    <w:name w:val="AE2570ED5D764CD7AF9686706F550F4622"/>
    <w:rsid w:val="00552480"/>
    <w:pPr>
      <w:tabs>
        <w:tab w:val="center" w:pos="4680"/>
        <w:tab w:val="right" w:pos="9360"/>
      </w:tabs>
      <w:spacing w:after="0" w:line="240" w:lineRule="auto"/>
    </w:pPr>
    <w:rPr>
      <w:rFonts w:ascii="Times New Roman" w:hAnsi="Times New Roman"/>
      <w:sz w:val="24"/>
    </w:rPr>
  </w:style>
  <w:style w:type="paragraph" w:customStyle="1" w:styleId="1AD433FF781D4174B37B36BB0121B18E">
    <w:name w:val="1AD433FF781D4174B37B36BB0121B18E"/>
    <w:rsid w:val="00552480"/>
    <w:pPr>
      <w:spacing w:after="160" w:line="259" w:lineRule="auto"/>
    </w:pPr>
  </w:style>
  <w:style w:type="paragraph" w:customStyle="1" w:styleId="1F974D6E40154304A25B85EE3C75C77E">
    <w:name w:val="1F974D6E40154304A25B85EE3C75C77E"/>
    <w:rsid w:val="0055248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558506B-06A9-40FA-90B8-94E5343E3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227</Words>
  <Characters>1298</Characters>
  <Application>Microsoft Office Word</Application>
  <DocSecurity>0</DocSecurity>
  <Lines>10</Lines>
  <Paragraphs>3</Paragraphs>
  <ScaleCrop>false</ScaleCrop>
  <Company>Texas Legislative Council</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cp:lastPrinted>2019-04-29T20:08:00Z</cp:lastPrinted>
  <dcterms:created xsi:type="dcterms:W3CDTF">2015-05-29T14:24:00Z</dcterms:created>
  <dcterms:modified xsi:type="dcterms:W3CDTF">2019-04-29T20:08:00Z</dcterms:modified>
</cp:coreProperties>
</file>

<file path=docProps/custom.xml><?xml version="1.0" encoding="utf-8"?>
<op:Properties xmlns:vt="http://schemas.openxmlformats.org/officeDocument/2006/docPropsVTypes" xmlns:op="http://schemas.openxmlformats.org/officeDocument/2006/custom-properties"/>
</file>