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7FFE" w:rsidTr="00345119">
        <w:tc>
          <w:tcPr>
            <w:tcW w:w="9576" w:type="dxa"/>
            <w:noWrap/>
          </w:tcPr>
          <w:p w:rsidR="008423E4" w:rsidRPr="0022177D" w:rsidRDefault="0048673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6730" w:rsidP="008423E4">
      <w:pPr>
        <w:jc w:val="center"/>
      </w:pPr>
    </w:p>
    <w:p w:rsidR="008423E4" w:rsidRPr="00B31F0E" w:rsidRDefault="00486730" w:rsidP="008423E4"/>
    <w:p w:rsidR="008423E4" w:rsidRPr="00742794" w:rsidRDefault="0048673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7FFE" w:rsidTr="00345119">
        <w:tc>
          <w:tcPr>
            <w:tcW w:w="9576" w:type="dxa"/>
          </w:tcPr>
          <w:p w:rsidR="008423E4" w:rsidRPr="00861995" w:rsidRDefault="00486730" w:rsidP="00345119">
            <w:pPr>
              <w:jc w:val="right"/>
            </w:pPr>
            <w:r>
              <w:t>H.B. 1113</w:t>
            </w:r>
          </w:p>
        </w:tc>
      </w:tr>
      <w:tr w:rsidR="00347FFE" w:rsidTr="00345119">
        <w:tc>
          <w:tcPr>
            <w:tcW w:w="9576" w:type="dxa"/>
          </w:tcPr>
          <w:p w:rsidR="008423E4" w:rsidRPr="00861995" w:rsidRDefault="00486730" w:rsidP="00884E02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347FFE" w:rsidTr="00345119">
        <w:tc>
          <w:tcPr>
            <w:tcW w:w="9576" w:type="dxa"/>
          </w:tcPr>
          <w:p w:rsidR="008423E4" w:rsidRPr="00861995" w:rsidRDefault="00486730" w:rsidP="00345119">
            <w:pPr>
              <w:jc w:val="right"/>
            </w:pPr>
            <w:r>
              <w:t>Public Health</w:t>
            </w:r>
          </w:p>
        </w:tc>
      </w:tr>
      <w:tr w:rsidR="00347FFE" w:rsidTr="00345119">
        <w:tc>
          <w:tcPr>
            <w:tcW w:w="9576" w:type="dxa"/>
          </w:tcPr>
          <w:p w:rsidR="008423E4" w:rsidRDefault="0048673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86730" w:rsidP="008423E4">
      <w:pPr>
        <w:tabs>
          <w:tab w:val="right" w:pos="9360"/>
        </w:tabs>
      </w:pPr>
    </w:p>
    <w:p w:rsidR="008423E4" w:rsidRDefault="00486730" w:rsidP="008423E4"/>
    <w:p w:rsidR="008423E4" w:rsidRDefault="0048673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7FFE" w:rsidTr="00345119">
        <w:tc>
          <w:tcPr>
            <w:tcW w:w="9576" w:type="dxa"/>
          </w:tcPr>
          <w:p w:rsidR="008423E4" w:rsidRPr="00A8133F" w:rsidRDefault="00486730" w:rsidP="00E232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6730" w:rsidP="00E232DF"/>
          <w:p w:rsidR="008423E4" w:rsidRDefault="00486730" w:rsidP="00E232DF">
            <w:pPr>
              <w:pStyle w:val="Header"/>
              <w:jc w:val="both"/>
            </w:pPr>
            <w:r>
              <w:t>Reports indicate that t</w:t>
            </w:r>
            <w:r>
              <w:t xml:space="preserve">here are </w:t>
            </w:r>
            <w:r>
              <w:t>tens of thousands of</w:t>
            </w:r>
            <w:r>
              <w:t xml:space="preserve"> children and young adults currently being </w:t>
            </w:r>
            <w:r>
              <w:t xml:space="preserve">sex </w:t>
            </w:r>
            <w:r>
              <w:t xml:space="preserve">trafficked in Texas. While there have been state-level initiatives to address human trafficking, </w:t>
            </w:r>
            <w:r>
              <w:t xml:space="preserve">it has been noted that </w:t>
            </w:r>
            <w:r>
              <w:t xml:space="preserve">many municipalities lack the resources to implement </w:t>
            </w:r>
            <w:r>
              <w:t xml:space="preserve">appropriate programs and </w:t>
            </w:r>
            <w:r>
              <w:t>strategies in their respective communities</w:t>
            </w:r>
            <w:r>
              <w:t xml:space="preserve"> to </w:t>
            </w:r>
            <w:r>
              <w:t xml:space="preserve">adequately </w:t>
            </w:r>
            <w:r>
              <w:t>ad</w:t>
            </w:r>
            <w:r>
              <w:t xml:space="preserve">dress the </w:t>
            </w:r>
            <w:r>
              <w:t>prevalence</w:t>
            </w:r>
            <w:r>
              <w:t xml:space="preserve"> of sex trafficking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1113 </w:t>
            </w:r>
            <w:r>
              <w:t>seeks</w:t>
            </w:r>
            <w:r>
              <w:t xml:space="preserve"> to </w:t>
            </w:r>
            <w:r>
              <w:t xml:space="preserve">set out a multipronged approach to </w:t>
            </w:r>
            <w:r>
              <w:t xml:space="preserve">address the issue of </w:t>
            </w:r>
            <w:r>
              <w:t xml:space="preserve">sex </w:t>
            </w:r>
            <w:r>
              <w:t xml:space="preserve">trafficking </w:t>
            </w:r>
            <w:r>
              <w:t>by way of additional prevention and treatment programs and limitations on state contracting.</w:t>
            </w:r>
          </w:p>
          <w:p w:rsidR="008423E4" w:rsidRPr="00E26B13" w:rsidRDefault="00486730" w:rsidP="00E232DF">
            <w:pPr>
              <w:rPr>
                <w:b/>
              </w:rPr>
            </w:pPr>
          </w:p>
        </w:tc>
      </w:tr>
      <w:tr w:rsidR="00347FFE" w:rsidTr="00345119">
        <w:tc>
          <w:tcPr>
            <w:tcW w:w="9576" w:type="dxa"/>
          </w:tcPr>
          <w:p w:rsidR="0017725B" w:rsidRDefault="00486730" w:rsidP="00E23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6730" w:rsidP="00E232DF">
            <w:pPr>
              <w:rPr>
                <w:b/>
                <w:u w:val="single"/>
              </w:rPr>
            </w:pPr>
          </w:p>
          <w:p w:rsidR="008F49C9" w:rsidRPr="008F49C9" w:rsidRDefault="00486730" w:rsidP="00E232DF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486730" w:rsidP="00E232DF">
            <w:pPr>
              <w:rPr>
                <w:b/>
                <w:u w:val="single"/>
              </w:rPr>
            </w:pPr>
          </w:p>
        </w:tc>
      </w:tr>
      <w:tr w:rsidR="00347FFE" w:rsidTr="00345119">
        <w:tc>
          <w:tcPr>
            <w:tcW w:w="9576" w:type="dxa"/>
          </w:tcPr>
          <w:p w:rsidR="008423E4" w:rsidRPr="00A8133F" w:rsidRDefault="00486730" w:rsidP="00E232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86730" w:rsidP="00E232DF"/>
          <w:p w:rsidR="008F49C9" w:rsidRDefault="00486730" w:rsidP="00E232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</w:t>
            </w:r>
            <w:r>
              <w:t>S</w:t>
            </w:r>
            <w:r>
              <w:t xml:space="preserve"> 2 </w:t>
            </w:r>
            <w:r>
              <w:t xml:space="preserve">and 3 </w:t>
            </w:r>
            <w:r>
              <w:t>of this bill</w:t>
            </w:r>
            <w:r>
              <w:t xml:space="preserve"> and to the governor in SECTION 3 of this bill</w:t>
            </w:r>
            <w:r>
              <w:t>.</w:t>
            </w:r>
          </w:p>
          <w:p w:rsidR="008423E4" w:rsidRPr="00E21FDC" w:rsidRDefault="00486730" w:rsidP="00E232DF">
            <w:pPr>
              <w:rPr>
                <w:b/>
              </w:rPr>
            </w:pPr>
          </w:p>
        </w:tc>
      </w:tr>
      <w:tr w:rsidR="00347FFE" w:rsidTr="00345119">
        <w:tc>
          <w:tcPr>
            <w:tcW w:w="9576" w:type="dxa"/>
          </w:tcPr>
          <w:p w:rsidR="008423E4" w:rsidRPr="00A8133F" w:rsidRDefault="00486730" w:rsidP="00E232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6730" w:rsidP="00E232DF"/>
          <w:p w:rsidR="008423E4" w:rsidRDefault="00486730" w:rsidP="00E232DF">
            <w:pPr>
              <w:pStyle w:val="Header"/>
              <w:jc w:val="both"/>
            </w:pPr>
            <w:r>
              <w:t xml:space="preserve">H.B. </w:t>
            </w:r>
            <w:r>
              <w:t xml:space="preserve">1113 amends the Health and Safety Code to </w:t>
            </w:r>
            <w:r>
              <w:t xml:space="preserve">require the </w:t>
            </w:r>
            <w:r w:rsidRPr="00F01D92">
              <w:t>Health and Human Services Commission (HHSC)</w:t>
            </w:r>
            <w:r>
              <w:t xml:space="preserve"> to </w:t>
            </w:r>
            <w:r w:rsidRPr="00F01D92">
              <w:t xml:space="preserve">establish a </w:t>
            </w:r>
            <w:r>
              <w:t xml:space="preserve">treatment </w:t>
            </w:r>
            <w:r w:rsidRPr="00F01D92">
              <w:t>program to improve the quality and accessibility of care for victim</w:t>
            </w:r>
            <w:r w:rsidRPr="00F01D92">
              <w:t xml:space="preserve">s of child sex trafficking in </w:t>
            </w:r>
            <w:r>
              <w:t>Texas</w:t>
            </w:r>
            <w:r w:rsidRPr="00F01D92">
              <w:t>.</w:t>
            </w:r>
            <w:r>
              <w:t xml:space="preserve"> The bill requires HHSC to </w:t>
            </w:r>
            <w:r w:rsidRPr="00F01D92">
              <w:t>designate a health-related institution of higher education to operate</w:t>
            </w:r>
            <w:r>
              <w:t xml:space="preserve"> the program and to collaborate with th</w:t>
            </w:r>
            <w:r>
              <w:t>at</w:t>
            </w:r>
            <w:r>
              <w:t xml:space="preserve"> institution and the </w:t>
            </w:r>
            <w:r w:rsidRPr="00F01D92">
              <w:t>Child Sex Trafficking Prevention Unit</w:t>
            </w:r>
            <w:r>
              <w:t xml:space="preserve"> </w:t>
            </w:r>
            <w:r w:rsidRPr="006A16D1">
              <w:t>within the criminal just</w:t>
            </w:r>
            <w:r w:rsidRPr="006A16D1">
              <w:t xml:space="preserve">ice division of the governor's office </w:t>
            </w:r>
            <w:r>
              <w:t>in establish</w:t>
            </w:r>
            <w:r>
              <w:t>ing</w:t>
            </w:r>
            <w:r>
              <w:t xml:space="preserve"> the program. The bill requires the designated institution to improve the quality and accessibility of care for victims of child sex trafficking by dedicating a unit at the institution to provide or cont</w:t>
            </w:r>
            <w:r>
              <w:t>ract for inpatient care for victims of child sex trafficking, dedicating a unit at the institution to provide or contract for outpatient care for victims of child sex trafficking, creating opportunities for research and workforce expansion related to treat</w:t>
            </w:r>
            <w:r>
              <w:t xml:space="preserve">ment of victims of child sex trafficking, and assisting other health-related institutions of higher education in </w:t>
            </w:r>
            <w:r>
              <w:t>Texas</w:t>
            </w:r>
            <w:r>
              <w:t xml:space="preserve"> to establish similar programs. </w:t>
            </w:r>
            <w:r>
              <w:t xml:space="preserve">The bill authorizes the designated institution to </w:t>
            </w:r>
            <w:r w:rsidRPr="00DB2F70">
              <w:t xml:space="preserve">accept gifts, grants, </w:t>
            </w:r>
            <w:r>
              <w:t>and</w:t>
            </w:r>
            <w:r w:rsidRPr="00DB2F70">
              <w:t xml:space="preserve"> donations from any</w:t>
            </w:r>
            <w:r>
              <w:t xml:space="preserve"> public or p</w:t>
            </w:r>
            <w:r>
              <w:t xml:space="preserve">rivate person for the purpose of carrying out the program. </w:t>
            </w:r>
            <w:r>
              <w:t xml:space="preserve">The bill requires the executive commissioner of HHSC to </w:t>
            </w:r>
            <w:r w:rsidRPr="00691818">
              <w:t>adopt rules necessary to implement</w:t>
            </w:r>
            <w:r>
              <w:t xml:space="preserve"> </w:t>
            </w:r>
            <w:r>
              <w:t>the</w:t>
            </w:r>
            <w:r>
              <w:t xml:space="preserve"> treatment</w:t>
            </w:r>
            <w:r>
              <w:t xml:space="preserve"> program</w:t>
            </w:r>
            <w:r>
              <w:t xml:space="preserve">. </w:t>
            </w:r>
          </w:p>
          <w:p w:rsidR="00691818" w:rsidRDefault="00486730" w:rsidP="00E232DF">
            <w:pPr>
              <w:pStyle w:val="Header"/>
              <w:jc w:val="both"/>
            </w:pPr>
          </w:p>
          <w:p w:rsidR="00691818" w:rsidRDefault="00486730" w:rsidP="00E232DF">
            <w:pPr>
              <w:pStyle w:val="Header"/>
              <w:jc w:val="both"/>
            </w:pPr>
            <w:r>
              <w:t xml:space="preserve">H.B. 1113 requires HHSC to </w:t>
            </w:r>
            <w:r w:rsidRPr="00691818">
              <w:t>establish and administer a matching grant program that</w:t>
            </w:r>
            <w:r w:rsidRPr="00691818">
              <w:t xml:space="preserve"> awards grants to provide initial money to establish municipal sex trafficking prevention programs in </w:t>
            </w:r>
            <w:r>
              <w:t>Texas</w:t>
            </w:r>
            <w:r w:rsidRPr="00691818">
              <w:t>.</w:t>
            </w:r>
            <w:r>
              <w:t xml:space="preserve"> The bill authorizes a municipality to apply to HHSC in </w:t>
            </w:r>
            <w:r w:rsidRPr="00691818">
              <w:t xml:space="preserve">the form and manner prescribed by </w:t>
            </w:r>
            <w:r>
              <w:t>HHSC</w:t>
            </w:r>
            <w:r w:rsidRPr="00691818">
              <w:t xml:space="preserve"> for a matching grant for the municipality's sex trafficking prevention program.</w:t>
            </w:r>
            <w:r>
              <w:t xml:space="preserve"> The bill sets out qualifications for </w:t>
            </w:r>
            <w:r>
              <w:t xml:space="preserve">applicants for </w:t>
            </w:r>
            <w:r>
              <w:t xml:space="preserve">the grant program </w:t>
            </w:r>
            <w:r>
              <w:t xml:space="preserve">and the process for reviewing applications and </w:t>
            </w:r>
            <w:r>
              <w:t xml:space="preserve">providing </w:t>
            </w:r>
            <w:r>
              <w:t xml:space="preserve">grant funds. The bill authorizes HHSC to </w:t>
            </w:r>
            <w:r w:rsidRPr="00DB2F70">
              <w:t>solicit</w:t>
            </w:r>
            <w:r w:rsidRPr="00DB2F70">
              <w:t xml:space="preserve"> and accept gifts, grants, or donations from any source to administer and finance the matching grant program</w:t>
            </w:r>
            <w:r>
              <w:t xml:space="preserve">. </w:t>
            </w:r>
            <w:r>
              <w:t>The bill requires the executive commissioner to adopt rules as necessary to implement the grant program.</w:t>
            </w:r>
          </w:p>
          <w:p w:rsidR="00DB2F70" w:rsidRDefault="00486730" w:rsidP="00E232DF">
            <w:pPr>
              <w:pStyle w:val="Header"/>
              <w:jc w:val="both"/>
            </w:pPr>
          </w:p>
          <w:p w:rsidR="00DB2F70" w:rsidRDefault="00486730" w:rsidP="00E232DF">
            <w:pPr>
              <w:pStyle w:val="Header"/>
              <w:jc w:val="both"/>
            </w:pPr>
            <w:r>
              <w:t>H.B. 1113 requires the governor</w:t>
            </w:r>
            <w:r>
              <w:t>'s office</w:t>
            </w:r>
            <w:r>
              <w:t xml:space="preserve">, </w:t>
            </w:r>
            <w:r w:rsidRPr="00DB2F70">
              <w:t>in collaboration with the Child Sex Trafficking Prevention Unit</w:t>
            </w:r>
            <w:r>
              <w:t xml:space="preserve">, to </w:t>
            </w:r>
            <w:r w:rsidRPr="00DB2F70">
              <w:t>establish and administer a grant program that awards grants to local law enforcement agencies to train local law enforcement officers to recognize signs of sex trafficking.</w:t>
            </w:r>
            <w:r>
              <w:t xml:space="preserve"> </w:t>
            </w:r>
            <w:r>
              <w:t>The bill auth</w:t>
            </w:r>
            <w:r>
              <w:t>orizes a</w:t>
            </w:r>
            <w:r w:rsidRPr="00A26CF3">
              <w:t xml:space="preserve"> local law enforcement agency </w:t>
            </w:r>
            <w:r>
              <w:t>to</w:t>
            </w:r>
            <w:r w:rsidRPr="00A26CF3">
              <w:t xml:space="preserve"> apply to the</w:t>
            </w:r>
            <w:r>
              <w:t xml:space="preserve"> governor's</w:t>
            </w:r>
            <w:r w:rsidRPr="00A26CF3">
              <w:t xml:space="preserve"> office in the form and manner prescribed by the office for a grant</w:t>
            </w:r>
            <w:r>
              <w:t xml:space="preserve"> under the program</w:t>
            </w:r>
            <w:r w:rsidRPr="00A26CF3">
              <w:t xml:space="preserve"> </w:t>
            </w:r>
            <w:r>
              <w:t>and</w:t>
            </w:r>
            <w:r>
              <w:t xml:space="preserve"> sets out the process for reviewing applications</w:t>
            </w:r>
            <w:r>
              <w:t xml:space="preserve"> and providing grant funding</w:t>
            </w:r>
            <w:r>
              <w:t>.</w:t>
            </w:r>
            <w:r>
              <w:t xml:space="preserve"> </w:t>
            </w:r>
            <w:r>
              <w:t xml:space="preserve">The bill authorizes the </w:t>
            </w:r>
            <w:r>
              <w:t>g</w:t>
            </w:r>
            <w:r>
              <w:t xml:space="preserve">overnor's </w:t>
            </w:r>
            <w:r>
              <w:t xml:space="preserve">office to </w:t>
            </w:r>
            <w:r w:rsidRPr="00DB2F70">
              <w:t>solicit and accept gifts, grants, or donations from any source to administer and finance the grant program</w:t>
            </w:r>
            <w:r>
              <w:t xml:space="preserve">. The bill requires the governor to adopt rules </w:t>
            </w:r>
            <w:r>
              <w:t xml:space="preserve">as necessary </w:t>
            </w:r>
            <w:r>
              <w:t xml:space="preserve">to implement the </w:t>
            </w:r>
            <w:r>
              <w:t>grant program</w:t>
            </w:r>
            <w:r>
              <w:t xml:space="preserve">. </w:t>
            </w:r>
            <w:r>
              <w:t xml:space="preserve"> </w:t>
            </w:r>
          </w:p>
          <w:p w:rsidR="00105AE4" w:rsidRDefault="00486730" w:rsidP="00E232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05AE4" w:rsidRDefault="00486730" w:rsidP="00E232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05AE4">
              <w:t xml:space="preserve">H.B. 1113 amends the </w:t>
            </w:r>
            <w:r>
              <w:t>Government Co</w:t>
            </w:r>
            <w:r>
              <w:t>de</w:t>
            </w:r>
            <w:r w:rsidRPr="00105AE4">
              <w:t xml:space="preserve"> to</w:t>
            </w:r>
            <w:r>
              <w:t xml:space="preserve"> require the comptroller of public accounts to </w:t>
            </w:r>
            <w:r w:rsidRPr="00105AE4">
              <w:t>bar from participating in state contracts that are subject to the State Purchasing and General Services Act, including contracts for which purchasing authority is delegated to a</w:t>
            </w:r>
            <w:r>
              <w:t>n applicable</w:t>
            </w:r>
            <w:r w:rsidRPr="00105AE4">
              <w:t xml:space="preserve"> state agency, </w:t>
            </w:r>
            <w:r>
              <w:t>a</w:t>
            </w:r>
            <w:r w:rsidRPr="00105AE4">
              <w:t xml:space="preserve"> vendor </w:t>
            </w:r>
            <w:r>
              <w:t xml:space="preserve">that </w:t>
            </w:r>
            <w:r w:rsidRPr="00105AE4">
              <w:t>has taken an action that directly supports or promotes human trafficking.</w:t>
            </w:r>
            <w:r>
              <w:t xml:space="preserve">  </w:t>
            </w:r>
          </w:p>
          <w:p w:rsidR="008423E4" w:rsidRPr="00835628" w:rsidRDefault="00486730" w:rsidP="00E232DF">
            <w:pPr>
              <w:rPr>
                <w:b/>
              </w:rPr>
            </w:pPr>
          </w:p>
        </w:tc>
      </w:tr>
      <w:tr w:rsidR="00347FFE" w:rsidTr="00345119">
        <w:tc>
          <w:tcPr>
            <w:tcW w:w="9576" w:type="dxa"/>
          </w:tcPr>
          <w:p w:rsidR="008423E4" w:rsidRPr="00A8133F" w:rsidRDefault="00486730" w:rsidP="00E232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86730" w:rsidP="00E232DF"/>
          <w:p w:rsidR="008423E4" w:rsidRPr="003624F2" w:rsidRDefault="00486730" w:rsidP="00E232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F49C9">
              <w:t>September 1, 2019.</w:t>
            </w:r>
          </w:p>
          <w:p w:rsidR="008423E4" w:rsidRPr="00233FDB" w:rsidRDefault="00486730" w:rsidP="00E232DF">
            <w:pPr>
              <w:rPr>
                <w:b/>
              </w:rPr>
            </w:pPr>
          </w:p>
        </w:tc>
      </w:tr>
    </w:tbl>
    <w:p w:rsidR="008423E4" w:rsidRPr="00BE0E75" w:rsidRDefault="0048673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8673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6730">
      <w:r>
        <w:separator/>
      </w:r>
    </w:p>
  </w:endnote>
  <w:endnote w:type="continuationSeparator" w:id="0">
    <w:p w:rsidR="00000000" w:rsidRDefault="0048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6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7FFE" w:rsidTr="009C1E9A">
      <w:trPr>
        <w:cantSplit/>
      </w:trPr>
      <w:tc>
        <w:tcPr>
          <w:tcW w:w="0" w:type="pct"/>
        </w:tcPr>
        <w:p w:rsidR="00137D90" w:rsidRDefault="004867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67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673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67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67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7FFE" w:rsidTr="009C1E9A">
      <w:trPr>
        <w:cantSplit/>
      </w:trPr>
      <w:tc>
        <w:tcPr>
          <w:tcW w:w="0" w:type="pct"/>
        </w:tcPr>
        <w:p w:rsidR="00EC379B" w:rsidRDefault="0048673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673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25450</w:t>
          </w:r>
        </w:p>
      </w:tc>
      <w:tc>
        <w:tcPr>
          <w:tcW w:w="2453" w:type="pct"/>
        </w:tcPr>
        <w:p w:rsidR="00EC379B" w:rsidRDefault="004867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19.97.891</w:t>
          </w:r>
          <w:r>
            <w:fldChar w:fldCharType="end"/>
          </w:r>
        </w:p>
      </w:tc>
    </w:tr>
    <w:tr w:rsidR="00347FFE" w:rsidTr="009C1E9A">
      <w:trPr>
        <w:cantSplit/>
      </w:trPr>
      <w:tc>
        <w:tcPr>
          <w:tcW w:w="0" w:type="pct"/>
        </w:tcPr>
        <w:p w:rsidR="00EC379B" w:rsidRDefault="004867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673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86730" w:rsidP="006D504F">
          <w:pPr>
            <w:pStyle w:val="Footer"/>
            <w:rPr>
              <w:rStyle w:val="PageNumber"/>
            </w:rPr>
          </w:pPr>
        </w:p>
        <w:p w:rsidR="00EC379B" w:rsidRDefault="0048673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7F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673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8673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673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6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6730">
      <w:r>
        <w:separator/>
      </w:r>
    </w:p>
  </w:footnote>
  <w:footnote w:type="continuationSeparator" w:id="0">
    <w:p w:rsidR="00000000" w:rsidRDefault="0048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6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6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6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FE"/>
    <w:rsid w:val="00347FFE"/>
    <w:rsid w:val="004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8250A2-01BB-4A32-B0F3-06DC0C0F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2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2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2F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2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2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3872</Characters>
  <Application>Microsoft Office Word</Application>
  <DocSecurity>4</DocSecurity>
  <Lines>81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HB01113 (Committee Report (Unamended))</vt:lpstr>
    </vt:vector>
  </TitlesOfParts>
  <Company>State of Texas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25450</dc:subject>
  <dc:creator>State of Texas</dc:creator>
  <dc:description>HB 1113 by Davis, Sarah-(H)Public Health</dc:description>
  <cp:lastModifiedBy>Scotty Wimberley</cp:lastModifiedBy>
  <cp:revision>2</cp:revision>
  <cp:lastPrinted>2003-11-26T17:21:00Z</cp:lastPrinted>
  <dcterms:created xsi:type="dcterms:W3CDTF">2019-04-17T01:34:00Z</dcterms:created>
  <dcterms:modified xsi:type="dcterms:W3CDTF">2019-04-17T01:34:00Z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19.97.891</vt:lpwstr>
  </property>
</Properties>
</file>