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5DCA" w:rsidTr="00345119">
        <w:tc>
          <w:tcPr>
            <w:tcW w:w="9576" w:type="dxa"/>
            <w:noWrap/>
          </w:tcPr>
          <w:p w:rsidR="008423E4" w:rsidRPr="0022177D" w:rsidRDefault="00F33B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3BC4" w:rsidP="008423E4">
      <w:pPr>
        <w:jc w:val="center"/>
      </w:pPr>
    </w:p>
    <w:p w:rsidR="008423E4" w:rsidRPr="00B31F0E" w:rsidRDefault="00F33BC4" w:rsidP="008423E4"/>
    <w:p w:rsidR="008423E4" w:rsidRPr="00742794" w:rsidRDefault="00F33B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5DCA" w:rsidTr="00345119">
        <w:tc>
          <w:tcPr>
            <w:tcW w:w="9576" w:type="dxa"/>
          </w:tcPr>
          <w:p w:rsidR="008423E4" w:rsidRPr="00861995" w:rsidRDefault="00F33BC4" w:rsidP="00345119">
            <w:pPr>
              <w:jc w:val="right"/>
            </w:pPr>
            <w:r>
              <w:t>H.B. 1131</w:t>
            </w:r>
          </w:p>
        </w:tc>
      </w:tr>
      <w:tr w:rsidR="00795DCA" w:rsidTr="00345119">
        <w:tc>
          <w:tcPr>
            <w:tcW w:w="9576" w:type="dxa"/>
          </w:tcPr>
          <w:p w:rsidR="008423E4" w:rsidRPr="00861995" w:rsidRDefault="00F33BC4" w:rsidP="00407F95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795DCA" w:rsidTr="00345119">
        <w:tc>
          <w:tcPr>
            <w:tcW w:w="9576" w:type="dxa"/>
          </w:tcPr>
          <w:p w:rsidR="008423E4" w:rsidRPr="00861995" w:rsidRDefault="00F33BC4" w:rsidP="00345119">
            <w:pPr>
              <w:jc w:val="right"/>
            </w:pPr>
            <w:r>
              <w:t>Public Education</w:t>
            </w:r>
          </w:p>
        </w:tc>
      </w:tr>
      <w:tr w:rsidR="00795DCA" w:rsidTr="00345119">
        <w:tc>
          <w:tcPr>
            <w:tcW w:w="9576" w:type="dxa"/>
          </w:tcPr>
          <w:p w:rsidR="008423E4" w:rsidRDefault="00F33B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33BC4" w:rsidP="008423E4">
      <w:pPr>
        <w:tabs>
          <w:tab w:val="right" w:pos="9360"/>
        </w:tabs>
      </w:pPr>
    </w:p>
    <w:p w:rsidR="008423E4" w:rsidRDefault="00F33BC4" w:rsidP="008423E4"/>
    <w:p w:rsidR="008423E4" w:rsidRDefault="00F33B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5DCA" w:rsidTr="00345119">
        <w:tc>
          <w:tcPr>
            <w:tcW w:w="9576" w:type="dxa"/>
          </w:tcPr>
          <w:p w:rsidR="008423E4" w:rsidRPr="00A8133F" w:rsidRDefault="00F33BC4" w:rsidP="004E1C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3BC4" w:rsidP="004E1CF7"/>
          <w:p w:rsidR="008423E4" w:rsidRDefault="00F33BC4" w:rsidP="004E1CF7">
            <w:pPr>
              <w:pStyle w:val="Header"/>
              <w:jc w:val="both"/>
            </w:pPr>
            <w:r>
              <w:t xml:space="preserve">It has been suggested that there is a need for additional financing options for public school districts beyond traditional bond financing. </w:t>
            </w:r>
            <w:r>
              <w:t>H.B. 1131 seeks to address th</w:t>
            </w:r>
            <w:r>
              <w:t>is</w:t>
            </w:r>
            <w:r>
              <w:t xml:space="preserve"> need by creating a state financing program administered by the Texas Public Finance Authority to assist districts with certain expenses.</w:t>
            </w:r>
          </w:p>
          <w:p w:rsidR="008423E4" w:rsidRPr="00E26B13" w:rsidRDefault="00F33BC4" w:rsidP="004E1CF7">
            <w:pPr>
              <w:rPr>
                <w:b/>
              </w:rPr>
            </w:pPr>
          </w:p>
        </w:tc>
      </w:tr>
      <w:tr w:rsidR="00795DCA" w:rsidTr="00345119">
        <w:tc>
          <w:tcPr>
            <w:tcW w:w="9576" w:type="dxa"/>
          </w:tcPr>
          <w:p w:rsidR="0017725B" w:rsidRDefault="00F33BC4" w:rsidP="004E1C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3BC4" w:rsidP="004E1CF7">
            <w:pPr>
              <w:rPr>
                <w:b/>
                <w:u w:val="single"/>
              </w:rPr>
            </w:pPr>
          </w:p>
          <w:p w:rsidR="009764B1" w:rsidRPr="009764B1" w:rsidRDefault="00F33BC4" w:rsidP="004E1CF7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3BC4" w:rsidP="004E1CF7">
            <w:pPr>
              <w:rPr>
                <w:b/>
                <w:u w:val="single"/>
              </w:rPr>
            </w:pPr>
          </w:p>
        </w:tc>
      </w:tr>
      <w:tr w:rsidR="00795DCA" w:rsidTr="00345119">
        <w:tc>
          <w:tcPr>
            <w:tcW w:w="9576" w:type="dxa"/>
          </w:tcPr>
          <w:p w:rsidR="008423E4" w:rsidRPr="00A8133F" w:rsidRDefault="00F33BC4" w:rsidP="004E1C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3BC4" w:rsidP="004E1CF7"/>
          <w:p w:rsidR="009764B1" w:rsidRDefault="00F33BC4" w:rsidP="004E1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</w:t>
            </w:r>
            <w:r>
              <w:t xml:space="preserve"> State Board of Education in SECTION 3 of this bill and to the</w:t>
            </w:r>
            <w:r>
              <w:t xml:space="preserve"> </w:t>
            </w:r>
            <w:r>
              <w:t>board of directors of the Texas Public Finance Authority</w:t>
            </w:r>
            <w:r>
              <w:t xml:space="preserve"> in SECTION 6 of this bill.</w:t>
            </w:r>
          </w:p>
          <w:p w:rsidR="008423E4" w:rsidRPr="00E21FDC" w:rsidRDefault="00F33BC4" w:rsidP="004E1CF7">
            <w:pPr>
              <w:rPr>
                <w:b/>
              </w:rPr>
            </w:pPr>
          </w:p>
        </w:tc>
      </w:tr>
      <w:tr w:rsidR="00795DCA" w:rsidTr="00345119">
        <w:tc>
          <w:tcPr>
            <w:tcW w:w="9576" w:type="dxa"/>
          </w:tcPr>
          <w:p w:rsidR="008423E4" w:rsidRPr="00A8133F" w:rsidRDefault="00F33BC4" w:rsidP="004E1C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3BC4" w:rsidP="004E1CF7"/>
          <w:p w:rsidR="0068012B" w:rsidRDefault="00F33BC4" w:rsidP="004E1CF7">
            <w:pPr>
              <w:pStyle w:val="Header"/>
              <w:jc w:val="both"/>
            </w:pPr>
            <w:r>
              <w:t>H.B. 1131 amend</w:t>
            </w:r>
            <w:r>
              <w:t>s</w:t>
            </w:r>
            <w:r>
              <w:t xml:space="preserve"> the Government</w:t>
            </w:r>
            <w:r>
              <w:t xml:space="preserve"> Code to </w:t>
            </w:r>
            <w:r>
              <w:t xml:space="preserve">authorize the </w:t>
            </w:r>
            <w:r w:rsidRPr="007A20D7">
              <w:t>Texas Public Finance Authority</w:t>
            </w:r>
            <w:r>
              <w:t xml:space="preserve"> (TPFA) to issue and sell obligations to finance</w:t>
            </w:r>
            <w:r>
              <w:t xml:space="preserve"> the following</w:t>
            </w:r>
            <w:r>
              <w:t>:</w:t>
            </w:r>
            <w:r>
              <w:t xml:space="preserve"> </w:t>
            </w:r>
          </w:p>
          <w:p w:rsidR="0068012B" w:rsidRDefault="00F33BC4" w:rsidP="004E1C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loans to</w:t>
            </w:r>
            <w:r>
              <w:t xml:space="preserve"> </w:t>
            </w:r>
            <w:r>
              <w:t xml:space="preserve">eligible public </w:t>
            </w:r>
            <w:r>
              <w:t>school district</w:t>
            </w:r>
            <w:r>
              <w:t>s</w:t>
            </w:r>
            <w:r>
              <w:t xml:space="preserve"> for eligible purposes; </w:t>
            </w:r>
          </w:p>
          <w:p w:rsidR="0068012B" w:rsidRDefault="00F33BC4" w:rsidP="004E1C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purchase by TPFA of vehicles, equipment, or appliance</w:t>
            </w:r>
            <w:r>
              <w:t>s for sale, lease, or lease purchase to eligible district</w:t>
            </w:r>
            <w:r>
              <w:t>s</w:t>
            </w:r>
            <w:r>
              <w:t xml:space="preserve">; </w:t>
            </w:r>
          </w:p>
          <w:p w:rsidR="0068012B" w:rsidRDefault="00F33BC4" w:rsidP="004E1C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lease or other agreement that concerns equipment that an eligible district has purchased or leased or intends to purchase or lease; and </w:t>
            </w:r>
          </w:p>
          <w:p w:rsidR="0068012B" w:rsidRDefault="00F33BC4" w:rsidP="004E1C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costs associated with maintenance, repair, rehabilitatio</w:t>
            </w:r>
            <w:r>
              <w:t xml:space="preserve">n, or renovation of eligible district facilities. </w:t>
            </w:r>
          </w:p>
          <w:p w:rsidR="0068012B" w:rsidRDefault="00F33BC4" w:rsidP="004E1CF7">
            <w:pPr>
              <w:pStyle w:val="Header"/>
              <w:jc w:val="both"/>
            </w:pPr>
          </w:p>
          <w:p w:rsidR="006F55F6" w:rsidRDefault="00F33BC4" w:rsidP="004E1CF7">
            <w:pPr>
              <w:pStyle w:val="Header"/>
              <w:jc w:val="both"/>
            </w:pPr>
            <w:r>
              <w:t>H.B. 1131</w:t>
            </w:r>
            <w:r>
              <w:t xml:space="preserve"> authorizes TPFA to </w:t>
            </w:r>
            <w:r w:rsidRPr="007A20D7">
              <w:t xml:space="preserve">use proceeds of </w:t>
            </w:r>
            <w:r>
              <w:t xml:space="preserve">the issued </w:t>
            </w:r>
            <w:r w:rsidRPr="007A20D7">
              <w:t xml:space="preserve">obligations to pay costs of administering </w:t>
            </w:r>
            <w:r w:rsidRPr="002D74C6">
              <w:t>related bill</w:t>
            </w:r>
            <w:r w:rsidRPr="002D74C6">
              <w:t xml:space="preserve"> provisions</w:t>
            </w:r>
            <w:r w:rsidRPr="007A20D7">
              <w:t>, including costs of issuing obligations.</w:t>
            </w:r>
            <w:r>
              <w:t xml:space="preserve"> The bill authorizes TPFA, in</w:t>
            </w:r>
            <w:r w:rsidRPr="0034641B">
              <w:t xml:space="preserve"> connection w</w:t>
            </w:r>
            <w:r w:rsidRPr="0034641B">
              <w:t xml:space="preserve">ith a purchase or project financed with the proceeds of </w:t>
            </w:r>
            <w:r>
              <w:t xml:space="preserve">the </w:t>
            </w:r>
            <w:r w:rsidRPr="0034641B">
              <w:t>obligations</w:t>
            </w:r>
            <w:r>
              <w:t xml:space="preserve">, to enter into loan agreements, lease agreements, lease purchase agreements, or other appropriate financing agreements with </w:t>
            </w:r>
            <w:r w:rsidRPr="00016A8A">
              <w:t>eligible</w:t>
            </w:r>
            <w:r w:rsidRPr="00016A8A">
              <w:t xml:space="preserve"> district</w:t>
            </w:r>
            <w:r>
              <w:t>s</w:t>
            </w:r>
            <w:r>
              <w:t>;</w:t>
            </w:r>
            <w:r>
              <w:t xml:space="preserve"> purchase obligatio</w:t>
            </w:r>
            <w:r>
              <w:t xml:space="preserve">ns issued </w:t>
            </w:r>
            <w:r w:rsidRPr="00016A8A">
              <w:t>by</w:t>
            </w:r>
            <w:r>
              <w:t xml:space="preserve"> </w:t>
            </w:r>
            <w:r w:rsidRPr="00046B6D">
              <w:t>eligible</w:t>
            </w:r>
            <w:r w:rsidRPr="00046B6D">
              <w:t xml:space="preserve"> </w:t>
            </w:r>
            <w:r w:rsidRPr="00046B6D">
              <w:t>district</w:t>
            </w:r>
            <w:r>
              <w:t>s</w:t>
            </w:r>
            <w:r>
              <w:t>;</w:t>
            </w:r>
            <w:r>
              <w:t xml:space="preserve"> and enter into credit agreements and exercise </w:t>
            </w:r>
            <w:r>
              <w:t xml:space="preserve">certain </w:t>
            </w:r>
            <w:r>
              <w:t xml:space="preserve">other </w:t>
            </w:r>
            <w:r>
              <w:t xml:space="preserve">powers. </w:t>
            </w:r>
          </w:p>
          <w:p w:rsidR="006F55F6" w:rsidRDefault="00F33BC4" w:rsidP="004E1CF7">
            <w:pPr>
              <w:pStyle w:val="Header"/>
              <w:jc w:val="both"/>
            </w:pPr>
          </w:p>
          <w:p w:rsidR="00C634CF" w:rsidRDefault="00F33BC4" w:rsidP="004E1CF7">
            <w:pPr>
              <w:pStyle w:val="Header"/>
              <w:jc w:val="both"/>
            </w:pPr>
            <w:r>
              <w:t>H.B. 1131</w:t>
            </w:r>
            <w:r>
              <w:t xml:space="preserve"> authorizes TPFA to </w:t>
            </w:r>
            <w:r w:rsidRPr="00AC64C7">
              <w:t xml:space="preserve">secure payment of </w:t>
            </w:r>
            <w:r w:rsidRPr="00046B6D">
              <w:t xml:space="preserve">obligations </w:t>
            </w:r>
            <w:r w:rsidRPr="00046B6D">
              <w:t xml:space="preserve">issued </w:t>
            </w:r>
            <w:r>
              <w:t>to assist districts</w:t>
            </w:r>
            <w:r>
              <w:t xml:space="preserve"> </w:t>
            </w:r>
            <w:r w:rsidRPr="00AC64C7">
              <w:t>with th</w:t>
            </w:r>
            <w:r>
              <w:t xml:space="preserve">e pledge of money in the </w:t>
            </w:r>
            <w:r>
              <w:t xml:space="preserve">school </w:t>
            </w:r>
            <w:r w:rsidRPr="00AC64C7">
              <w:t>district equipment and improvement fund</w:t>
            </w:r>
            <w:r>
              <w:t>. The bill,</w:t>
            </w:r>
            <w:r>
              <w:t xml:space="preserve"> with respect to the fund:</w:t>
            </w:r>
          </w:p>
          <w:p w:rsidR="00C634CF" w:rsidRDefault="00F33BC4" w:rsidP="004E1CF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establishes</w:t>
            </w:r>
            <w:r>
              <w:t xml:space="preserve"> </w:t>
            </w:r>
            <w:r>
              <w:t xml:space="preserve">the fund </w:t>
            </w:r>
            <w:r>
              <w:t>as a trust fund</w:t>
            </w:r>
            <w:r>
              <w:t xml:space="preserve"> </w:t>
            </w:r>
            <w:r>
              <w:t xml:space="preserve">that is </w:t>
            </w:r>
            <w:r w:rsidRPr="00AC64C7">
              <w:t xml:space="preserve">outside the treasury </w:t>
            </w:r>
            <w:r>
              <w:t>and</w:t>
            </w:r>
            <w:r w:rsidRPr="00AC64C7">
              <w:t xml:space="preserve"> administered by the comptroller </w:t>
            </w:r>
            <w:r>
              <w:t xml:space="preserve">of public accounts </w:t>
            </w:r>
            <w:r w:rsidRPr="00AC64C7">
              <w:t xml:space="preserve">on behalf of </w:t>
            </w:r>
            <w:r>
              <w:t>TPFA</w:t>
            </w:r>
            <w:r w:rsidRPr="00AC64C7">
              <w:t xml:space="preserve"> as directed or agreed to by the </w:t>
            </w:r>
            <w:r>
              <w:t>TPFA board of directors</w:t>
            </w:r>
            <w:r>
              <w:t>;</w:t>
            </w:r>
          </w:p>
          <w:p w:rsidR="00C634CF" w:rsidRDefault="00F33BC4" w:rsidP="004E1CF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provides that the fund </w:t>
            </w:r>
            <w:r w:rsidRPr="00AC64C7">
              <w:t xml:space="preserve">consists of proceeds of </w:t>
            </w:r>
            <w:r>
              <w:t xml:space="preserve">the </w:t>
            </w:r>
            <w:r w:rsidRPr="00AC64C7">
              <w:t xml:space="preserve">obligations issued by </w:t>
            </w:r>
            <w:r>
              <w:t>TPFA</w:t>
            </w:r>
            <w:r>
              <w:t xml:space="preserve"> </w:t>
            </w:r>
            <w:r w:rsidRPr="00046B6D">
              <w:t>under the bill's provisions</w:t>
            </w:r>
            <w:r w:rsidRPr="00AC64C7">
              <w:t xml:space="preserve"> and obligations and agreemen</w:t>
            </w:r>
            <w:r>
              <w:t xml:space="preserve">ts issued or executed by </w:t>
            </w:r>
            <w:r w:rsidRPr="00AC64C7">
              <w:t>district</w:t>
            </w:r>
            <w:r>
              <w:t>s</w:t>
            </w:r>
            <w:r w:rsidRPr="00AC64C7">
              <w:t xml:space="preserve"> and purchased or funded by </w:t>
            </w:r>
            <w:r>
              <w:t>TPFA</w:t>
            </w:r>
            <w:r w:rsidRPr="00AC64C7">
              <w:t xml:space="preserve"> with proceeds of </w:t>
            </w:r>
            <w:r>
              <w:t>TP</w:t>
            </w:r>
            <w:r>
              <w:t>F</w:t>
            </w:r>
            <w:r>
              <w:t xml:space="preserve">A </w:t>
            </w:r>
            <w:r w:rsidRPr="00AC64C7">
              <w:t>obligations</w:t>
            </w:r>
            <w:r>
              <w:t>;</w:t>
            </w:r>
          </w:p>
          <w:p w:rsidR="00C634CF" w:rsidRDefault="00F33BC4" w:rsidP="004E1CF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authorizes m</w:t>
            </w:r>
            <w:r w:rsidRPr="00AC64C7">
              <w:t xml:space="preserve">oney in the fund </w:t>
            </w:r>
            <w:r>
              <w:t xml:space="preserve">to </w:t>
            </w:r>
            <w:r w:rsidRPr="00AC64C7">
              <w:t>be spent wi</w:t>
            </w:r>
            <w:r w:rsidRPr="00AC64C7">
              <w:t>thout appropriati</w:t>
            </w:r>
            <w:r>
              <w:t xml:space="preserve">on </w:t>
            </w:r>
            <w:r>
              <w:t xml:space="preserve">but </w:t>
            </w:r>
            <w:r>
              <w:t>restricts</w:t>
            </w:r>
            <w:r>
              <w:t xml:space="preserve"> use </w:t>
            </w:r>
            <w:r>
              <w:t xml:space="preserve">of the money </w:t>
            </w:r>
            <w:r>
              <w:t xml:space="preserve">to </w:t>
            </w:r>
            <w:r w:rsidRPr="00603621">
              <w:t>fund</w:t>
            </w:r>
            <w:r w:rsidRPr="00603621">
              <w:t>ing</w:t>
            </w:r>
            <w:r w:rsidRPr="00603621">
              <w:t xml:space="preserve"> </w:t>
            </w:r>
            <w:r w:rsidRPr="00603621">
              <w:t xml:space="preserve">activities </w:t>
            </w:r>
            <w:r w:rsidRPr="00603621">
              <w:t>related to the issuance of obligations to assist districts</w:t>
            </w:r>
            <w:r>
              <w:t xml:space="preserve"> </w:t>
            </w:r>
            <w:r w:rsidRPr="00AC64C7">
              <w:t xml:space="preserve">or </w:t>
            </w:r>
            <w:r>
              <w:t>securing</w:t>
            </w:r>
            <w:r>
              <w:t xml:space="preserve"> repayment of TPFA</w:t>
            </w:r>
            <w:r w:rsidRPr="00AC64C7">
              <w:t xml:space="preserve"> obligations</w:t>
            </w:r>
            <w:r>
              <w:t xml:space="preserve">; and </w:t>
            </w:r>
          </w:p>
          <w:p w:rsidR="00C634CF" w:rsidRDefault="00F33BC4" w:rsidP="004E1CF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requires i</w:t>
            </w:r>
            <w:r w:rsidRPr="00AC64C7">
              <w:t>nterest and income f</w:t>
            </w:r>
            <w:r>
              <w:t>rom the assets of the fund to</w:t>
            </w:r>
            <w:r w:rsidRPr="00AC64C7">
              <w:t xml:space="preserve"> be credited to and deposited in the fund.</w:t>
            </w:r>
            <w:r>
              <w:t xml:space="preserve"> </w:t>
            </w:r>
          </w:p>
          <w:p w:rsidR="00C634CF" w:rsidRDefault="00F33BC4" w:rsidP="004E1CF7">
            <w:pPr>
              <w:pStyle w:val="Header"/>
              <w:jc w:val="both"/>
            </w:pPr>
          </w:p>
          <w:p w:rsidR="007F3604" w:rsidRDefault="00F33BC4" w:rsidP="004E1CF7">
            <w:pPr>
              <w:pStyle w:val="Header"/>
              <w:jc w:val="both"/>
            </w:pPr>
            <w:r>
              <w:t>H.B. 1131</w:t>
            </w:r>
            <w:r>
              <w:t xml:space="preserve"> authorizes the </w:t>
            </w:r>
            <w:r>
              <w:t xml:space="preserve">TPFA </w:t>
            </w:r>
            <w:r>
              <w:t>board</w:t>
            </w:r>
            <w:r>
              <w:t xml:space="preserve"> to </w:t>
            </w:r>
            <w:r>
              <w:t xml:space="preserve">establish </w:t>
            </w:r>
            <w:r w:rsidRPr="00714D87">
              <w:t xml:space="preserve">funds and accounts determined to be necessary or appropriate in connection with </w:t>
            </w:r>
            <w:r w:rsidRPr="00046B6D">
              <w:t>the activities of TPFA</w:t>
            </w:r>
            <w:r w:rsidRPr="00046B6D">
              <w:t xml:space="preserve"> </w:t>
            </w:r>
            <w:r w:rsidRPr="00603621">
              <w:t>related to the issuance of obligations to assist districts</w:t>
            </w:r>
            <w:r>
              <w:t>.</w:t>
            </w:r>
            <w:r>
              <w:t xml:space="preserve"> The bill </w:t>
            </w:r>
            <w:r>
              <w:t>caps</w:t>
            </w:r>
            <w:r>
              <w:t xml:space="preserve"> the aggr</w:t>
            </w:r>
            <w:r w:rsidRPr="00714D87">
              <w:t xml:space="preserve">egate amount of </w:t>
            </w:r>
            <w:r>
              <w:t xml:space="preserve">outstanding </w:t>
            </w:r>
            <w:r w:rsidRPr="00714D87">
              <w:t>obligations issued</w:t>
            </w:r>
            <w:r>
              <w:t xml:space="preserve"> by TPFA </w:t>
            </w:r>
            <w:r w:rsidRPr="00046B6D">
              <w:t>under the bill's provisions</w:t>
            </w:r>
            <w:r>
              <w:t xml:space="preserve"> </w:t>
            </w:r>
            <w:r>
              <w:t xml:space="preserve">at one time </w:t>
            </w:r>
            <w:r>
              <w:t xml:space="preserve">at </w:t>
            </w:r>
            <w:r w:rsidRPr="00714D87">
              <w:t>$100 million</w:t>
            </w:r>
            <w:r>
              <w:t xml:space="preserve">. </w:t>
            </w:r>
            <w:r>
              <w:t>The bill prohibits TPFA from issuing an obligation</w:t>
            </w:r>
            <w:r>
              <w:t xml:space="preserve"> </w:t>
            </w:r>
            <w:r w:rsidRPr="00046B6D">
              <w:t>under the bill's provisions</w:t>
            </w:r>
            <w:r>
              <w:t xml:space="preserve"> on or after September 1, 2023. The bill ex</w:t>
            </w:r>
            <w:r>
              <w:t>empts from this prohibition refunding bonds issued by TPFA or other obligations issued by TPFA to refinance obligations incurred before September 1, 2023.</w:t>
            </w:r>
          </w:p>
          <w:p w:rsidR="007F3604" w:rsidRDefault="00F33BC4" w:rsidP="004E1CF7">
            <w:pPr>
              <w:pStyle w:val="Header"/>
              <w:jc w:val="both"/>
            </w:pPr>
          </w:p>
          <w:p w:rsidR="00054F5A" w:rsidRDefault="00F33BC4" w:rsidP="004E1CF7">
            <w:pPr>
              <w:pStyle w:val="Header"/>
              <w:jc w:val="both"/>
            </w:pPr>
            <w:r>
              <w:t xml:space="preserve">H.B. 1131 </w:t>
            </w:r>
            <w:r>
              <w:t xml:space="preserve">requires the </w:t>
            </w:r>
            <w:r>
              <w:t>TPF</w:t>
            </w:r>
            <w:r>
              <w:t xml:space="preserve">A </w:t>
            </w:r>
            <w:r>
              <w:t>board</w:t>
            </w:r>
            <w:r>
              <w:t xml:space="preserve"> to adopt rul</w:t>
            </w:r>
            <w:r>
              <w:t xml:space="preserve">es </w:t>
            </w:r>
            <w:r>
              <w:t xml:space="preserve">necessary </w:t>
            </w:r>
            <w:r>
              <w:t>to implement the bill's</w:t>
            </w:r>
            <w:r>
              <w:t xml:space="preserve"> provisions</w:t>
            </w:r>
            <w:r>
              <w:t xml:space="preserve"> relati</w:t>
            </w:r>
            <w:r>
              <w:t>ng to the issuance of obligations to assist districts</w:t>
            </w:r>
            <w:r>
              <w:t xml:space="preserve"> and, with respect to those rules:</w:t>
            </w:r>
          </w:p>
          <w:p w:rsidR="00054F5A" w:rsidRDefault="00F33BC4" w:rsidP="004E1CF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specifies that the rules </w:t>
            </w:r>
            <w:r w:rsidRPr="00887677">
              <w:t>includ</w:t>
            </w:r>
            <w:r>
              <w:t>e</w:t>
            </w:r>
            <w:r w:rsidRPr="00887677">
              <w:t xml:space="preserve"> rules prescribing eligibility requirements for </w:t>
            </w:r>
            <w:r w:rsidRPr="006379E8">
              <w:t>district</w:t>
            </w:r>
            <w:r>
              <w:t>s</w:t>
            </w:r>
            <w:r w:rsidRPr="00887677">
              <w:t xml:space="preserve"> seeking assistance</w:t>
            </w:r>
            <w:r>
              <w:t xml:space="preserve">, </w:t>
            </w:r>
            <w:r w:rsidRPr="00887677">
              <w:t>rules identifying eligible purposes</w:t>
            </w:r>
            <w:r>
              <w:t>, and r</w:t>
            </w:r>
            <w:r w:rsidRPr="00887677">
              <w:t>ules identifying</w:t>
            </w:r>
            <w:r w:rsidRPr="00887677">
              <w:t xml:space="preserve"> eligible district facilities</w:t>
            </w:r>
            <w:r>
              <w:t>;</w:t>
            </w:r>
          </w:p>
          <w:p w:rsidR="00054F5A" w:rsidRDefault="00F33BC4" w:rsidP="004E1CF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requires the </w:t>
            </w:r>
            <w:r>
              <w:t>board</w:t>
            </w:r>
            <w:r>
              <w:t xml:space="preserve"> to </w:t>
            </w:r>
            <w:r w:rsidRPr="00864C0D">
              <w:t>consult with the commissioner of education</w:t>
            </w:r>
            <w:r>
              <w:t xml:space="preserve"> before </w:t>
            </w:r>
            <w:r w:rsidRPr="00864C0D">
              <w:t>adopting or modifying a rule</w:t>
            </w:r>
            <w:r>
              <w:t>; and</w:t>
            </w:r>
          </w:p>
          <w:p w:rsidR="007A20D7" w:rsidRDefault="00F33BC4" w:rsidP="004E1CF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establishes that </w:t>
            </w:r>
            <w:r>
              <w:t xml:space="preserve">the adopted rules </w:t>
            </w:r>
            <w:r>
              <w:t>may</w:t>
            </w:r>
            <w:r>
              <w:t xml:space="preserve"> </w:t>
            </w:r>
            <w:r w:rsidRPr="00864C0D">
              <w:t xml:space="preserve">establish a process under which a </w:t>
            </w:r>
            <w:r>
              <w:t xml:space="preserve">district </w:t>
            </w:r>
            <w:r>
              <w:t>must</w:t>
            </w:r>
            <w:r w:rsidRPr="00864C0D">
              <w:t xml:space="preserve"> obtain approval by the commissio</w:t>
            </w:r>
            <w:r w:rsidRPr="00864C0D">
              <w:t>ner in order to be eligible for assistance.</w:t>
            </w:r>
          </w:p>
          <w:p w:rsidR="007A20D7" w:rsidRDefault="00F33BC4" w:rsidP="004E1CF7">
            <w:pPr>
              <w:pStyle w:val="Header"/>
              <w:jc w:val="both"/>
            </w:pPr>
          </w:p>
          <w:p w:rsidR="00232172" w:rsidRDefault="00F33BC4" w:rsidP="004E1CF7">
            <w:pPr>
              <w:pStyle w:val="Header"/>
              <w:jc w:val="both"/>
            </w:pPr>
            <w:r>
              <w:t xml:space="preserve">H.B. 1131 </w:t>
            </w:r>
            <w:r>
              <w:t xml:space="preserve">amends the Education Code to </w:t>
            </w:r>
            <w:r>
              <w:t xml:space="preserve">authorize a district to </w:t>
            </w:r>
            <w:r>
              <w:t xml:space="preserve">borrow money from </w:t>
            </w:r>
            <w:r>
              <w:t>TPFA</w:t>
            </w:r>
            <w:r>
              <w:t xml:space="preserve"> and</w:t>
            </w:r>
            <w:r>
              <w:t xml:space="preserve"> authorizes a district to do the following:</w:t>
            </w:r>
          </w:p>
          <w:p w:rsidR="00054F5A" w:rsidRDefault="00F33BC4" w:rsidP="004E1CF7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as necessary in connection with obtaining loans or other financial assistance </w:t>
            </w:r>
            <w:r>
              <w:t xml:space="preserve">from TPFA, issue bonds and notes, provided that the term of </w:t>
            </w:r>
            <w:r>
              <w:t xml:space="preserve">an </w:t>
            </w:r>
            <w:r>
              <w:t>obligation may not exceed 15 years</w:t>
            </w:r>
            <w:r>
              <w:t>,</w:t>
            </w:r>
            <w:r>
              <w:t xml:space="preserve"> and enter into loan agreements, lease agreements, lease purchase agreements, or other appropriate financing agreements with TPFA;</w:t>
            </w:r>
            <w:r>
              <w:t xml:space="preserve"> </w:t>
            </w:r>
          </w:p>
          <w:p w:rsidR="00054F5A" w:rsidRDefault="00F33BC4" w:rsidP="004E1CF7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make payments on </w:t>
            </w:r>
            <w:r>
              <w:t xml:space="preserve">such </w:t>
            </w:r>
            <w:r>
              <w:t>an o</w:t>
            </w:r>
            <w:r>
              <w:t>bligation or agreement using any available funds, including maintenance and operations tax revenue;</w:t>
            </w:r>
          </w:p>
          <w:p w:rsidR="00054F5A" w:rsidRDefault="00F33BC4" w:rsidP="004E1CF7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secure the payment of </w:t>
            </w:r>
            <w:r>
              <w:t xml:space="preserve">such </w:t>
            </w:r>
            <w:r>
              <w:t xml:space="preserve">an obligation or agreement through creating a lien against equipment obtained using the proceeds of the obligation, imposing </w:t>
            </w:r>
            <w:r>
              <w:t>a pr</w:t>
            </w:r>
            <w:r>
              <w:t>operty</w:t>
            </w:r>
            <w:r>
              <w:t xml:space="preserve"> tax otherwise authorized by law, or obtaining credit enhancement; and</w:t>
            </w:r>
          </w:p>
          <w:p w:rsidR="008423E4" w:rsidRDefault="00F33BC4" w:rsidP="004E1CF7">
            <w:pPr>
              <w:pStyle w:val="Header"/>
              <w:numPr>
                <w:ilvl w:val="0"/>
                <w:numId w:val="4"/>
              </w:numPr>
              <w:jc w:val="both"/>
            </w:pPr>
            <w:r w:rsidRPr="00CB3530">
              <w:t>apply for credit enhancement</w:t>
            </w:r>
            <w:r>
              <w:t>,</w:t>
            </w:r>
            <w:r>
              <w:t xml:space="preserve"> </w:t>
            </w:r>
            <w:r>
              <w:t xml:space="preserve">under the </w:t>
            </w:r>
            <w:r w:rsidRPr="00CB3530">
              <w:t>intercept credit enhancement program</w:t>
            </w:r>
            <w:r>
              <w:t>, of obligations issued under these provisions</w:t>
            </w:r>
            <w:r>
              <w:t>.</w:t>
            </w:r>
          </w:p>
          <w:p w:rsidR="00787BBD" w:rsidRDefault="00F33BC4" w:rsidP="004E1CF7">
            <w:pPr>
              <w:pStyle w:val="Header"/>
              <w:jc w:val="both"/>
            </w:pPr>
          </w:p>
          <w:p w:rsidR="001A69AE" w:rsidRDefault="00F33BC4" w:rsidP="004E1CF7">
            <w:pPr>
              <w:pStyle w:val="Header"/>
              <w:jc w:val="both"/>
            </w:pPr>
            <w:r>
              <w:t>H.B. 1131</w:t>
            </w:r>
            <w:r>
              <w:t xml:space="preserve"> includes bonds issued by TPFA</w:t>
            </w:r>
            <w:r>
              <w:t xml:space="preserve"> to assist districts among the bonds that, on approval by the commissioner</w:t>
            </w:r>
            <w:r>
              <w:t xml:space="preserve"> of education</w:t>
            </w:r>
            <w:r>
              <w:t>, are guaranteed by the corpus and income of the permanent school fund.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authorizes the</w:t>
            </w:r>
            <w:r>
              <w:t xml:space="preserve"> State Board of Education (SBOE) </w:t>
            </w:r>
            <w:r>
              <w:t>to</w:t>
            </w:r>
            <w:r>
              <w:t xml:space="preserve"> adopt </w:t>
            </w:r>
            <w:r w:rsidRPr="00886608">
              <w:t xml:space="preserve">rules modifying </w:t>
            </w:r>
            <w:r>
              <w:t xml:space="preserve">bond guarantee </w:t>
            </w:r>
            <w:r w:rsidRPr="002C3A3F">
              <w:t>p</w:t>
            </w:r>
            <w:r w:rsidRPr="002C3A3F">
              <w:t xml:space="preserve">rogram </w:t>
            </w:r>
            <w:r w:rsidRPr="002C3A3F">
              <w:t>requirements</w:t>
            </w:r>
            <w:r w:rsidRPr="00886608">
              <w:t xml:space="preserve"> as necessary to facilitate the guarantee of bonds issued by </w:t>
            </w:r>
            <w:r>
              <w:t>TPFA</w:t>
            </w:r>
            <w:r w:rsidRPr="00886608">
              <w:t>.</w:t>
            </w:r>
            <w:r>
              <w:t xml:space="preserve"> </w:t>
            </w:r>
            <w:r w:rsidRPr="00C2114F">
              <w:t xml:space="preserve">The </w:t>
            </w:r>
            <w:r>
              <w:t>bill sets out a requirement for the rules regarding the application of certain statutory provisions to a default in the payment of bonds issued by TPFA</w:t>
            </w:r>
            <w:r w:rsidRPr="003C675C">
              <w:t>.</w:t>
            </w:r>
            <w:r>
              <w:t xml:space="preserve"> </w:t>
            </w:r>
          </w:p>
          <w:p w:rsidR="001A69AE" w:rsidRDefault="00F33BC4" w:rsidP="004E1CF7">
            <w:pPr>
              <w:pStyle w:val="Header"/>
              <w:jc w:val="both"/>
            </w:pPr>
          </w:p>
          <w:p w:rsidR="00787BBD" w:rsidRDefault="00F33BC4" w:rsidP="004E1CF7">
            <w:pPr>
              <w:pStyle w:val="Header"/>
              <w:jc w:val="both"/>
            </w:pPr>
            <w:r>
              <w:t>H.B. 1131</w:t>
            </w:r>
            <w:r>
              <w:t xml:space="preserve"> subjects TPFA, in </w:t>
            </w:r>
            <w:r w:rsidRPr="00787BBD">
              <w:t>seeking the guarantee of bonds</w:t>
            </w:r>
            <w:r>
              <w:t xml:space="preserve">, </w:t>
            </w:r>
            <w:r w:rsidRPr="00787BBD">
              <w:t xml:space="preserve">to each provision </w:t>
            </w:r>
            <w:r>
              <w:t xml:space="preserve">relating to the bond guarantee program that applies to a </w:t>
            </w:r>
            <w:r w:rsidRPr="00787BBD">
              <w:t>distr</w:t>
            </w:r>
            <w:r>
              <w:t xml:space="preserve">ict seeking guarantee of </w:t>
            </w:r>
            <w:r w:rsidRPr="00787BBD">
              <w:t xml:space="preserve">district bonds, except as provided by </w:t>
            </w:r>
            <w:r>
              <w:t>SBOE</w:t>
            </w:r>
            <w:r w:rsidRPr="00787BBD">
              <w:t xml:space="preserve"> rules</w:t>
            </w:r>
            <w:r>
              <w:t>.</w:t>
            </w:r>
            <w:r>
              <w:t xml:space="preserve"> </w:t>
            </w:r>
            <w:r>
              <w:t>The bill clarifies that a reference in provisions</w:t>
            </w:r>
            <w:r>
              <w:t xml:space="preserve"> </w:t>
            </w:r>
            <w:r>
              <w:t>relating to the program</w:t>
            </w:r>
            <w:r>
              <w:t xml:space="preserve"> </w:t>
            </w:r>
            <w:r>
              <w:t xml:space="preserve">to bonds issued by TPFA includes short-term debt obligations and any other obligations TPFA is authorized to issue under the bill's provisions. </w:t>
            </w:r>
          </w:p>
          <w:p w:rsidR="008423E4" w:rsidRPr="00835628" w:rsidRDefault="00F33BC4" w:rsidP="004E1CF7">
            <w:pPr>
              <w:rPr>
                <w:b/>
              </w:rPr>
            </w:pPr>
          </w:p>
        </w:tc>
      </w:tr>
      <w:tr w:rsidR="00795DCA" w:rsidTr="00345119">
        <w:tc>
          <w:tcPr>
            <w:tcW w:w="9576" w:type="dxa"/>
          </w:tcPr>
          <w:p w:rsidR="008423E4" w:rsidRPr="00A8133F" w:rsidRDefault="00F33BC4" w:rsidP="004E1C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3BC4" w:rsidP="004E1CF7"/>
          <w:p w:rsidR="008423E4" w:rsidRPr="00233FDB" w:rsidRDefault="00F33BC4" w:rsidP="00C642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764B1">
              <w:t>September 1, 2019.</w:t>
            </w:r>
          </w:p>
        </w:tc>
      </w:tr>
    </w:tbl>
    <w:p w:rsidR="004108C3" w:rsidRPr="00197B0A" w:rsidRDefault="00F33BC4" w:rsidP="00197B0A">
      <w:pPr>
        <w:rPr>
          <w:sz w:val="2"/>
          <w:szCs w:val="2"/>
        </w:rPr>
      </w:pPr>
    </w:p>
    <w:sectPr w:rsidR="004108C3" w:rsidRPr="00197B0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3BC4">
      <w:r>
        <w:separator/>
      </w:r>
    </w:p>
  </w:endnote>
  <w:endnote w:type="continuationSeparator" w:id="0">
    <w:p w:rsidR="00000000" w:rsidRDefault="00F3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5DCA" w:rsidTr="009C1E9A">
      <w:trPr>
        <w:cantSplit/>
      </w:trPr>
      <w:tc>
        <w:tcPr>
          <w:tcW w:w="0" w:type="pct"/>
        </w:tcPr>
        <w:p w:rsidR="00137D90" w:rsidRDefault="00F33B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3B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3B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3B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3B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DCA" w:rsidTr="009C1E9A">
      <w:trPr>
        <w:cantSplit/>
      </w:trPr>
      <w:tc>
        <w:tcPr>
          <w:tcW w:w="0" w:type="pct"/>
        </w:tcPr>
        <w:p w:rsidR="00EC379B" w:rsidRDefault="00F33B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3B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23469</w:t>
          </w:r>
        </w:p>
      </w:tc>
      <w:tc>
        <w:tcPr>
          <w:tcW w:w="2453" w:type="pct"/>
        </w:tcPr>
        <w:p w:rsidR="00EC379B" w:rsidRDefault="00F33B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19.91.862</w:t>
          </w:r>
          <w:r>
            <w:fldChar w:fldCharType="end"/>
          </w:r>
        </w:p>
      </w:tc>
    </w:tr>
    <w:tr w:rsidR="00795DCA" w:rsidTr="009C1E9A">
      <w:trPr>
        <w:cantSplit/>
      </w:trPr>
      <w:tc>
        <w:tcPr>
          <w:tcW w:w="0" w:type="pct"/>
        </w:tcPr>
        <w:p w:rsidR="00EC379B" w:rsidRDefault="00F33B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3B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33BC4" w:rsidP="006D504F">
          <w:pPr>
            <w:pStyle w:val="Footer"/>
            <w:rPr>
              <w:rStyle w:val="PageNumber"/>
            </w:rPr>
          </w:pPr>
        </w:p>
        <w:p w:rsidR="00EC379B" w:rsidRDefault="00F33B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D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3B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33B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3B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3BC4">
      <w:r>
        <w:separator/>
      </w:r>
    </w:p>
  </w:footnote>
  <w:footnote w:type="continuationSeparator" w:id="0">
    <w:p w:rsidR="00000000" w:rsidRDefault="00F3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B0B"/>
    <w:multiLevelType w:val="hybridMultilevel"/>
    <w:tmpl w:val="2302711C"/>
    <w:lvl w:ilvl="0" w:tplc="3656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86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8A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42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6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AD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C4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8C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6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4AFB"/>
    <w:multiLevelType w:val="hybridMultilevel"/>
    <w:tmpl w:val="71BCC246"/>
    <w:lvl w:ilvl="0" w:tplc="27C2B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E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60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8A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E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AA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CB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AC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6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5C4A"/>
    <w:multiLevelType w:val="hybridMultilevel"/>
    <w:tmpl w:val="DC90288E"/>
    <w:lvl w:ilvl="0" w:tplc="0356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8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8C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26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6D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AC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C5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3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A7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207D"/>
    <w:multiLevelType w:val="hybridMultilevel"/>
    <w:tmpl w:val="26C498FC"/>
    <w:lvl w:ilvl="0" w:tplc="48C2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AF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8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E8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A9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85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CD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4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63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CA"/>
    <w:rsid w:val="00795DCA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5BDED8-38C7-4A5F-8027-087647F3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35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5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530"/>
    <w:rPr>
      <w:b/>
      <w:bCs/>
    </w:rPr>
  </w:style>
  <w:style w:type="character" w:styleId="Hyperlink">
    <w:name w:val="Hyperlink"/>
    <w:basedOn w:val="DefaultParagraphFont"/>
    <w:unhideWhenUsed/>
    <w:rsid w:val="00891E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C675C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4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5295</Characters>
  <Application>Microsoft Office Word</Application>
  <DocSecurity>4</DocSecurity>
  <Lines>112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HB01131 (Committee Report (Unamended))</vt:lpstr>
    </vt:vector>
  </TitlesOfParts>
  <Company>State of Texas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23469</dc:subject>
  <dc:creator>State of Texas</dc:creator>
  <dc:description>HB 1131 by Cole-(H)Public Education</dc:description>
  <cp:lastModifiedBy>Stacey Nicchio</cp:lastModifiedBy>
  <cp:revision>2</cp:revision>
  <cp:lastPrinted>2019-03-30T17:08:00Z</cp:lastPrinted>
  <dcterms:created xsi:type="dcterms:W3CDTF">2019-04-12T19:35:00Z</dcterms:created>
  <dcterms:modified xsi:type="dcterms:W3CDTF">2019-04-12T19:35:00Z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19.91.862</vt:lpwstr>
  </property>
</Properties>
</file>