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E0C32" w:rsidTr="00345119">
        <w:tc>
          <w:tcPr>
            <w:tcW w:w="9576" w:type="dxa"/>
            <w:noWrap/>
          </w:tcPr>
          <w:p w:rsidR="008423E4" w:rsidRPr="0022177D" w:rsidRDefault="002A1BA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1BAA" w:rsidP="008423E4">
      <w:pPr>
        <w:jc w:val="center"/>
      </w:pPr>
    </w:p>
    <w:p w:rsidR="008423E4" w:rsidRPr="00B31F0E" w:rsidRDefault="002A1BAA" w:rsidP="008423E4"/>
    <w:p w:rsidR="008423E4" w:rsidRPr="00742794" w:rsidRDefault="002A1BA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0C32" w:rsidTr="00345119">
        <w:tc>
          <w:tcPr>
            <w:tcW w:w="9576" w:type="dxa"/>
          </w:tcPr>
          <w:p w:rsidR="008423E4" w:rsidRPr="00861995" w:rsidRDefault="002A1BAA" w:rsidP="00345119">
            <w:pPr>
              <w:jc w:val="right"/>
            </w:pPr>
            <w:r>
              <w:t>C.S.H.B. 1136</w:t>
            </w:r>
          </w:p>
        </w:tc>
      </w:tr>
      <w:tr w:rsidR="006E0C32" w:rsidTr="00345119">
        <w:tc>
          <w:tcPr>
            <w:tcW w:w="9576" w:type="dxa"/>
          </w:tcPr>
          <w:p w:rsidR="008423E4" w:rsidRPr="00861995" w:rsidRDefault="002A1BAA" w:rsidP="0041476A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6E0C32" w:rsidTr="00345119">
        <w:tc>
          <w:tcPr>
            <w:tcW w:w="9576" w:type="dxa"/>
          </w:tcPr>
          <w:p w:rsidR="008423E4" w:rsidRPr="00861995" w:rsidRDefault="002A1BAA" w:rsidP="00345119">
            <w:pPr>
              <w:jc w:val="right"/>
            </w:pPr>
            <w:r>
              <w:t>Urban Affairs</w:t>
            </w:r>
          </w:p>
        </w:tc>
      </w:tr>
      <w:tr w:rsidR="006E0C32" w:rsidTr="00345119">
        <w:tc>
          <w:tcPr>
            <w:tcW w:w="9576" w:type="dxa"/>
          </w:tcPr>
          <w:p w:rsidR="008423E4" w:rsidRDefault="002A1BA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A1BAA" w:rsidP="008423E4">
      <w:pPr>
        <w:tabs>
          <w:tab w:val="right" w:pos="9360"/>
        </w:tabs>
      </w:pPr>
    </w:p>
    <w:p w:rsidR="008423E4" w:rsidRDefault="002A1BAA" w:rsidP="008423E4"/>
    <w:p w:rsidR="008423E4" w:rsidRDefault="002A1BA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E0C32" w:rsidTr="00345119">
        <w:tc>
          <w:tcPr>
            <w:tcW w:w="9576" w:type="dxa"/>
          </w:tcPr>
          <w:p w:rsidR="008423E4" w:rsidRPr="00A8133F" w:rsidRDefault="002A1BAA" w:rsidP="00BF7C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1BAA" w:rsidP="00BF7C81"/>
          <w:p w:rsidR="008423E4" w:rsidRDefault="002A1BAA" w:rsidP="00BF7C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422E1">
              <w:t xml:space="preserve">It has been noted that public improvement districts have been successful in boosting tourism in their respective localities and that </w:t>
            </w:r>
            <w:r w:rsidRPr="003422E1">
              <w:t>other localities may benefit from the creation of such district</w:t>
            </w:r>
            <w:r>
              <w:t>s</w:t>
            </w:r>
            <w:r w:rsidRPr="003422E1">
              <w:t xml:space="preserve">. </w:t>
            </w:r>
            <w:r>
              <w:t>C.S.</w:t>
            </w:r>
            <w:r w:rsidRPr="003422E1">
              <w:t>H.B. 113</w:t>
            </w:r>
            <w:r>
              <w:t>6</w:t>
            </w:r>
            <w:r w:rsidRPr="003422E1">
              <w:t xml:space="preserve"> seeks to address this issue by</w:t>
            </w:r>
            <w:r>
              <w:t xml:space="preserve"> </w:t>
            </w:r>
            <w:r w:rsidRPr="003422E1">
              <w:t>extend</w:t>
            </w:r>
            <w:r>
              <w:t>ing</w:t>
            </w:r>
            <w:r w:rsidRPr="003422E1">
              <w:t xml:space="preserve"> the authority to undertake a project that confers a special benefit on areas that share a common characteristic or use to </w:t>
            </w:r>
            <w:r>
              <w:t>certain</w:t>
            </w:r>
            <w:r w:rsidRPr="003422E1">
              <w:t xml:space="preserve"> munic</w:t>
            </w:r>
            <w:r w:rsidRPr="003422E1">
              <w:t>ipalit</w:t>
            </w:r>
            <w:r>
              <w:t>ies.</w:t>
            </w:r>
          </w:p>
          <w:p w:rsidR="008423E4" w:rsidRPr="00E26B13" w:rsidRDefault="002A1BAA" w:rsidP="00BF7C81">
            <w:pPr>
              <w:rPr>
                <w:b/>
              </w:rPr>
            </w:pPr>
          </w:p>
        </w:tc>
      </w:tr>
      <w:tr w:rsidR="006E0C32" w:rsidTr="00345119">
        <w:tc>
          <w:tcPr>
            <w:tcW w:w="9576" w:type="dxa"/>
          </w:tcPr>
          <w:p w:rsidR="0017725B" w:rsidRDefault="002A1BAA" w:rsidP="00BF7C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A1BAA" w:rsidP="00BF7C81">
            <w:pPr>
              <w:rPr>
                <w:b/>
                <w:u w:val="single"/>
              </w:rPr>
            </w:pPr>
          </w:p>
          <w:p w:rsidR="0088109F" w:rsidRPr="0088109F" w:rsidRDefault="002A1BAA" w:rsidP="00BF7C8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</w:t>
            </w:r>
            <w:r>
              <w:t>munity supervision, parole, or mandatory supervision.</w:t>
            </w:r>
          </w:p>
          <w:p w:rsidR="0017725B" w:rsidRPr="0017725B" w:rsidRDefault="002A1BAA" w:rsidP="00BF7C81">
            <w:pPr>
              <w:rPr>
                <w:b/>
                <w:u w:val="single"/>
              </w:rPr>
            </w:pPr>
          </w:p>
        </w:tc>
      </w:tr>
      <w:tr w:rsidR="006E0C32" w:rsidTr="00345119">
        <w:tc>
          <w:tcPr>
            <w:tcW w:w="9576" w:type="dxa"/>
          </w:tcPr>
          <w:p w:rsidR="008423E4" w:rsidRPr="00A8133F" w:rsidRDefault="002A1BAA" w:rsidP="00BF7C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1BAA" w:rsidP="00BF7C81"/>
          <w:p w:rsidR="0088109F" w:rsidRDefault="002A1BAA" w:rsidP="00BF7C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A1BAA" w:rsidP="00BF7C81">
            <w:pPr>
              <w:rPr>
                <w:b/>
              </w:rPr>
            </w:pPr>
          </w:p>
        </w:tc>
      </w:tr>
      <w:tr w:rsidR="006E0C32" w:rsidTr="00345119">
        <w:tc>
          <w:tcPr>
            <w:tcW w:w="9576" w:type="dxa"/>
          </w:tcPr>
          <w:p w:rsidR="008423E4" w:rsidRPr="00A8133F" w:rsidRDefault="002A1BAA" w:rsidP="00BF7C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1BAA" w:rsidP="00BF7C81"/>
          <w:p w:rsidR="00650176" w:rsidRDefault="002A1BAA" w:rsidP="00BF7C81">
            <w:pPr>
              <w:pStyle w:val="Header"/>
              <w:jc w:val="both"/>
            </w:pPr>
            <w:r>
              <w:t>C.S.</w:t>
            </w:r>
            <w:r>
              <w:t xml:space="preserve">H.B. 1136 amends the </w:t>
            </w:r>
            <w:r>
              <w:t xml:space="preserve">Local Government Code to </w:t>
            </w:r>
            <w:r>
              <w:t xml:space="preserve">extend </w:t>
            </w:r>
            <w:r w:rsidRPr="009A156E">
              <w:t>the authori</w:t>
            </w:r>
            <w:r>
              <w:t>ty</w:t>
            </w:r>
            <w:r w:rsidRPr="009A156E">
              <w:t xml:space="preserve"> </w:t>
            </w:r>
            <w:r>
              <w:t>to undertake a project that conf</w:t>
            </w:r>
            <w:r w:rsidRPr="009A156E">
              <w:t>ers a special benefit on areas that share a common characteristic or use</w:t>
            </w:r>
            <w:r>
              <w:t xml:space="preserve"> </w:t>
            </w:r>
            <w:r>
              <w:t>to a</w:t>
            </w:r>
            <w:r>
              <w:t>ny</w:t>
            </w:r>
            <w:r>
              <w:t xml:space="preserve"> municipality that establishes</w:t>
            </w:r>
            <w:r>
              <w:t xml:space="preserve"> </w:t>
            </w:r>
            <w:r w:rsidRPr="00B55D18">
              <w:t xml:space="preserve">under </w:t>
            </w:r>
            <w:r>
              <w:t xml:space="preserve">the </w:t>
            </w:r>
            <w:r w:rsidRPr="00B55D18">
              <w:t>Public Improvement District Asses</w:t>
            </w:r>
            <w:r w:rsidRPr="00B55D18">
              <w:t>sment Act</w:t>
            </w:r>
            <w:r>
              <w:t xml:space="preserve"> a </w:t>
            </w:r>
            <w:r w:rsidRPr="00B55D18">
              <w:t>public improvement district solely composed of territory in which the only businesses are one or more</w:t>
            </w:r>
            <w:r>
              <w:t xml:space="preserve"> hotels.</w:t>
            </w:r>
            <w:r>
              <w:t xml:space="preserve"> The bill restricts</w:t>
            </w:r>
            <w:r>
              <w:t xml:space="preserve"> </w:t>
            </w:r>
            <w:r>
              <w:t>the purposes for which</w:t>
            </w:r>
            <w:r>
              <w:t xml:space="preserve"> such</w:t>
            </w:r>
            <w:r>
              <w:t xml:space="preserve"> a district </w:t>
            </w:r>
            <w:r>
              <w:t>cre</w:t>
            </w:r>
            <w:r>
              <w:t>ated after September 1, 2019,</w:t>
            </w:r>
            <w:r>
              <w:t xml:space="preserve"> may undertake such a</w:t>
            </w:r>
            <w:r>
              <w:t xml:space="preserve"> project</w:t>
            </w:r>
            <w:r>
              <w:t xml:space="preserve"> to certain aut</w:t>
            </w:r>
            <w:r>
              <w:t>horized</w:t>
            </w:r>
            <w:r>
              <w:t xml:space="preserve"> advertising, promotion, or business recruitment</w:t>
            </w:r>
            <w:r>
              <w:t xml:space="preserve"> </w:t>
            </w:r>
            <w:r>
              <w:t>directly related to hotels.</w:t>
            </w:r>
            <w:r>
              <w:t xml:space="preserve"> </w:t>
            </w:r>
          </w:p>
          <w:p w:rsidR="00650176" w:rsidRDefault="002A1BAA" w:rsidP="00BF7C81">
            <w:pPr>
              <w:pStyle w:val="Header"/>
              <w:jc w:val="both"/>
            </w:pPr>
          </w:p>
          <w:p w:rsidR="008423E4" w:rsidRDefault="002A1BAA" w:rsidP="00BF7C81">
            <w:pPr>
              <w:pStyle w:val="Header"/>
              <w:jc w:val="both"/>
            </w:pPr>
            <w:r>
              <w:t>C.S.H.B. 1136</w:t>
            </w:r>
            <w:r>
              <w:t xml:space="preserve"> authorizes the governing body of a municipality to include property </w:t>
            </w:r>
            <w:r w:rsidRPr="00E5692A">
              <w:t>in</w:t>
            </w:r>
            <w:r>
              <w:t xml:space="preserve"> </w:t>
            </w:r>
            <w:r w:rsidRPr="00E5692A">
              <w:t>a</w:t>
            </w:r>
            <w:r>
              <w:t xml:space="preserve"> public improvement</w:t>
            </w:r>
            <w:r w:rsidRPr="00E5692A">
              <w:t xml:space="preserve"> </w:t>
            </w:r>
            <w:r w:rsidRPr="00E5692A">
              <w:t>district</w:t>
            </w:r>
            <w:r>
              <w:t xml:space="preserve"> established by </w:t>
            </w:r>
            <w:r>
              <w:t>the</w:t>
            </w:r>
            <w:r>
              <w:t xml:space="preserve"> municipality and solely composed of territory in which the only businesses are one or more hotels</w:t>
            </w:r>
            <w:r>
              <w:t xml:space="preserve"> if the property is a hotel and </w:t>
            </w:r>
            <w:r>
              <w:t xml:space="preserve">if </w:t>
            </w:r>
            <w:r>
              <w:t xml:space="preserve">the property could have been </w:t>
            </w:r>
            <w:r w:rsidRPr="007E6069">
              <w:t xml:space="preserve">included in the district </w:t>
            </w:r>
            <w:r w:rsidRPr="00E5692A">
              <w:t>without violating</w:t>
            </w:r>
            <w:r w:rsidRPr="00EA333B">
              <w:t xml:space="preserve"> </w:t>
            </w:r>
            <w:r w:rsidRPr="00E5692A">
              <w:t>a</w:t>
            </w:r>
            <w:r>
              <w:t xml:space="preserve"> </w:t>
            </w:r>
            <w:r>
              <w:t>petition</w:t>
            </w:r>
            <w:r>
              <w:t xml:space="preserve"> requirement</w:t>
            </w:r>
            <w:r>
              <w:t xml:space="preserve"> </w:t>
            </w:r>
            <w:r>
              <w:t xml:space="preserve">for over 60 percent of </w:t>
            </w:r>
            <w:r>
              <w:t>the r</w:t>
            </w:r>
            <w:r>
              <w:t xml:space="preserve">ecord owners of </w:t>
            </w:r>
            <w:r>
              <w:t>applicable</w:t>
            </w:r>
            <w:r w:rsidRPr="007E6069">
              <w:t xml:space="preserve"> </w:t>
            </w:r>
            <w:r w:rsidRPr="007E6069">
              <w:t xml:space="preserve">property </w:t>
            </w:r>
            <w:r>
              <w:t xml:space="preserve">to have </w:t>
            </w:r>
            <w:r w:rsidRPr="007E6069">
              <w:t>signed the original petition</w:t>
            </w:r>
            <w:r>
              <w:t xml:space="preserve"> for the establishment of the district</w:t>
            </w:r>
            <w:r w:rsidRPr="007E6069">
              <w:t>.</w:t>
            </w:r>
            <w:r>
              <w:t xml:space="preserve">   </w:t>
            </w:r>
          </w:p>
          <w:p w:rsidR="008423E4" w:rsidRPr="00835628" w:rsidRDefault="002A1BAA" w:rsidP="00BF7C81">
            <w:pPr>
              <w:rPr>
                <w:b/>
              </w:rPr>
            </w:pPr>
          </w:p>
        </w:tc>
      </w:tr>
      <w:tr w:rsidR="006E0C32" w:rsidTr="00345119">
        <w:tc>
          <w:tcPr>
            <w:tcW w:w="9576" w:type="dxa"/>
          </w:tcPr>
          <w:p w:rsidR="008423E4" w:rsidRPr="00A8133F" w:rsidRDefault="002A1BAA" w:rsidP="00BF7C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1BAA" w:rsidP="00BF7C81"/>
          <w:p w:rsidR="008423E4" w:rsidRPr="003624F2" w:rsidRDefault="002A1BAA" w:rsidP="00BF7C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A1BAA" w:rsidP="00BF7C81">
            <w:pPr>
              <w:rPr>
                <w:b/>
              </w:rPr>
            </w:pPr>
          </w:p>
        </w:tc>
      </w:tr>
      <w:tr w:rsidR="006E0C32" w:rsidTr="00345119">
        <w:tc>
          <w:tcPr>
            <w:tcW w:w="9576" w:type="dxa"/>
          </w:tcPr>
          <w:p w:rsidR="0041476A" w:rsidRDefault="002A1BAA" w:rsidP="0041476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</w:t>
            </w:r>
            <w:r>
              <w:rPr>
                <w:b/>
                <w:u w:val="single"/>
              </w:rPr>
              <w:t>E</w:t>
            </w:r>
          </w:p>
          <w:p w:rsidR="003A338D" w:rsidRPr="0041476A" w:rsidRDefault="002A1BAA" w:rsidP="0041476A">
            <w:pPr>
              <w:jc w:val="both"/>
              <w:rPr>
                <w:b/>
                <w:u w:val="single"/>
              </w:rPr>
            </w:pPr>
          </w:p>
        </w:tc>
      </w:tr>
      <w:tr w:rsidR="006E0C32" w:rsidTr="00345119">
        <w:tc>
          <w:tcPr>
            <w:tcW w:w="9576" w:type="dxa"/>
          </w:tcPr>
          <w:p w:rsidR="00E266A8" w:rsidRDefault="002A1BAA" w:rsidP="00E266A8">
            <w:pPr>
              <w:jc w:val="both"/>
            </w:pPr>
            <w:r>
              <w:t>While C.S.H.B. 1136 may differ from the original in minor or nonsubstantive ways, the following summarizes the substantial differences between the introduced and committee substitute versions of the bill.</w:t>
            </w:r>
          </w:p>
          <w:p w:rsidR="00E266A8" w:rsidRDefault="002A1BAA" w:rsidP="00E266A8">
            <w:pPr>
              <w:jc w:val="both"/>
            </w:pPr>
          </w:p>
          <w:p w:rsidR="00E266A8" w:rsidRDefault="002A1BAA" w:rsidP="00E266A8">
            <w:pPr>
              <w:jc w:val="both"/>
            </w:pPr>
            <w:r w:rsidRPr="00E2670A">
              <w:t xml:space="preserve">The </w:t>
            </w:r>
            <w:r>
              <w:t>substitute includes a provision</w:t>
            </w:r>
            <w:r w:rsidRPr="00E2670A">
              <w:t xml:space="preserve"> restrict</w:t>
            </w:r>
            <w:r>
              <w:t>ing</w:t>
            </w:r>
            <w:r w:rsidRPr="00E2670A">
              <w:t xml:space="preserve"> the purposes for which a</w:t>
            </w:r>
            <w:r>
              <w:t>n applicable public improvement</w:t>
            </w:r>
            <w:r w:rsidRPr="00E2670A">
              <w:t xml:space="preserve"> district created after September 1, 2019, may undertake </w:t>
            </w:r>
            <w:r>
              <w:t>an applicable</w:t>
            </w:r>
            <w:r w:rsidRPr="00E2670A">
              <w:t xml:space="preserve"> project to certain authorized advertising, promotion, or business recruitment directly related to hotels. </w:t>
            </w:r>
          </w:p>
          <w:p w:rsidR="00E266A8" w:rsidRDefault="002A1BAA" w:rsidP="00E266A8">
            <w:pPr>
              <w:jc w:val="both"/>
            </w:pPr>
          </w:p>
          <w:p w:rsidR="00C21797" w:rsidRPr="009C1E9A" w:rsidRDefault="002A1BAA" w:rsidP="00E266A8">
            <w:pPr>
              <w:rPr>
                <w:b/>
                <w:u w:val="single"/>
              </w:rPr>
            </w:pPr>
            <w:r>
              <w:t xml:space="preserve">The substitute includes a provision </w:t>
            </w:r>
            <w:r w:rsidRPr="00A61C6B">
              <w:t>authoriz</w:t>
            </w:r>
            <w:r>
              <w:t>ing</w:t>
            </w:r>
            <w:r w:rsidRPr="00A61C6B">
              <w:t xml:space="preserve"> the governing body of a municipality to include property in </w:t>
            </w:r>
            <w:r>
              <w:t>certain</w:t>
            </w:r>
            <w:r w:rsidRPr="00A61C6B">
              <w:t xml:space="preserve"> public improvement district</w:t>
            </w:r>
            <w:r>
              <w:t>s</w:t>
            </w:r>
            <w:r w:rsidRPr="00A61C6B">
              <w:t xml:space="preserve"> </w:t>
            </w:r>
            <w:r>
              <w:t>under certain conditions</w:t>
            </w:r>
            <w:r w:rsidRPr="00A61C6B">
              <w:t xml:space="preserve">.   </w:t>
            </w:r>
          </w:p>
        </w:tc>
      </w:tr>
      <w:tr w:rsidR="006E0C32" w:rsidTr="00345119">
        <w:tc>
          <w:tcPr>
            <w:tcW w:w="9576" w:type="dxa"/>
          </w:tcPr>
          <w:p w:rsidR="00C21797" w:rsidRPr="0041476A" w:rsidRDefault="002A1BAA" w:rsidP="0041476A">
            <w:pPr>
              <w:spacing w:line="480" w:lineRule="auto"/>
              <w:jc w:val="both"/>
            </w:pPr>
          </w:p>
        </w:tc>
      </w:tr>
      <w:tr w:rsidR="006E0C32" w:rsidTr="00345119">
        <w:tc>
          <w:tcPr>
            <w:tcW w:w="9576" w:type="dxa"/>
          </w:tcPr>
          <w:p w:rsidR="0041476A" w:rsidRPr="00C21797" w:rsidRDefault="002A1BAA" w:rsidP="00BF7C81">
            <w:pPr>
              <w:jc w:val="both"/>
            </w:pPr>
          </w:p>
        </w:tc>
      </w:tr>
      <w:tr w:rsidR="006E0C32" w:rsidTr="00345119">
        <w:tc>
          <w:tcPr>
            <w:tcW w:w="9576" w:type="dxa"/>
          </w:tcPr>
          <w:p w:rsidR="0041476A" w:rsidRPr="00C21797" w:rsidRDefault="002A1BAA" w:rsidP="00BF7C81">
            <w:pPr>
              <w:jc w:val="both"/>
            </w:pPr>
          </w:p>
        </w:tc>
      </w:tr>
      <w:tr w:rsidR="006E0C32" w:rsidTr="00345119">
        <w:tc>
          <w:tcPr>
            <w:tcW w:w="9576" w:type="dxa"/>
          </w:tcPr>
          <w:p w:rsidR="0041476A" w:rsidRPr="00C21797" w:rsidRDefault="002A1BAA" w:rsidP="00BF7C81">
            <w:pPr>
              <w:jc w:val="both"/>
            </w:pPr>
          </w:p>
        </w:tc>
      </w:tr>
    </w:tbl>
    <w:p w:rsidR="008423E4" w:rsidRPr="00BE0E75" w:rsidRDefault="002A1BA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1BA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1BAA">
      <w:r>
        <w:separator/>
      </w:r>
    </w:p>
  </w:endnote>
  <w:endnote w:type="continuationSeparator" w:id="0">
    <w:p w:rsidR="00000000" w:rsidRDefault="002A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0C32" w:rsidTr="009C1E9A">
      <w:trPr>
        <w:cantSplit/>
      </w:trPr>
      <w:tc>
        <w:tcPr>
          <w:tcW w:w="0" w:type="pct"/>
        </w:tcPr>
        <w:p w:rsidR="00137D90" w:rsidRDefault="002A1B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1B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1B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1B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1B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0C32" w:rsidTr="009C1E9A">
      <w:trPr>
        <w:cantSplit/>
      </w:trPr>
      <w:tc>
        <w:tcPr>
          <w:tcW w:w="0" w:type="pct"/>
        </w:tcPr>
        <w:p w:rsidR="00EC379B" w:rsidRDefault="002A1B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1B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22189</w:t>
          </w:r>
        </w:p>
      </w:tc>
      <w:tc>
        <w:tcPr>
          <w:tcW w:w="2453" w:type="pct"/>
        </w:tcPr>
        <w:p w:rsidR="00EC379B" w:rsidRDefault="002A1B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19.85.233</w:t>
          </w:r>
          <w:r>
            <w:fldChar w:fldCharType="end"/>
          </w:r>
        </w:p>
      </w:tc>
    </w:tr>
    <w:tr w:rsidR="006E0C32" w:rsidTr="009C1E9A">
      <w:trPr>
        <w:cantSplit/>
      </w:trPr>
      <w:tc>
        <w:tcPr>
          <w:tcW w:w="0" w:type="pct"/>
        </w:tcPr>
        <w:p w:rsidR="00EC379B" w:rsidRDefault="002A1B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1B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13210</w:t>
          </w:r>
        </w:p>
      </w:tc>
      <w:tc>
        <w:tcPr>
          <w:tcW w:w="2453" w:type="pct"/>
        </w:tcPr>
        <w:p w:rsidR="00EC379B" w:rsidRDefault="002A1BAA" w:rsidP="006D504F">
          <w:pPr>
            <w:pStyle w:val="Footer"/>
            <w:rPr>
              <w:rStyle w:val="PageNumber"/>
            </w:rPr>
          </w:pPr>
        </w:p>
        <w:p w:rsidR="00EC379B" w:rsidRDefault="002A1B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0C3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1B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A1B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1B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1BAA">
      <w:r>
        <w:separator/>
      </w:r>
    </w:p>
  </w:footnote>
  <w:footnote w:type="continuationSeparator" w:id="0">
    <w:p w:rsidR="00000000" w:rsidRDefault="002A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2"/>
    <w:rsid w:val="002A1BAA"/>
    <w:rsid w:val="006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276058-2B4F-432F-8B73-041F4941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A1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1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15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1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156E"/>
    <w:rPr>
      <w:b/>
      <w:bCs/>
    </w:rPr>
  </w:style>
  <w:style w:type="character" w:styleId="Hyperlink">
    <w:name w:val="Hyperlink"/>
    <w:basedOn w:val="DefaultParagraphFont"/>
    <w:unhideWhenUsed/>
    <w:rsid w:val="00B55D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E6CB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A2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4</DocSecurity>
  <Lines>68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HB01136 (Committee Report (Substituted))</vt:lpstr>
    </vt:vector>
  </TitlesOfParts>
  <Company>State of Texas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22189</dc:subject>
  <dc:creator>State of Texas</dc:creator>
  <dc:description>HB 1136 by Price-(H)Urban Affairs (Substitute Document Number: 86R 13210)</dc:description>
  <cp:lastModifiedBy>Laura Ramsay</cp:lastModifiedBy>
  <cp:revision>2</cp:revision>
  <cp:lastPrinted>2003-11-26T17:21:00Z</cp:lastPrinted>
  <dcterms:created xsi:type="dcterms:W3CDTF">2019-03-27T18:57:00Z</dcterms:created>
  <dcterms:modified xsi:type="dcterms:W3CDTF">2019-03-27T18:57:00Z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19.85.233</vt:lpwstr>
  </property>
</Properties>
</file>