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B85" w:rsidRDefault="009F5B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F93432FE304FB089B425761FB7B878"/>
          </w:placeholder>
        </w:sdtPr>
        <w:sdtContent>
          <w:r w:rsidRPr="005C2A78">
            <w:rPr>
              <w:rFonts w:cs="Times New Roman"/>
              <w:b/>
              <w:szCs w:val="24"/>
              <w:u w:val="single"/>
            </w:rPr>
            <w:t>BILL ANALYSIS</w:t>
          </w:r>
        </w:sdtContent>
      </w:sdt>
    </w:p>
    <w:p w:rsidR="009F5B85" w:rsidRPr="00585C31" w:rsidRDefault="009F5B85" w:rsidP="000F1DF9">
      <w:pPr>
        <w:spacing w:after="0" w:line="240" w:lineRule="auto"/>
        <w:rPr>
          <w:rFonts w:cs="Times New Roman"/>
          <w:szCs w:val="24"/>
        </w:rPr>
      </w:pPr>
    </w:p>
    <w:p w:rsidR="009F5B85" w:rsidRPr="00585C31" w:rsidRDefault="009F5B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5B85" w:rsidTr="000F1DF9">
        <w:tc>
          <w:tcPr>
            <w:tcW w:w="2718" w:type="dxa"/>
          </w:tcPr>
          <w:p w:rsidR="009F5B85" w:rsidRPr="005C2A78" w:rsidRDefault="009F5B85" w:rsidP="006D756B">
            <w:pPr>
              <w:rPr>
                <w:rFonts w:cs="Times New Roman"/>
                <w:szCs w:val="24"/>
              </w:rPr>
            </w:pPr>
            <w:sdt>
              <w:sdtPr>
                <w:rPr>
                  <w:rFonts w:cs="Times New Roman"/>
                  <w:szCs w:val="24"/>
                </w:rPr>
                <w:alias w:val="Agency Title"/>
                <w:tag w:val="AgencyTitleContentControl"/>
                <w:id w:val="1920747753"/>
                <w:lock w:val="sdtContentLocked"/>
                <w:placeholder>
                  <w:docPart w:val="D167559EA30645ACB6AEEAB853747995"/>
                </w:placeholder>
              </w:sdtPr>
              <w:sdtEndPr>
                <w:rPr>
                  <w:rFonts w:cstheme="minorBidi"/>
                  <w:szCs w:val="22"/>
                </w:rPr>
              </w:sdtEndPr>
              <w:sdtContent>
                <w:r>
                  <w:rPr>
                    <w:rFonts w:cs="Times New Roman"/>
                    <w:szCs w:val="24"/>
                  </w:rPr>
                  <w:t>Senate Research Center</w:t>
                </w:r>
              </w:sdtContent>
            </w:sdt>
          </w:p>
        </w:tc>
        <w:tc>
          <w:tcPr>
            <w:tcW w:w="6858" w:type="dxa"/>
          </w:tcPr>
          <w:p w:rsidR="009F5B85" w:rsidRPr="00FF6471" w:rsidRDefault="009F5B85" w:rsidP="000F1DF9">
            <w:pPr>
              <w:jc w:val="right"/>
              <w:rPr>
                <w:rFonts w:cs="Times New Roman"/>
                <w:szCs w:val="24"/>
              </w:rPr>
            </w:pPr>
            <w:sdt>
              <w:sdtPr>
                <w:rPr>
                  <w:rFonts w:cs="Times New Roman"/>
                  <w:szCs w:val="24"/>
                </w:rPr>
                <w:alias w:val="Bill Number"/>
                <w:tag w:val="BillNumberOne"/>
                <w:id w:val="-410784069"/>
                <w:lock w:val="sdtContentLocked"/>
                <w:placeholder>
                  <w:docPart w:val="CB286AEC640A45149330A2A1C3F80F27"/>
                </w:placeholder>
              </w:sdtPr>
              <w:sdtContent>
                <w:r>
                  <w:rPr>
                    <w:rFonts w:cs="Times New Roman"/>
                    <w:szCs w:val="24"/>
                  </w:rPr>
                  <w:t>C.S.H.B. 1177</w:t>
                </w:r>
              </w:sdtContent>
            </w:sdt>
          </w:p>
        </w:tc>
      </w:tr>
      <w:tr w:rsidR="009F5B85" w:rsidTr="000F1DF9">
        <w:sdt>
          <w:sdtPr>
            <w:rPr>
              <w:rFonts w:cs="Times New Roman"/>
              <w:szCs w:val="24"/>
            </w:rPr>
            <w:alias w:val="TLCNumber"/>
            <w:tag w:val="TLCNumber"/>
            <w:id w:val="-542600604"/>
            <w:lock w:val="sdtLocked"/>
            <w:placeholder>
              <w:docPart w:val="9F8FECC4A0B64E298F4BD8154823D179"/>
            </w:placeholder>
          </w:sdtPr>
          <w:sdtContent>
            <w:tc>
              <w:tcPr>
                <w:tcW w:w="2718" w:type="dxa"/>
              </w:tcPr>
              <w:p w:rsidR="009F5B85" w:rsidRPr="000F1DF9" w:rsidRDefault="009F5B85" w:rsidP="00C65088">
                <w:pPr>
                  <w:rPr>
                    <w:rFonts w:cs="Times New Roman"/>
                    <w:szCs w:val="24"/>
                  </w:rPr>
                </w:pPr>
                <w:r>
                  <w:rPr>
                    <w:rFonts w:cs="Times New Roman"/>
                    <w:szCs w:val="24"/>
                  </w:rPr>
                  <w:t>86R31484 JSC-D</w:t>
                </w:r>
              </w:p>
            </w:tc>
          </w:sdtContent>
        </w:sdt>
        <w:tc>
          <w:tcPr>
            <w:tcW w:w="6858" w:type="dxa"/>
          </w:tcPr>
          <w:p w:rsidR="009F5B85" w:rsidRPr="005C2A78" w:rsidRDefault="009F5B85" w:rsidP="006D756B">
            <w:pPr>
              <w:jc w:val="right"/>
              <w:rPr>
                <w:rFonts w:cs="Times New Roman"/>
                <w:szCs w:val="24"/>
              </w:rPr>
            </w:pPr>
            <w:sdt>
              <w:sdtPr>
                <w:rPr>
                  <w:rFonts w:cs="Times New Roman"/>
                  <w:szCs w:val="24"/>
                </w:rPr>
                <w:alias w:val="Author Label"/>
                <w:tag w:val="By"/>
                <w:id w:val="72399597"/>
                <w:lock w:val="sdtLocked"/>
                <w:placeholder>
                  <w:docPart w:val="C13ABEDC6C7741A7A88AF53EE10C9C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8CD3BDA84942079AE5B3A3A984B87A"/>
                </w:placeholder>
              </w:sdtPr>
              <w:sdtContent>
                <w:r>
                  <w:rPr>
                    <w:rFonts w:cs="Times New Roman"/>
                    <w:szCs w:val="24"/>
                  </w:rPr>
                  <w:t>Phelan et al.</w:t>
                </w:r>
              </w:sdtContent>
            </w:sdt>
            <w:sdt>
              <w:sdtPr>
                <w:rPr>
                  <w:rFonts w:cs="Times New Roman"/>
                  <w:szCs w:val="24"/>
                </w:rPr>
                <w:alias w:val="Sponsor"/>
                <w:tag w:val="Sponsor"/>
                <w:id w:val="-2039656131"/>
                <w:lock w:val="sdtContentLocked"/>
                <w:placeholder>
                  <w:docPart w:val="4E3CB650EF18478CB1A4D029379695F0"/>
                </w:placeholder>
              </w:sdtPr>
              <w:sdtContent>
                <w:r>
                  <w:rPr>
                    <w:rFonts w:cs="Times New Roman"/>
                    <w:szCs w:val="24"/>
                  </w:rPr>
                  <w:t xml:space="preserve"> (Creighton)</w:t>
                </w:r>
              </w:sdtContent>
            </w:sdt>
          </w:p>
        </w:tc>
      </w:tr>
      <w:tr w:rsidR="009F5B85" w:rsidTr="000F1DF9">
        <w:tc>
          <w:tcPr>
            <w:tcW w:w="2718" w:type="dxa"/>
          </w:tcPr>
          <w:p w:rsidR="009F5B85" w:rsidRPr="00BC7495" w:rsidRDefault="009F5B85" w:rsidP="000F1DF9">
            <w:pPr>
              <w:rPr>
                <w:rFonts w:cs="Times New Roman"/>
                <w:szCs w:val="24"/>
              </w:rPr>
            </w:pPr>
          </w:p>
        </w:tc>
        <w:sdt>
          <w:sdtPr>
            <w:rPr>
              <w:rFonts w:cs="Times New Roman"/>
              <w:szCs w:val="24"/>
            </w:rPr>
            <w:alias w:val="Committee"/>
            <w:tag w:val="Committee"/>
            <w:id w:val="1914272295"/>
            <w:lock w:val="sdtContentLocked"/>
            <w:placeholder>
              <w:docPart w:val="8C7F2AC1979D408DB7F7CEE01D5E3206"/>
            </w:placeholder>
          </w:sdtPr>
          <w:sdtContent>
            <w:tc>
              <w:tcPr>
                <w:tcW w:w="6858" w:type="dxa"/>
              </w:tcPr>
              <w:p w:rsidR="009F5B85" w:rsidRPr="00FF6471" w:rsidRDefault="009F5B85" w:rsidP="000F1DF9">
                <w:pPr>
                  <w:jc w:val="right"/>
                  <w:rPr>
                    <w:rFonts w:cs="Times New Roman"/>
                    <w:szCs w:val="24"/>
                  </w:rPr>
                </w:pPr>
                <w:r>
                  <w:rPr>
                    <w:rFonts w:cs="Times New Roman"/>
                    <w:szCs w:val="24"/>
                  </w:rPr>
                  <w:t>State Affairs</w:t>
                </w:r>
              </w:p>
            </w:tc>
          </w:sdtContent>
        </w:sdt>
      </w:tr>
      <w:tr w:rsidR="009F5B85" w:rsidTr="000F1DF9">
        <w:tc>
          <w:tcPr>
            <w:tcW w:w="2718" w:type="dxa"/>
          </w:tcPr>
          <w:p w:rsidR="009F5B85" w:rsidRPr="00BC7495" w:rsidRDefault="009F5B85" w:rsidP="000F1DF9">
            <w:pPr>
              <w:rPr>
                <w:rFonts w:cs="Times New Roman"/>
                <w:szCs w:val="24"/>
              </w:rPr>
            </w:pPr>
          </w:p>
        </w:tc>
        <w:sdt>
          <w:sdtPr>
            <w:rPr>
              <w:rFonts w:cs="Times New Roman"/>
              <w:szCs w:val="24"/>
            </w:rPr>
            <w:alias w:val="Date"/>
            <w:tag w:val="DateContentControl"/>
            <w:id w:val="1178081906"/>
            <w:lock w:val="sdtLocked"/>
            <w:placeholder>
              <w:docPart w:val="AD2835CA75A840448723057BD3CA7352"/>
            </w:placeholder>
            <w:date w:fullDate="2019-05-13T00:00:00Z">
              <w:dateFormat w:val="M/d/yyyy"/>
              <w:lid w:val="en-US"/>
              <w:storeMappedDataAs w:val="dateTime"/>
              <w:calendar w:val="gregorian"/>
            </w:date>
          </w:sdtPr>
          <w:sdtContent>
            <w:tc>
              <w:tcPr>
                <w:tcW w:w="6858" w:type="dxa"/>
              </w:tcPr>
              <w:p w:rsidR="009F5B85" w:rsidRPr="00FF6471" w:rsidRDefault="009F5B85" w:rsidP="000F1DF9">
                <w:pPr>
                  <w:jc w:val="right"/>
                  <w:rPr>
                    <w:rFonts w:cs="Times New Roman"/>
                    <w:szCs w:val="24"/>
                  </w:rPr>
                </w:pPr>
                <w:r>
                  <w:rPr>
                    <w:rFonts w:cs="Times New Roman"/>
                    <w:szCs w:val="24"/>
                  </w:rPr>
                  <w:t>5/13/2019</w:t>
                </w:r>
              </w:p>
            </w:tc>
          </w:sdtContent>
        </w:sdt>
      </w:tr>
      <w:tr w:rsidR="009F5B85" w:rsidTr="000F1DF9">
        <w:tc>
          <w:tcPr>
            <w:tcW w:w="2718" w:type="dxa"/>
          </w:tcPr>
          <w:p w:rsidR="009F5B85" w:rsidRPr="00BC7495" w:rsidRDefault="009F5B85" w:rsidP="000F1DF9">
            <w:pPr>
              <w:rPr>
                <w:rFonts w:cs="Times New Roman"/>
                <w:szCs w:val="24"/>
              </w:rPr>
            </w:pPr>
          </w:p>
        </w:tc>
        <w:sdt>
          <w:sdtPr>
            <w:rPr>
              <w:rFonts w:cs="Times New Roman"/>
              <w:szCs w:val="24"/>
            </w:rPr>
            <w:alias w:val="BA Version"/>
            <w:tag w:val="BAVersion"/>
            <w:id w:val="-1685590809"/>
            <w:lock w:val="sdtContentLocked"/>
            <w:placeholder>
              <w:docPart w:val="36CEFEB9FF66473185D481311E6F8727"/>
            </w:placeholder>
          </w:sdtPr>
          <w:sdtContent>
            <w:tc>
              <w:tcPr>
                <w:tcW w:w="6858" w:type="dxa"/>
              </w:tcPr>
              <w:p w:rsidR="009F5B85" w:rsidRPr="00FF6471" w:rsidRDefault="009F5B85" w:rsidP="000F1DF9">
                <w:pPr>
                  <w:jc w:val="right"/>
                  <w:rPr>
                    <w:rFonts w:cs="Times New Roman"/>
                    <w:szCs w:val="24"/>
                  </w:rPr>
                </w:pPr>
                <w:r>
                  <w:rPr>
                    <w:rFonts w:cs="Times New Roman"/>
                    <w:szCs w:val="24"/>
                  </w:rPr>
                  <w:t>Committee Report (Substituted)</w:t>
                </w:r>
              </w:p>
            </w:tc>
          </w:sdtContent>
        </w:sdt>
      </w:tr>
    </w:tbl>
    <w:p w:rsidR="009F5B85" w:rsidRPr="00FF6471" w:rsidRDefault="009F5B85" w:rsidP="000F1DF9">
      <w:pPr>
        <w:spacing w:after="0" w:line="240" w:lineRule="auto"/>
        <w:rPr>
          <w:rFonts w:cs="Times New Roman"/>
          <w:szCs w:val="24"/>
        </w:rPr>
      </w:pPr>
    </w:p>
    <w:p w:rsidR="009F5B85" w:rsidRPr="00FF6471" w:rsidRDefault="009F5B85" w:rsidP="000F1DF9">
      <w:pPr>
        <w:spacing w:after="0" w:line="240" w:lineRule="auto"/>
        <w:rPr>
          <w:rFonts w:cs="Times New Roman"/>
          <w:szCs w:val="24"/>
        </w:rPr>
      </w:pPr>
    </w:p>
    <w:p w:rsidR="009F5B85" w:rsidRPr="00FF6471" w:rsidRDefault="009F5B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F6CE51BBA9464F90BE6F6C5CEB6973"/>
        </w:placeholder>
      </w:sdtPr>
      <w:sdtContent>
        <w:p w:rsidR="009F5B85" w:rsidRDefault="009F5B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086D78ED814F49A20709D0571E3E6C"/>
        </w:placeholder>
      </w:sdtPr>
      <w:sdtContent>
        <w:p w:rsidR="009F5B85" w:rsidRDefault="009F5B85" w:rsidP="00E830E4">
          <w:pPr>
            <w:pStyle w:val="NormalWeb"/>
            <w:spacing w:before="0" w:beforeAutospacing="0" w:after="0" w:afterAutospacing="0"/>
            <w:jc w:val="both"/>
            <w:divId w:val="1742364855"/>
            <w:rPr>
              <w:rFonts w:eastAsia="Times New Roman"/>
              <w:bCs/>
            </w:rPr>
          </w:pPr>
        </w:p>
        <w:p w:rsidR="009F5B85" w:rsidRPr="00E830E4" w:rsidRDefault="009F5B85" w:rsidP="00E830E4">
          <w:pPr>
            <w:pStyle w:val="NormalWeb"/>
            <w:spacing w:before="0" w:beforeAutospacing="0" w:after="0" w:afterAutospacing="0"/>
            <w:jc w:val="both"/>
            <w:divId w:val="1742364855"/>
          </w:pPr>
          <w:r w:rsidRPr="00E830E4">
            <w:t>Currently, when an area is under a mandatory evacuation, Texans must decide whether they obey restrictive licensing laws on carrying their firearms or follow those laws, resulting in being unarmed and unprotected, risking those firearms being stolen from looting crimes. H.B. 1177 eliminates this conundrum by allowing Texans without a license-to-carry to carry their firearms when their property is under a mandatory evacuation. (Original Author's/Sponsor's Statement of Intent)</w:t>
          </w:r>
        </w:p>
        <w:p w:rsidR="009F5B85" w:rsidRPr="00D70925" w:rsidRDefault="009F5B85" w:rsidP="00E830E4">
          <w:pPr>
            <w:spacing w:after="0" w:line="240" w:lineRule="auto"/>
            <w:jc w:val="both"/>
            <w:rPr>
              <w:rFonts w:eastAsia="Times New Roman" w:cs="Times New Roman"/>
              <w:bCs/>
              <w:szCs w:val="24"/>
            </w:rPr>
          </w:pPr>
        </w:p>
      </w:sdtContent>
    </w:sdt>
    <w:p w:rsidR="009F5B85" w:rsidRDefault="009F5B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1177 </w:t>
      </w:r>
      <w:bookmarkStart w:id="1" w:name="AmendsCurrentLaw"/>
      <w:bookmarkEnd w:id="1"/>
      <w:r>
        <w:rPr>
          <w:rFonts w:cs="Times New Roman"/>
          <w:szCs w:val="24"/>
        </w:rPr>
        <w:t xml:space="preserve">amends current law relating to carrying a concealed handgun following a mandatory evacuation order issued during a state of disaster. </w:t>
      </w:r>
    </w:p>
    <w:p w:rsidR="009F5B85" w:rsidRPr="00E830E4" w:rsidRDefault="009F5B85" w:rsidP="000F1DF9">
      <w:pPr>
        <w:spacing w:after="0" w:line="240" w:lineRule="auto"/>
        <w:jc w:val="both"/>
        <w:rPr>
          <w:rFonts w:eastAsia="Times New Roman" w:cs="Times New Roman"/>
          <w:szCs w:val="24"/>
        </w:rPr>
      </w:pPr>
    </w:p>
    <w:p w:rsidR="009F5B85" w:rsidRPr="005C2A78" w:rsidRDefault="009F5B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FE1E93A75C43BC8CDE9EFFD54B15EE"/>
          </w:placeholder>
        </w:sdtPr>
        <w:sdtContent>
          <w:r>
            <w:rPr>
              <w:rFonts w:eastAsia="Times New Roman" w:cs="Times New Roman"/>
              <w:b/>
              <w:szCs w:val="24"/>
              <w:u w:val="single"/>
            </w:rPr>
            <w:t>RULEMAKING AUTHORITY</w:t>
          </w:r>
        </w:sdtContent>
      </w:sdt>
    </w:p>
    <w:p w:rsidR="009F5B85" w:rsidRPr="006529C4" w:rsidRDefault="009F5B85" w:rsidP="00774EC7">
      <w:pPr>
        <w:spacing w:after="0" w:line="240" w:lineRule="auto"/>
        <w:jc w:val="both"/>
        <w:rPr>
          <w:rFonts w:cs="Times New Roman"/>
          <w:szCs w:val="24"/>
        </w:rPr>
      </w:pPr>
    </w:p>
    <w:p w:rsidR="009F5B85" w:rsidRPr="006529C4" w:rsidRDefault="009F5B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5B85" w:rsidRPr="006529C4" w:rsidRDefault="009F5B85" w:rsidP="00774EC7">
      <w:pPr>
        <w:spacing w:after="0" w:line="240" w:lineRule="auto"/>
        <w:jc w:val="both"/>
        <w:rPr>
          <w:rFonts w:cs="Times New Roman"/>
          <w:szCs w:val="24"/>
        </w:rPr>
      </w:pPr>
    </w:p>
    <w:p w:rsidR="009F5B85" w:rsidRPr="005C2A78" w:rsidRDefault="009F5B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C531932C7E407C9D5978872D0B32C1"/>
          </w:placeholder>
        </w:sdtPr>
        <w:sdtContent>
          <w:r>
            <w:rPr>
              <w:rFonts w:eastAsia="Times New Roman" w:cs="Times New Roman"/>
              <w:b/>
              <w:szCs w:val="24"/>
              <w:u w:val="single"/>
            </w:rPr>
            <w:t>SECTION BY SECTION ANALYSIS</w:t>
          </w:r>
        </w:sdtContent>
      </w:sdt>
    </w:p>
    <w:p w:rsidR="009F5B85" w:rsidRPr="005C2A78" w:rsidRDefault="009F5B85" w:rsidP="000F1DF9">
      <w:pPr>
        <w:spacing w:after="0" w:line="240" w:lineRule="auto"/>
        <w:jc w:val="both"/>
        <w:rPr>
          <w:rFonts w:eastAsia="Times New Roman" w:cs="Times New Roman"/>
          <w:szCs w:val="24"/>
        </w:rPr>
      </w:pPr>
    </w:p>
    <w:p w:rsidR="009F5B85" w:rsidRDefault="009F5B85" w:rsidP="009F5B8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46.15, Penal Code, by adding Subsections (k) and (l), as follows:</w:t>
      </w:r>
    </w:p>
    <w:p w:rsidR="009F5B85" w:rsidRDefault="009F5B85" w:rsidP="009F5B85">
      <w:pPr>
        <w:spacing w:after="0" w:line="240" w:lineRule="auto"/>
        <w:jc w:val="both"/>
      </w:pPr>
    </w:p>
    <w:p w:rsidR="009F5B85" w:rsidRPr="007734FE" w:rsidRDefault="009F5B85" w:rsidP="009F5B85">
      <w:pPr>
        <w:spacing w:after="0" w:line="240" w:lineRule="auto"/>
        <w:ind w:left="720"/>
        <w:jc w:val="both"/>
      </w:pPr>
      <w:r w:rsidRPr="007734FE">
        <w:t xml:space="preserve">(k) Provides that Section 46.02 </w:t>
      </w:r>
      <w:r>
        <w:t xml:space="preserve">(Unlawful Carrying Weapons) </w:t>
      </w:r>
      <w:r w:rsidRPr="007734FE">
        <w:t>does not apply to a person who carries a handgun if:</w:t>
      </w:r>
    </w:p>
    <w:p w:rsidR="009F5B85" w:rsidRPr="007734FE" w:rsidRDefault="009F5B85" w:rsidP="009F5B85">
      <w:pPr>
        <w:spacing w:after="0" w:line="240" w:lineRule="auto"/>
        <w:ind w:left="720"/>
        <w:jc w:val="both"/>
      </w:pPr>
    </w:p>
    <w:p w:rsidR="009F5B85" w:rsidRDefault="009F5B85" w:rsidP="009F5B85">
      <w:pPr>
        <w:spacing w:after="0" w:line="240" w:lineRule="auto"/>
        <w:ind w:left="1440"/>
        <w:jc w:val="both"/>
      </w:pPr>
      <w:r>
        <w:t>(1) the person carries the handgun in a concealed manner;</w:t>
      </w:r>
    </w:p>
    <w:p w:rsidR="009F5B85" w:rsidRDefault="009F5B85" w:rsidP="009F5B85">
      <w:pPr>
        <w:spacing w:after="0" w:line="240" w:lineRule="auto"/>
        <w:ind w:left="1440"/>
        <w:jc w:val="both"/>
      </w:pPr>
    </w:p>
    <w:p w:rsidR="009F5B85" w:rsidRPr="007734FE" w:rsidRDefault="009F5B85" w:rsidP="009F5B85">
      <w:pPr>
        <w:spacing w:after="0" w:line="240" w:lineRule="auto"/>
        <w:ind w:left="1440"/>
        <w:jc w:val="both"/>
      </w:pPr>
      <w:r>
        <w:t>(2</w:t>
      </w:r>
      <w:r w:rsidRPr="007734FE">
        <w:t>) the person carries the handgun while:</w:t>
      </w:r>
    </w:p>
    <w:p w:rsidR="009F5B85" w:rsidRPr="007734FE" w:rsidRDefault="009F5B85" w:rsidP="009F5B85">
      <w:pPr>
        <w:spacing w:after="0" w:line="240" w:lineRule="auto"/>
        <w:ind w:left="1440"/>
        <w:jc w:val="both"/>
      </w:pPr>
    </w:p>
    <w:p w:rsidR="009F5B85" w:rsidRPr="007734FE" w:rsidRDefault="009F5B85" w:rsidP="009F5B85">
      <w:pPr>
        <w:spacing w:after="0" w:line="240" w:lineRule="auto"/>
        <w:ind w:left="2160"/>
        <w:jc w:val="both"/>
      </w:pPr>
      <w:r w:rsidRPr="007734FE">
        <w:t>(A) evacua</w:t>
      </w:r>
      <w:r>
        <w:t xml:space="preserve">ting from an area following a mandatory evacuation order issued during a state of disaster declared </w:t>
      </w:r>
      <w:r w:rsidRPr="007734FE">
        <w:t>under Section 418.014</w:t>
      </w:r>
      <w:r>
        <w:t xml:space="preserve"> (Declaration of State of Disaster)</w:t>
      </w:r>
      <w:r w:rsidRPr="007734FE">
        <w:t>, Government Code, or a local state of disaster under Section 418.108</w:t>
      </w:r>
      <w:r>
        <w:t xml:space="preserve"> (Declaration of Local Disaster)</w:t>
      </w:r>
      <w:r w:rsidRPr="007734FE">
        <w:t>, Government Code, with respect to that area; or</w:t>
      </w:r>
    </w:p>
    <w:p w:rsidR="009F5B85" w:rsidRPr="007734FE" w:rsidRDefault="009F5B85" w:rsidP="009F5B85">
      <w:pPr>
        <w:spacing w:after="0" w:line="240" w:lineRule="auto"/>
        <w:ind w:left="2160"/>
        <w:jc w:val="both"/>
      </w:pPr>
    </w:p>
    <w:p w:rsidR="009F5B85" w:rsidRPr="007734FE" w:rsidRDefault="009F5B85" w:rsidP="009F5B85">
      <w:pPr>
        <w:spacing w:after="0" w:line="240" w:lineRule="auto"/>
        <w:ind w:left="2160"/>
        <w:jc w:val="both"/>
      </w:pPr>
      <w:r w:rsidRPr="007734FE">
        <w:t>(B) reentering that area following the person's evacuation;</w:t>
      </w:r>
    </w:p>
    <w:p w:rsidR="009F5B85" w:rsidRPr="007734FE" w:rsidRDefault="009F5B85" w:rsidP="009F5B85">
      <w:pPr>
        <w:spacing w:after="0" w:line="240" w:lineRule="auto"/>
        <w:ind w:left="2160"/>
        <w:jc w:val="both"/>
      </w:pPr>
    </w:p>
    <w:p w:rsidR="009F5B85" w:rsidRPr="007734FE" w:rsidRDefault="009F5B85" w:rsidP="009F5B85">
      <w:pPr>
        <w:spacing w:after="0" w:line="240" w:lineRule="auto"/>
        <w:ind w:left="1440"/>
        <w:jc w:val="both"/>
        <w:rPr>
          <w:rFonts w:cs="Times New Roman"/>
        </w:rPr>
      </w:pPr>
      <w:r>
        <w:rPr>
          <w:rFonts w:cs="Times New Roman"/>
        </w:rPr>
        <w:t>(3) not more than 4</w:t>
      </w:r>
      <w:r w:rsidRPr="007734FE">
        <w:rPr>
          <w:rFonts w:cs="Times New Roman"/>
        </w:rPr>
        <w:t xml:space="preserve">8 hours have elapsed since the </w:t>
      </w:r>
      <w:r>
        <w:rPr>
          <w:rFonts w:cs="Times New Roman"/>
        </w:rPr>
        <w:t>mandatory evacuation order was issued or more than 4</w:t>
      </w:r>
      <w:r w:rsidRPr="007734FE">
        <w:rPr>
          <w:rFonts w:cs="Times New Roman"/>
        </w:rPr>
        <w:t xml:space="preserve">8 hours have elapsed since the </w:t>
      </w:r>
      <w:r>
        <w:rPr>
          <w:rFonts w:cs="Times New Roman"/>
        </w:rPr>
        <w:t>mandatory evacuation order was issued</w:t>
      </w:r>
      <w:r w:rsidRPr="007734FE">
        <w:rPr>
          <w:rFonts w:cs="Times New Roman"/>
        </w:rPr>
        <w:t xml:space="preserve"> and the governor has extended the period during which a person is authorized to carry a </w:t>
      </w:r>
      <w:r>
        <w:rPr>
          <w:rFonts w:cs="Times New Roman"/>
        </w:rPr>
        <w:t xml:space="preserve">concealed </w:t>
      </w:r>
      <w:r w:rsidRPr="007734FE">
        <w:rPr>
          <w:rFonts w:cs="Times New Roman"/>
        </w:rPr>
        <w:t>handgun</w:t>
      </w:r>
      <w:r>
        <w:rPr>
          <w:rFonts w:cs="Times New Roman"/>
        </w:rPr>
        <w:t xml:space="preserve">; </w:t>
      </w:r>
      <w:r w:rsidRPr="007734FE">
        <w:rPr>
          <w:rFonts w:cs="Times New Roman"/>
        </w:rPr>
        <w:t>and</w:t>
      </w:r>
    </w:p>
    <w:p w:rsidR="009F5B85" w:rsidRPr="007734FE" w:rsidRDefault="009F5B85" w:rsidP="009F5B85">
      <w:pPr>
        <w:spacing w:after="0" w:line="240" w:lineRule="auto"/>
        <w:ind w:left="1440"/>
        <w:jc w:val="both"/>
        <w:rPr>
          <w:rFonts w:cs="Times New Roman"/>
        </w:rPr>
      </w:pPr>
    </w:p>
    <w:p w:rsidR="009F5B85" w:rsidRPr="007734FE" w:rsidRDefault="009F5B85" w:rsidP="009F5B85">
      <w:pPr>
        <w:spacing w:after="0" w:line="240" w:lineRule="auto"/>
        <w:ind w:left="1440"/>
        <w:jc w:val="both"/>
        <w:rPr>
          <w:rFonts w:cs="Times New Roman"/>
        </w:rPr>
      </w:pPr>
      <w:r>
        <w:rPr>
          <w:rFonts w:cs="Times New Roman"/>
        </w:rPr>
        <w:t>(4</w:t>
      </w:r>
      <w:r w:rsidRPr="007734FE">
        <w:rPr>
          <w:rFonts w:cs="Times New Roman"/>
        </w:rPr>
        <w:t xml:space="preserve">) the person is not prohibited by state or federal law from possessing a firearm. </w:t>
      </w:r>
    </w:p>
    <w:p w:rsidR="009F5B85" w:rsidRPr="007734FE" w:rsidRDefault="009F5B85" w:rsidP="009F5B85">
      <w:pPr>
        <w:spacing w:after="0" w:line="240" w:lineRule="auto"/>
        <w:ind w:left="720"/>
        <w:jc w:val="both"/>
        <w:rPr>
          <w:rFonts w:cs="Times New Roman"/>
        </w:rPr>
      </w:pPr>
    </w:p>
    <w:p w:rsidR="009F5B85" w:rsidRPr="007734FE" w:rsidRDefault="009F5B85" w:rsidP="009F5B85">
      <w:pPr>
        <w:spacing w:after="0" w:line="240" w:lineRule="auto"/>
        <w:ind w:left="720"/>
        <w:jc w:val="both"/>
        <w:rPr>
          <w:rFonts w:eastAsia="Times New Roman" w:cs="Times New Roman"/>
          <w:szCs w:val="24"/>
        </w:rPr>
      </w:pPr>
      <w:r w:rsidRPr="007734FE">
        <w:rPr>
          <w:rFonts w:cs="Times New Roman"/>
        </w:rPr>
        <w:t xml:space="preserve">(l) </w:t>
      </w:r>
      <w:r>
        <w:rPr>
          <w:rFonts w:cs="Times New Roman"/>
        </w:rPr>
        <w:t>Defines "evacuating" for purposes of Subsection (k).</w:t>
      </w:r>
    </w:p>
    <w:p w:rsidR="009F5B85" w:rsidRPr="005C2A78" w:rsidRDefault="009F5B85" w:rsidP="009F5B85">
      <w:pPr>
        <w:spacing w:after="0" w:line="240" w:lineRule="auto"/>
        <w:jc w:val="both"/>
        <w:rPr>
          <w:rFonts w:eastAsia="Times New Roman" w:cs="Times New Roman"/>
          <w:szCs w:val="24"/>
        </w:rPr>
      </w:pPr>
    </w:p>
    <w:p w:rsidR="009F5B85" w:rsidRPr="005C2A78" w:rsidRDefault="009F5B85" w:rsidP="009F5B8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for </w:t>
      </w:r>
      <w:r>
        <w:t>purposes of this section, an offense was committed before the effective date of this Act if any element of the offense was committed before that date.</w:t>
      </w:r>
    </w:p>
    <w:p w:rsidR="009F5B85" w:rsidRPr="005C2A78" w:rsidRDefault="009F5B85" w:rsidP="009F5B85">
      <w:pPr>
        <w:spacing w:after="0" w:line="240" w:lineRule="auto"/>
        <w:jc w:val="both"/>
        <w:rPr>
          <w:rFonts w:eastAsia="Times New Roman" w:cs="Times New Roman"/>
          <w:szCs w:val="24"/>
        </w:rPr>
      </w:pPr>
    </w:p>
    <w:p w:rsidR="009F5B85" w:rsidRPr="00C8671F" w:rsidRDefault="009F5B85" w:rsidP="009F5B8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9F5B8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3D" w:rsidRDefault="0086793D" w:rsidP="000F1DF9">
      <w:pPr>
        <w:spacing w:after="0" w:line="240" w:lineRule="auto"/>
      </w:pPr>
      <w:r>
        <w:separator/>
      </w:r>
    </w:p>
  </w:endnote>
  <w:endnote w:type="continuationSeparator" w:id="0">
    <w:p w:rsidR="0086793D" w:rsidRDefault="008679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79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5B8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5B85">
                <w:rPr>
                  <w:sz w:val="20"/>
                  <w:szCs w:val="20"/>
                </w:rPr>
                <w:t>C.S.H.B. 1177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5B8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79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5B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5B8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3D" w:rsidRDefault="0086793D" w:rsidP="000F1DF9">
      <w:pPr>
        <w:spacing w:after="0" w:line="240" w:lineRule="auto"/>
      </w:pPr>
      <w:r>
        <w:separator/>
      </w:r>
    </w:p>
  </w:footnote>
  <w:footnote w:type="continuationSeparator" w:id="0">
    <w:p w:rsidR="0086793D" w:rsidRDefault="008679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793D"/>
    <w:rsid w:val="008A6859"/>
    <w:rsid w:val="0093341F"/>
    <w:rsid w:val="009562E3"/>
    <w:rsid w:val="00986E9F"/>
    <w:rsid w:val="009F5B8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57D11"/>
  <w15:docId w15:val="{3980F714-CEC8-42A8-8DEC-9F9D22BC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5B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36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4A45" w:rsidP="00584A4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F93432FE304FB089B425761FB7B878"/>
        <w:category>
          <w:name w:val="General"/>
          <w:gallery w:val="placeholder"/>
        </w:category>
        <w:types>
          <w:type w:val="bbPlcHdr"/>
        </w:types>
        <w:behaviors>
          <w:behavior w:val="content"/>
        </w:behaviors>
        <w:guid w:val="{81CF25E5-2CEC-4B8A-955B-6132728EFA55}"/>
      </w:docPartPr>
      <w:docPartBody>
        <w:p w:rsidR="00000000" w:rsidRDefault="00133389"/>
      </w:docPartBody>
    </w:docPart>
    <w:docPart>
      <w:docPartPr>
        <w:name w:val="D167559EA30645ACB6AEEAB853747995"/>
        <w:category>
          <w:name w:val="General"/>
          <w:gallery w:val="placeholder"/>
        </w:category>
        <w:types>
          <w:type w:val="bbPlcHdr"/>
        </w:types>
        <w:behaviors>
          <w:behavior w:val="content"/>
        </w:behaviors>
        <w:guid w:val="{BA3D821B-17C7-4573-A14B-CFE6FF629989}"/>
      </w:docPartPr>
      <w:docPartBody>
        <w:p w:rsidR="00000000" w:rsidRDefault="00133389"/>
      </w:docPartBody>
    </w:docPart>
    <w:docPart>
      <w:docPartPr>
        <w:name w:val="CB286AEC640A45149330A2A1C3F80F27"/>
        <w:category>
          <w:name w:val="General"/>
          <w:gallery w:val="placeholder"/>
        </w:category>
        <w:types>
          <w:type w:val="bbPlcHdr"/>
        </w:types>
        <w:behaviors>
          <w:behavior w:val="content"/>
        </w:behaviors>
        <w:guid w:val="{60DCEF24-8C6E-40AD-83C8-A2E8F3F9EFE5}"/>
      </w:docPartPr>
      <w:docPartBody>
        <w:p w:rsidR="00000000" w:rsidRDefault="00133389"/>
      </w:docPartBody>
    </w:docPart>
    <w:docPart>
      <w:docPartPr>
        <w:name w:val="9F8FECC4A0B64E298F4BD8154823D179"/>
        <w:category>
          <w:name w:val="General"/>
          <w:gallery w:val="placeholder"/>
        </w:category>
        <w:types>
          <w:type w:val="bbPlcHdr"/>
        </w:types>
        <w:behaviors>
          <w:behavior w:val="content"/>
        </w:behaviors>
        <w:guid w:val="{77D216DB-C63F-41AB-BCD3-F8475FA7DB4A}"/>
      </w:docPartPr>
      <w:docPartBody>
        <w:p w:rsidR="00000000" w:rsidRDefault="00133389"/>
      </w:docPartBody>
    </w:docPart>
    <w:docPart>
      <w:docPartPr>
        <w:name w:val="C13ABEDC6C7741A7A88AF53EE10C9C73"/>
        <w:category>
          <w:name w:val="General"/>
          <w:gallery w:val="placeholder"/>
        </w:category>
        <w:types>
          <w:type w:val="bbPlcHdr"/>
        </w:types>
        <w:behaviors>
          <w:behavior w:val="content"/>
        </w:behaviors>
        <w:guid w:val="{8840AA93-EB93-4115-9478-F146D41ED779}"/>
      </w:docPartPr>
      <w:docPartBody>
        <w:p w:rsidR="00000000" w:rsidRDefault="00133389"/>
      </w:docPartBody>
    </w:docPart>
    <w:docPart>
      <w:docPartPr>
        <w:name w:val="558CD3BDA84942079AE5B3A3A984B87A"/>
        <w:category>
          <w:name w:val="General"/>
          <w:gallery w:val="placeholder"/>
        </w:category>
        <w:types>
          <w:type w:val="bbPlcHdr"/>
        </w:types>
        <w:behaviors>
          <w:behavior w:val="content"/>
        </w:behaviors>
        <w:guid w:val="{5C8D0A06-2409-42E7-9E4D-740F49B822D6}"/>
      </w:docPartPr>
      <w:docPartBody>
        <w:p w:rsidR="00000000" w:rsidRDefault="00133389"/>
      </w:docPartBody>
    </w:docPart>
    <w:docPart>
      <w:docPartPr>
        <w:name w:val="4E3CB650EF18478CB1A4D029379695F0"/>
        <w:category>
          <w:name w:val="General"/>
          <w:gallery w:val="placeholder"/>
        </w:category>
        <w:types>
          <w:type w:val="bbPlcHdr"/>
        </w:types>
        <w:behaviors>
          <w:behavior w:val="content"/>
        </w:behaviors>
        <w:guid w:val="{70CFB856-436A-4455-B1CC-9A1940BF6428}"/>
      </w:docPartPr>
      <w:docPartBody>
        <w:p w:rsidR="00000000" w:rsidRDefault="00133389"/>
      </w:docPartBody>
    </w:docPart>
    <w:docPart>
      <w:docPartPr>
        <w:name w:val="8C7F2AC1979D408DB7F7CEE01D5E3206"/>
        <w:category>
          <w:name w:val="General"/>
          <w:gallery w:val="placeholder"/>
        </w:category>
        <w:types>
          <w:type w:val="bbPlcHdr"/>
        </w:types>
        <w:behaviors>
          <w:behavior w:val="content"/>
        </w:behaviors>
        <w:guid w:val="{811217D2-B992-405F-81D2-7F9FB688C821}"/>
      </w:docPartPr>
      <w:docPartBody>
        <w:p w:rsidR="00000000" w:rsidRDefault="00133389"/>
      </w:docPartBody>
    </w:docPart>
    <w:docPart>
      <w:docPartPr>
        <w:name w:val="AD2835CA75A840448723057BD3CA7352"/>
        <w:category>
          <w:name w:val="General"/>
          <w:gallery w:val="placeholder"/>
        </w:category>
        <w:types>
          <w:type w:val="bbPlcHdr"/>
        </w:types>
        <w:behaviors>
          <w:behavior w:val="content"/>
        </w:behaviors>
        <w:guid w:val="{9F9A49B6-13A3-4842-8E66-1DDF28205481}"/>
      </w:docPartPr>
      <w:docPartBody>
        <w:p w:rsidR="00000000" w:rsidRDefault="00584A45" w:rsidP="00584A45">
          <w:pPr>
            <w:pStyle w:val="AD2835CA75A840448723057BD3CA7352"/>
          </w:pPr>
          <w:r w:rsidRPr="00A30DD1">
            <w:rPr>
              <w:rStyle w:val="PlaceholderText"/>
            </w:rPr>
            <w:t>Click here to enter a date.</w:t>
          </w:r>
        </w:p>
      </w:docPartBody>
    </w:docPart>
    <w:docPart>
      <w:docPartPr>
        <w:name w:val="36CEFEB9FF66473185D481311E6F8727"/>
        <w:category>
          <w:name w:val="General"/>
          <w:gallery w:val="placeholder"/>
        </w:category>
        <w:types>
          <w:type w:val="bbPlcHdr"/>
        </w:types>
        <w:behaviors>
          <w:behavior w:val="content"/>
        </w:behaviors>
        <w:guid w:val="{112CEF4F-73C5-4593-B8AF-52EACFEAC6FD}"/>
      </w:docPartPr>
      <w:docPartBody>
        <w:p w:rsidR="00000000" w:rsidRDefault="00133389"/>
      </w:docPartBody>
    </w:docPart>
    <w:docPart>
      <w:docPartPr>
        <w:name w:val="73F6CE51BBA9464F90BE6F6C5CEB6973"/>
        <w:category>
          <w:name w:val="General"/>
          <w:gallery w:val="placeholder"/>
        </w:category>
        <w:types>
          <w:type w:val="bbPlcHdr"/>
        </w:types>
        <w:behaviors>
          <w:behavior w:val="content"/>
        </w:behaviors>
        <w:guid w:val="{C213CC77-99D2-49CB-962F-DC7FCD57B3E6}"/>
      </w:docPartPr>
      <w:docPartBody>
        <w:p w:rsidR="00000000" w:rsidRDefault="00133389"/>
      </w:docPartBody>
    </w:docPart>
    <w:docPart>
      <w:docPartPr>
        <w:name w:val="D4086D78ED814F49A20709D0571E3E6C"/>
        <w:category>
          <w:name w:val="General"/>
          <w:gallery w:val="placeholder"/>
        </w:category>
        <w:types>
          <w:type w:val="bbPlcHdr"/>
        </w:types>
        <w:behaviors>
          <w:behavior w:val="content"/>
        </w:behaviors>
        <w:guid w:val="{D0D56DD8-96D8-4551-80CB-2AC8F761C168}"/>
      </w:docPartPr>
      <w:docPartBody>
        <w:p w:rsidR="00000000" w:rsidRDefault="00584A45" w:rsidP="00584A45">
          <w:pPr>
            <w:pStyle w:val="D4086D78ED814F49A20709D0571E3E6C"/>
          </w:pPr>
          <w:r>
            <w:rPr>
              <w:rFonts w:eastAsia="Times New Roman" w:cs="Times New Roman"/>
              <w:bCs/>
              <w:szCs w:val="24"/>
            </w:rPr>
            <w:t xml:space="preserve"> </w:t>
          </w:r>
        </w:p>
      </w:docPartBody>
    </w:docPart>
    <w:docPart>
      <w:docPartPr>
        <w:name w:val="4AFE1E93A75C43BC8CDE9EFFD54B15EE"/>
        <w:category>
          <w:name w:val="General"/>
          <w:gallery w:val="placeholder"/>
        </w:category>
        <w:types>
          <w:type w:val="bbPlcHdr"/>
        </w:types>
        <w:behaviors>
          <w:behavior w:val="content"/>
        </w:behaviors>
        <w:guid w:val="{78528221-F488-4DB5-BBB6-686A82460DF7}"/>
      </w:docPartPr>
      <w:docPartBody>
        <w:p w:rsidR="00000000" w:rsidRDefault="00133389"/>
      </w:docPartBody>
    </w:docPart>
    <w:docPart>
      <w:docPartPr>
        <w:name w:val="0CC531932C7E407C9D5978872D0B32C1"/>
        <w:category>
          <w:name w:val="General"/>
          <w:gallery w:val="placeholder"/>
        </w:category>
        <w:types>
          <w:type w:val="bbPlcHdr"/>
        </w:types>
        <w:behaviors>
          <w:behavior w:val="content"/>
        </w:behaviors>
        <w:guid w:val="{00556675-DC39-4F0A-B58A-F4999B851A46}"/>
      </w:docPartPr>
      <w:docPartBody>
        <w:p w:rsidR="00000000" w:rsidRDefault="001333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3389"/>
    <w:rsid w:val="001C5F26"/>
    <w:rsid w:val="00280096"/>
    <w:rsid w:val="00290C4E"/>
    <w:rsid w:val="002A4665"/>
    <w:rsid w:val="002A5E86"/>
    <w:rsid w:val="002F07B9"/>
    <w:rsid w:val="0032359E"/>
    <w:rsid w:val="00330290"/>
    <w:rsid w:val="004816E8"/>
    <w:rsid w:val="00493D6D"/>
    <w:rsid w:val="00576003"/>
    <w:rsid w:val="00584A45"/>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A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84A45"/>
    <w:rPr>
      <w:rFonts w:ascii="Times New Roman" w:hAnsi="Times New Roman"/>
      <w:sz w:val="24"/>
    </w:rPr>
  </w:style>
  <w:style w:type="paragraph" w:customStyle="1" w:styleId="487D89B4F8B34DB4967D41FE18F7F88D9">
    <w:name w:val="487D89B4F8B34DB4967D41FE18F7F88D9"/>
    <w:rsid w:val="00584A45"/>
    <w:rPr>
      <w:rFonts w:ascii="Times New Roman" w:hAnsi="Times New Roman"/>
      <w:sz w:val="24"/>
    </w:rPr>
  </w:style>
  <w:style w:type="paragraph" w:customStyle="1" w:styleId="AE2570ED5D764CD7AF9686706F550F4622">
    <w:name w:val="AE2570ED5D764CD7AF9686706F550F4622"/>
    <w:rsid w:val="00584A45"/>
    <w:pPr>
      <w:tabs>
        <w:tab w:val="center" w:pos="4680"/>
        <w:tab w:val="right" w:pos="9360"/>
      </w:tabs>
      <w:spacing w:after="0" w:line="240" w:lineRule="auto"/>
    </w:pPr>
    <w:rPr>
      <w:rFonts w:ascii="Times New Roman" w:hAnsi="Times New Roman"/>
      <w:sz w:val="24"/>
    </w:rPr>
  </w:style>
  <w:style w:type="paragraph" w:customStyle="1" w:styleId="AD2835CA75A840448723057BD3CA7352">
    <w:name w:val="AD2835CA75A840448723057BD3CA7352"/>
    <w:rsid w:val="00584A45"/>
    <w:pPr>
      <w:spacing w:after="160" w:line="259" w:lineRule="auto"/>
    </w:pPr>
  </w:style>
  <w:style w:type="paragraph" w:customStyle="1" w:styleId="D4086D78ED814F49A20709D0571E3E6C">
    <w:name w:val="D4086D78ED814F49A20709D0571E3E6C"/>
    <w:rsid w:val="00584A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0DE4F7-FCF6-4A51-BEEB-70A3885B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360</Words>
  <Characters>2054</Characters>
  <Application>Microsoft Office Word</Application>
  <DocSecurity>0</DocSecurity>
  <Lines>17</Lines>
  <Paragraphs>4</Paragraphs>
  <ScaleCrop>false</ScaleCrop>
  <Company>Texas Legislative Council</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2019-05-14T00:54:00Z</cp:lastPrinted>
  <dcterms:created xsi:type="dcterms:W3CDTF">2015-05-29T14:24:00Z</dcterms:created>
  <dcterms:modified xsi:type="dcterms:W3CDTF">2019-05-14T00:54:00Z</dcterms:modified>
</cp:coreProperties>
</file>

<file path=docProps/custom.xml><?xml version="1.0" encoding="utf-8"?>
<op:Properties xmlns:vt="http://schemas.openxmlformats.org/officeDocument/2006/docPropsVTypes" xmlns:op="http://schemas.openxmlformats.org/officeDocument/2006/custom-properties"/>
</file>