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96E1E" w:rsidTr="00345119">
        <w:tc>
          <w:tcPr>
            <w:tcW w:w="9576" w:type="dxa"/>
            <w:noWrap/>
          </w:tcPr>
          <w:p w:rsidR="008423E4" w:rsidRPr="0022177D" w:rsidRDefault="000D5D2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D5D2F" w:rsidP="008423E4">
      <w:pPr>
        <w:jc w:val="center"/>
      </w:pPr>
    </w:p>
    <w:p w:rsidR="008423E4" w:rsidRPr="00B31F0E" w:rsidRDefault="000D5D2F" w:rsidP="008423E4"/>
    <w:p w:rsidR="008423E4" w:rsidRPr="00742794" w:rsidRDefault="000D5D2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96E1E" w:rsidTr="00345119">
        <w:tc>
          <w:tcPr>
            <w:tcW w:w="9576" w:type="dxa"/>
          </w:tcPr>
          <w:p w:rsidR="008423E4" w:rsidRPr="00861995" w:rsidRDefault="000D5D2F" w:rsidP="00345119">
            <w:pPr>
              <w:jc w:val="right"/>
            </w:pPr>
            <w:r>
              <w:t>C.S.H.B. 1276</w:t>
            </w:r>
          </w:p>
        </w:tc>
      </w:tr>
      <w:tr w:rsidR="00F96E1E" w:rsidTr="00345119">
        <w:tc>
          <w:tcPr>
            <w:tcW w:w="9576" w:type="dxa"/>
          </w:tcPr>
          <w:p w:rsidR="008423E4" w:rsidRPr="00861995" w:rsidRDefault="000D5D2F" w:rsidP="00596338">
            <w:pPr>
              <w:jc w:val="right"/>
            </w:pPr>
            <w:r>
              <w:t xml:space="preserve">By: </w:t>
            </w:r>
            <w:r>
              <w:t>Rosenthal</w:t>
            </w:r>
          </w:p>
        </w:tc>
      </w:tr>
      <w:tr w:rsidR="00F96E1E" w:rsidTr="00345119">
        <w:tc>
          <w:tcPr>
            <w:tcW w:w="9576" w:type="dxa"/>
          </w:tcPr>
          <w:p w:rsidR="008423E4" w:rsidRPr="00861995" w:rsidRDefault="000D5D2F" w:rsidP="00345119">
            <w:pPr>
              <w:jc w:val="right"/>
            </w:pPr>
            <w:r>
              <w:t>Public Education</w:t>
            </w:r>
          </w:p>
        </w:tc>
      </w:tr>
      <w:tr w:rsidR="00F96E1E" w:rsidTr="00345119">
        <w:tc>
          <w:tcPr>
            <w:tcW w:w="9576" w:type="dxa"/>
          </w:tcPr>
          <w:p w:rsidR="008423E4" w:rsidRDefault="000D5D2F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0D5D2F" w:rsidP="008423E4">
      <w:pPr>
        <w:tabs>
          <w:tab w:val="right" w:pos="9360"/>
        </w:tabs>
      </w:pPr>
    </w:p>
    <w:p w:rsidR="008423E4" w:rsidRDefault="000D5D2F" w:rsidP="008423E4"/>
    <w:p w:rsidR="008423E4" w:rsidRDefault="000D5D2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96E1E" w:rsidTr="00345119">
        <w:tc>
          <w:tcPr>
            <w:tcW w:w="9576" w:type="dxa"/>
          </w:tcPr>
          <w:p w:rsidR="008423E4" w:rsidRPr="00A8133F" w:rsidRDefault="000D5D2F" w:rsidP="00C00FC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D5D2F" w:rsidP="00C00FC8"/>
          <w:p w:rsidR="008423E4" w:rsidRDefault="000D5D2F" w:rsidP="00C00F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over the number of uncertified and inexperienced teachers employed by some public school districts in </w:t>
            </w:r>
            <w:r>
              <w:t>Texas</w:t>
            </w:r>
            <w:r>
              <w:t xml:space="preserve"> and the effect on student learning</w:t>
            </w:r>
            <w:r w:rsidRPr="000B0C7F">
              <w:t xml:space="preserve">. </w:t>
            </w:r>
            <w:r>
              <w:t>C.S.</w:t>
            </w:r>
            <w:r w:rsidRPr="000B0C7F">
              <w:t>H</w:t>
            </w:r>
            <w:r>
              <w:t>.</w:t>
            </w:r>
            <w:r w:rsidRPr="000B0C7F">
              <w:t>B</w:t>
            </w:r>
            <w:r>
              <w:t>.</w:t>
            </w:r>
            <w:r w:rsidRPr="000B0C7F">
              <w:t xml:space="preserve"> 1276 seeks to </w:t>
            </w:r>
            <w:r>
              <w:t xml:space="preserve">address these concerns by </w:t>
            </w:r>
            <w:r>
              <w:t xml:space="preserve">prohibiting </w:t>
            </w:r>
            <w:r>
              <w:t xml:space="preserve">elementary school </w:t>
            </w:r>
            <w:r>
              <w:t xml:space="preserve">students </w:t>
            </w:r>
            <w:r>
              <w:t>in the first through sixth grade</w:t>
            </w:r>
            <w:r>
              <w:t xml:space="preserve"> in a district with 5,000 or more enrolled students</w:t>
            </w:r>
            <w:r>
              <w:t xml:space="preserve"> </w:t>
            </w:r>
            <w:r>
              <w:t>from being assigned for two consecutive sc</w:t>
            </w:r>
            <w:r>
              <w:t>hool years to a teacher who has less than one year of teaching experience and who does not hold the appropriate certificate</w:t>
            </w:r>
            <w:r>
              <w:t>, with certain exceptions</w:t>
            </w:r>
            <w:r w:rsidRPr="000B0C7F">
              <w:t>.</w:t>
            </w:r>
          </w:p>
          <w:p w:rsidR="008423E4" w:rsidRPr="00E26B13" w:rsidRDefault="000D5D2F" w:rsidP="00C00FC8">
            <w:pPr>
              <w:rPr>
                <w:b/>
              </w:rPr>
            </w:pPr>
          </w:p>
        </w:tc>
      </w:tr>
      <w:tr w:rsidR="00F96E1E" w:rsidTr="00345119">
        <w:tc>
          <w:tcPr>
            <w:tcW w:w="9576" w:type="dxa"/>
          </w:tcPr>
          <w:p w:rsidR="0017725B" w:rsidRDefault="000D5D2F" w:rsidP="00C00F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D5D2F" w:rsidP="00C00FC8">
            <w:pPr>
              <w:rPr>
                <w:b/>
                <w:u w:val="single"/>
              </w:rPr>
            </w:pPr>
          </w:p>
          <w:p w:rsidR="00847CF4" w:rsidRPr="00847CF4" w:rsidRDefault="000D5D2F" w:rsidP="00C00FC8">
            <w:pPr>
              <w:jc w:val="both"/>
            </w:pPr>
            <w:r>
              <w:t>It is the committee's opinion that this bill does not expressly create a crimin</w:t>
            </w:r>
            <w:r>
              <w:t>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D5D2F" w:rsidP="00C00FC8">
            <w:pPr>
              <w:rPr>
                <w:b/>
                <w:u w:val="single"/>
              </w:rPr>
            </w:pPr>
          </w:p>
        </w:tc>
      </w:tr>
      <w:tr w:rsidR="00F96E1E" w:rsidTr="00345119">
        <w:tc>
          <w:tcPr>
            <w:tcW w:w="9576" w:type="dxa"/>
          </w:tcPr>
          <w:p w:rsidR="008423E4" w:rsidRPr="00A8133F" w:rsidRDefault="000D5D2F" w:rsidP="00C00FC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D5D2F" w:rsidP="00C00FC8"/>
          <w:p w:rsidR="00847CF4" w:rsidRDefault="000D5D2F" w:rsidP="00C00F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rulemaking authority is expressly granted to the commissioner of education in SECTION 2 of this bill.</w:t>
            </w:r>
          </w:p>
          <w:p w:rsidR="008423E4" w:rsidRPr="00E21FDC" w:rsidRDefault="000D5D2F" w:rsidP="00C00FC8">
            <w:pPr>
              <w:rPr>
                <w:b/>
              </w:rPr>
            </w:pPr>
          </w:p>
        </w:tc>
      </w:tr>
      <w:tr w:rsidR="00F96E1E" w:rsidTr="00345119">
        <w:tc>
          <w:tcPr>
            <w:tcW w:w="9576" w:type="dxa"/>
          </w:tcPr>
          <w:p w:rsidR="008423E4" w:rsidRPr="00A8133F" w:rsidRDefault="000D5D2F" w:rsidP="00C00FC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D5D2F" w:rsidP="00C00FC8"/>
          <w:p w:rsidR="00B72178" w:rsidRDefault="000D5D2F" w:rsidP="00C00F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1276 amends the Education Code to </w:t>
            </w:r>
            <w:r>
              <w:t xml:space="preserve">prohibit a student in first through sixth grade who attends an elementary school </w:t>
            </w:r>
            <w:r>
              <w:t xml:space="preserve">in a public school district with an enrollment of 5,000 or more students </w:t>
            </w:r>
            <w:r>
              <w:t xml:space="preserve">from being assigned for two consecutive school years to a teacher </w:t>
            </w:r>
            <w:r>
              <w:t xml:space="preserve">teaching a subject in the foundation curriculum </w:t>
            </w:r>
            <w:r>
              <w:t>who has less than one year of teaching experience and who does not ho</w:t>
            </w:r>
            <w:r>
              <w:t xml:space="preserve">ld </w:t>
            </w:r>
            <w:r>
              <w:t xml:space="preserve">the appropriate </w:t>
            </w:r>
            <w:r>
              <w:t xml:space="preserve">certificate. </w:t>
            </w:r>
            <w:r>
              <w:t>The bill provides exceptions from this prohibition</w:t>
            </w:r>
            <w:r>
              <w:t xml:space="preserve"> </w:t>
            </w:r>
            <w:r>
              <w:t>for the</w:t>
            </w:r>
            <w:r>
              <w:t xml:space="preserve"> </w:t>
            </w:r>
            <w:r>
              <w:t xml:space="preserve">assignment of a student to </w:t>
            </w:r>
            <w:r>
              <w:t>a</w:t>
            </w:r>
            <w:r>
              <w:t xml:space="preserve"> teacher during the</w:t>
            </w:r>
            <w:r>
              <w:t xml:space="preserve"> first year a student transfers into a district and for circumstances in which</w:t>
            </w:r>
            <w:r>
              <w:t xml:space="preserve"> the student's parent or other person st</w:t>
            </w:r>
            <w:r>
              <w:t xml:space="preserve">anding in parental relation to the student and a school counselor or school administrator agree otherwise. </w:t>
            </w:r>
          </w:p>
          <w:p w:rsidR="00B72178" w:rsidRDefault="000D5D2F" w:rsidP="00C00F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0D5D2F" w:rsidP="00C00F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1276</w:t>
            </w:r>
            <w:r>
              <w:t xml:space="preserve"> authorizes the commissioner of education to grant a waiver from the </w:t>
            </w:r>
            <w:r>
              <w:t xml:space="preserve">bill's </w:t>
            </w:r>
            <w:r>
              <w:t xml:space="preserve">requirements to a district if the commissioner finds that </w:t>
            </w:r>
            <w:r>
              <w:t>extreme circumstances in the district warrant the waiver</w:t>
            </w:r>
            <w:r>
              <w:t xml:space="preserve"> but establishes that such a waiver is otherwise prohibited. The bill authorizes the commissioner</w:t>
            </w:r>
            <w:r>
              <w:t xml:space="preserve"> to adopt rules as necessary to implement the bill's provisions. The bill applies beginning with the 20</w:t>
            </w:r>
            <w:r>
              <w:t xml:space="preserve">19-2020 school year. </w:t>
            </w:r>
          </w:p>
          <w:p w:rsidR="008423E4" w:rsidRPr="00835628" w:rsidRDefault="000D5D2F" w:rsidP="00C00FC8">
            <w:pPr>
              <w:rPr>
                <w:b/>
              </w:rPr>
            </w:pPr>
          </w:p>
        </w:tc>
      </w:tr>
      <w:tr w:rsidR="00F96E1E" w:rsidTr="00345119">
        <w:tc>
          <w:tcPr>
            <w:tcW w:w="9576" w:type="dxa"/>
          </w:tcPr>
          <w:p w:rsidR="008423E4" w:rsidRPr="00A8133F" w:rsidRDefault="000D5D2F" w:rsidP="00C00FC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D5D2F" w:rsidP="00C00FC8"/>
          <w:p w:rsidR="008423E4" w:rsidRDefault="000D5D2F" w:rsidP="00C00F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0D5D2F" w:rsidP="00C00FC8">
            <w:pPr>
              <w:rPr>
                <w:b/>
              </w:rPr>
            </w:pPr>
          </w:p>
        </w:tc>
      </w:tr>
      <w:tr w:rsidR="00F96E1E" w:rsidTr="00345119">
        <w:tc>
          <w:tcPr>
            <w:tcW w:w="9576" w:type="dxa"/>
          </w:tcPr>
          <w:p w:rsidR="00596338" w:rsidRDefault="000D5D2F" w:rsidP="00C00FC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21D2D" w:rsidRDefault="000D5D2F" w:rsidP="00C00FC8">
            <w:pPr>
              <w:jc w:val="both"/>
            </w:pPr>
          </w:p>
          <w:p w:rsidR="00821D2D" w:rsidRPr="00821D2D" w:rsidRDefault="000D5D2F" w:rsidP="00C00FC8">
            <w:pPr>
              <w:jc w:val="both"/>
            </w:pPr>
            <w:r>
              <w:t>C.S.H.B. 1276 differs from the original in minor or nonsubstantive ways.</w:t>
            </w:r>
          </w:p>
        </w:tc>
      </w:tr>
    </w:tbl>
    <w:p w:rsidR="004108C3" w:rsidRPr="00C00FC8" w:rsidRDefault="000D5D2F" w:rsidP="008423E4">
      <w:pPr>
        <w:rPr>
          <w:sz w:val="20"/>
        </w:rPr>
      </w:pPr>
    </w:p>
    <w:sectPr w:rsidR="004108C3" w:rsidRPr="00C00FC8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5D2F">
      <w:r>
        <w:separator/>
      </w:r>
    </w:p>
  </w:endnote>
  <w:endnote w:type="continuationSeparator" w:id="0">
    <w:p w:rsidR="00000000" w:rsidRDefault="000D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5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96E1E" w:rsidTr="009C1E9A">
      <w:trPr>
        <w:cantSplit/>
      </w:trPr>
      <w:tc>
        <w:tcPr>
          <w:tcW w:w="0" w:type="pct"/>
        </w:tcPr>
        <w:p w:rsidR="00137D90" w:rsidRDefault="000D5D2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D5D2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D5D2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D5D2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D5D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6E1E" w:rsidTr="009C1E9A">
      <w:trPr>
        <w:cantSplit/>
      </w:trPr>
      <w:tc>
        <w:tcPr>
          <w:tcW w:w="0" w:type="pct"/>
        </w:tcPr>
        <w:p w:rsidR="00EC379B" w:rsidRDefault="000D5D2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D5D2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25494</w:t>
          </w:r>
        </w:p>
      </w:tc>
      <w:tc>
        <w:tcPr>
          <w:tcW w:w="2453" w:type="pct"/>
        </w:tcPr>
        <w:p w:rsidR="00EC379B" w:rsidRDefault="000D5D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19.98.1528</w:t>
          </w:r>
          <w:r>
            <w:fldChar w:fldCharType="end"/>
          </w:r>
        </w:p>
      </w:tc>
    </w:tr>
    <w:tr w:rsidR="00F96E1E" w:rsidTr="009C1E9A">
      <w:trPr>
        <w:cantSplit/>
      </w:trPr>
      <w:tc>
        <w:tcPr>
          <w:tcW w:w="0" w:type="pct"/>
        </w:tcPr>
        <w:p w:rsidR="00EC379B" w:rsidRDefault="000D5D2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D5D2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D5D2F" w:rsidP="006D504F">
          <w:pPr>
            <w:pStyle w:val="Footer"/>
            <w:rPr>
              <w:rStyle w:val="PageNumber"/>
            </w:rPr>
          </w:pPr>
        </w:p>
        <w:p w:rsidR="00EC379B" w:rsidRDefault="000D5D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6E1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D5D2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D5D2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D5D2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5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5D2F">
      <w:r>
        <w:separator/>
      </w:r>
    </w:p>
  </w:footnote>
  <w:footnote w:type="continuationSeparator" w:id="0">
    <w:p w:rsidR="00000000" w:rsidRDefault="000D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5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5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5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1E"/>
    <w:rsid w:val="000D5D2F"/>
    <w:rsid w:val="00F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95DDA1-B0C9-4CF3-AB65-B9F493C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0F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0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0F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2102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HB01276 (Committee Report (Substituted))</vt:lpstr>
    </vt:vector>
  </TitlesOfParts>
  <Company>State of Texas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25494</dc:subject>
  <dc:creator>State of Texas</dc:creator>
  <dc:description>HB 1276 by Rosenthal-(H)Public Education</dc:description>
  <cp:lastModifiedBy>Stacey Nicchio</cp:lastModifiedBy>
  <cp:revision>2</cp:revision>
  <cp:lastPrinted>2003-11-26T17:21:00Z</cp:lastPrinted>
  <dcterms:created xsi:type="dcterms:W3CDTF">2019-04-16T00:13:00Z</dcterms:created>
  <dcterms:modified xsi:type="dcterms:W3CDTF">2019-04-16T00:13:00Z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19.98.1528</vt:lpwstr>
  </property>
</Properties>
</file>