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6094" w:rsidTr="00345119">
        <w:tc>
          <w:tcPr>
            <w:tcW w:w="9576" w:type="dxa"/>
            <w:noWrap/>
          </w:tcPr>
          <w:p w:rsidR="008423E4" w:rsidRPr="0022177D" w:rsidRDefault="00EE0B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0BA2" w:rsidP="008423E4">
      <w:pPr>
        <w:jc w:val="center"/>
      </w:pPr>
    </w:p>
    <w:p w:rsidR="008423E4" w:rsidRPr="00B31F0E" w:rsidRDefault="00EE0BA2" w:rsidP="008423E4"/>
    <w:p w:rsidR="008423E4" w:rsidRPr="00742794" w:rsidRDefault="00EE0B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6094" w:rsidTr="00345119">
        <w:tc>
          <w:tcPr>
            <w:tcW w:w="9576" w:type="dxa"/>
          </w:tcPr>
          <w:p w:rsidR="008423E4" w:rsidRPr="00861995" w:rsidRDefault="00EE0BA2" w:rsidP="005D77D2">
            <w:pPr>
              <w:jc w:val="right"/>
            </w:pPr>
            <w:r>
              <w:t>C.S.H.B. 1399</w:t>
            </w:r>
          </w:p>
        </w:tc>
      </w:tr>
      <w:tr w:rsidR="006B6094" w:rsidTr="00345119">
        <w:tc>
          <w:tcPr>
            <w:tcW w:w="9576" w:type="dxa"/>
          </w:tcPr>
          <w:p w:rsidR="008423E4" w:rsidRPr="00861995" w:rsidRDefault="00EE0BA2" w:rsidP="00C71EA8">
            <w:pPr>
              <w:jc w:val="right"/>
            </w:pPr>
            <w:r>
              <w:t xml:space="preserve">By: </w:t>
            </w:r>
            <w:r>
              <w:t>Smith</w:t>
            </w:r>
          </w:p>
        </w:tc>
      </w:tr>
      <w:tr w:rsidR="006B6094" w:rsidTr="00345119">
        <w:tc>
          <w:tcPr>
            <w:tcW w:w="9576" w:type="dxa"/>
          </w:tcPr>
          <w:p w:rsidR="008423E4" w:rsidRPr="00861995" w:rsidRDefault="00EE0BA2" w:rsidP="00345119">
            <w:pPr>
              <w:jc w:val="right"/>
            </w:pPr>
            <w:r>
              <w:t>Homeland Security &amp; Public Safety</w:t>
            </w:r>
          </w:p>
        </w:tc>
      </w:tr>
      <w:tr w:rsidR="006B6094" w:rsidTr="00345119">
        <w:tc>
          <w:tcPr>
            <w:tcW w:w="9576" w:type="dxa"/>
          </w:tcPr>
          <w:p w:rsidR="008423E4" w:rsidRDefault="00EE0BA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E0BA2" w:rsidP="008423E4">
      <w:pPr>
        <w:tabs>
          <w:tab w:val="right" w:pos="9360"/>
        </w:tabs>
      </w:pPr>
    </w:p>
    <w:p w:rsidR="008423E4" w:rsidRDefault="00EE0BA2" w:rsidP="008423E4"/>
    <w:p w:rsidR="008423E4" w:rsidRDefault="00EE0B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6094" w:rsidTr="00345119">
        <w:tc>
          <w:tcPr>
            <w:tcW w:w="9576" w:type="dxa"/>
          </w:tcPr>
          <w:p w:rsidR="008423E4" w:rsidRPr="00A8133F" w:rsidRDefault="00EE0BA2" w:rsidP="00AC11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0BA2" w:rsidP="00AC1173"/>
          <w:p w:rsidR="008423E4" w:rsidRDefault="00EE0BA2" w:rsidP="00AC1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5D77D2">
              <w:t xml:space="preserve"> that </w:t>
            </w:r>
            <w:r>
              <w:t xml:space="preserve">expanding the felony offenses for which a defendant must provide a </w:t>
            </w:r>
            <w:r w:rsidRPr="005D77D2">
              <w:t xml:space="preserve">DNA sample at the time of arrest will make </w:t>
            </w:r>
            <w:r>
              <w:t xml:space="preserve">state </w:t>
            </w:r>
            <w:r w:rsidRPr="005D77D2">
              <w:t xml:space="preserve">DNA records more comprehensive and that the expanded evidentiary DNA pool will increase the likelihood of solving crimes. </w:t>
            </w:r>
            <w:r>
              <w:t>C.S.</w:t>
            </w:r>
            <w:r w:rsidRPr="005D77D2">
              <w:t>H.B. 1399</w:t>
            </w:r>
            <w:r>
              <w:t xml:space="preserve"> provides for this by</w:t>
            </w:r>
            <w:r w:rsidRPr="005D77D2">
              <w:t xml:space="preserve"> expand</w:t>
            </w:r>
            <w:r>
              <w:t>ing</w:t>
            </w:r>
            <w:r w:rsidRPr="005D77D2">
              <w:t xml:space="preserve"> the </w:t>
            </w:r>
            <w:r>
              <w:t xml:space="preserve">applicability of the requirement to </w:t>
            </w:r>
            <w:r>
              <w:t>collect a DNA sample</w:t>
            </w:r>
            <w:r w:rsidRPr="005D77D2">
              <w:t>.</w:t>
            </w:r>
          </w:p>
          <w:p w:rsidR="008423E4" w:rsidRPr="00E26B13" w:rsidRDefault="00EE0BA2" w:rsidP="00AC1173">
            <w:pPr>
              <w:rPr>
                <w:b/>
              </w:rPr>
            </w:pPr>
          </w:p>
        </w:tc>
      </w:tr>
      <w:tr w:rsidR="006B6094" w:rsidTr="00345119">
        <w:tc>
          <w:tcPr>
            <w:tcW w:w="9576" w:type="dxa"/>
          </w:tcPr>
          <w:p w:rsidR="0017725B" w:rsidRDefault="00EE0BA2" w:rsidP="00AC11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E0BA2" w:rsidP="00AC1173">
            <w:pPr>
              <w:rPr>
                <w:b/>
                <w:u w:val="single"/>
              </w:rPr>
            </w:pPr>
          </w:p>
          <w:p w:rsidR="007A2365" w:rsidRPr="007A2365" w:rsidRDefault="00EE0BA2" w:rsidP="00AC117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EE0BA2" w:rsidP="00AC1173">
            <w:pPr>
              <w:rPr>
                <w:b/>
                <w:u w:val="single"/>
              </w:rPr>
            </w:pPr>
          </w:p>
        </w:tc>
      </w:tr>
      <w:tr w:rsidR="006B6094" w:rsidTr="00345119">
        <w:tc>
          <w:tcPr>
            <w:tcW w:w="9576" w:type="dxa"/>
          </w:tcPr>
          <w:p w:rsidR="008423E4" w:rsidRPr="00A8133F" w:rsidRDefault="00EE0BA2" w:rsidP="00AC11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0BA2" w:rsidP="00AC1173"/>
          <w:p w:rsidR="007A2365" w:rsidRDefault="00EE0BA2" w:rsidP="00AC1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E0BA2" w:rsidP="00AC1173">
            <w:pPr>
              <w:rPr>
                <w:b/>
              </w:rPr>
            </w:pPr>
          </w:p>
        </w:tc>
      </w:tr>
      <w:tr w:rsidR="006B6094" w:rsidTr="00345119">
        <w:tc>
          <w:tcPr>
            <w:tcW w:w="9576" w:type="dxa"/>
          </w:tcPr>
          <w:p w:rsidR="008423E4" w:rsidRPr="00A8133F" w:rsidRDefault="00EE0BA2" w:rsidP="00AC11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0BA2" w:rsidP="00AC1173"/>
          <w:p w:rsidR="00B248C3" w:rsidRDefault="00EE0BA2" w:rsidP="00AC1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1399 amends the Government Code to</w:t>
            </w:r>
            <w:r w:rsidRPr="00267CE1">
              <w:t xml:space="preserve"> expand the applicability of </w:t>
            </w:r>
            <w:r>
              <w:t xml:space="preserve">statutory provisions </w:t>
            </w:r>
            <w:r w:rsidRPr="00267CE1">
              <w:t>requir</w:t>
            </w:r>
            <w:r>
              <w:t>ing</w:t>
            </w:r>
            <w:r w:rsidRPr="00267CE1">
              <w:t xml:space="preserve"> </w:t>
            </w:r>
            <w:r>
              <w:t xml:space="preserve">a defendant arrested for certain felony offenses </w:t>
            </w:r>
            <w:r w:rsidRPr="00267CE1">
              <w:t>to provide one or more specimens for the purpose of creating a DNA record to</w:t>
            </w:r>
            <w:r>
              <w:t xml:space="preserve"> include</w:t>
            </w:r>
            <w:r w:rsidRPr="00267CE1">
              <w:t xml:space="preserve"> a defen</w:t>
            </w:r>
            <w:r w:rsidRPr="00267CE1">
              <w:t>dant arrested for</w:t>
            </w:r>
            <w:r>
              <w:t xml:space="preserve"> any conduct that is </w:t>
            </w:r>
            <w:r>
              <w:t xml:space="preserve">prohibited </w:t>
            </w:r>
            <w:r>
              <w:t>as a felony for the following offenses:</w:t>
            </w:r>
            <w:r w:rsidRPr="00267CE1">
              <w:t xml:space="preserve"> </w:t>
            </w:r>
            <w:r>
              <w:t>murder, capital murder, kidnapping, aggravated kidnapping, smuggling of persons, continuous smuggling of persons, trafficking of persons, continuous trafficking of per</w:t>
            </w:r>
            <w:r>
              <w:t xml:space="preserve">sons, continuous sexual abuse of a </w:t>
            </w:r>
            <w:r>
              <w:t xml:space="preserve">young </w:t>
            </w:r>
            <w:r>
              <w:t>child</w:t>
            </w:r>
            <w:r>
              <w:t xml:space="preserve"> or children</w:t>
            </w:r>
            <w:r>
              <w:t>,</w:t>
            </w:r>
            <w:r>
              <w:t xml:space="preserve"> indecency with a child,</w:t>
            </w:r>
            <w:r>
              <w:t xml:space="preserve"> assault, sexual assault,</w:t>
            </w:r>
            <w:r>
              <w:t xml:space="preserve"> aggravated assault, aggravated sexual assault, prohibited sexual conduct,</w:t>
            </w:r>
            <w:r>
              <w:t xml:space="preserve"> robbery, aggravated robbery, burglary, theft, promotion of prostitution, </w:t>
            </w:r>
            <w:r>
              <w:t>aggravated promotion of prostitution</w:t>
            </w:r>
            <w:r>
              <w:t>, compelling prostitution, sexual performance by a child, or possession or promotion of child pornography</w:t>
            </w:r>
            <w:r w:rsidRPr="00267CE1">
              <w:t>.</w:t>
            </w:r>
            <w:r>
              <w:t xml:space="preserve"> </w:t>
            </w:r>
            <w:r w:rsidRPr="00D72145">
              <w:t xml:space="preserve">The bill removes </w:t>
            </w:r>
            <w:r>
              <w:t xml:space="preserve">a provision requiring </w:t>
            </w:r>
            <w:r w:rsidRPr="00D72145">
              <w:t>a defendant who is indicted for or waives indictment for certain felony of</w:t>
            </w:r>
            <w:r w:rsidRPr="00D72145">
              <w:t xml:space="preserve">fenses </w:t>
            </w:r>
            <w:r w:rsidRPr="00D72145">
              <w:t xml:space="preserve">to provide a DNA record </w:t>
            </w:r>
            <w:r>
              <w:t>and a provision limiting the</w:t>
            </w:r>
            <w:r>
              <w:t xml:space="preserve"> requirement </w:t>
            </w:r>
            <w:r>
              <w:t xml:space="preserve">to provide a DNA record on arrest to </w:t>
            </w:r>
            <w:r>
              <w:t>arres</w:t>
            </w:r>
            <w:r>
              <w:t>t</w:t>
            </w:r>
            <w:r>
              <w:t xml:space="preserve"> for certain offenses subsequent to a conviction or deferred adjudication for certain offenses. </w:t>
            </w:r>
          </w:p>
          <w:p w:rsidR="00B248C3" w:rsidRDefault="00EE0BA2" w:rsidP="00AC1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EE0BA2" w:rsidP="00AC1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1399</w:t>
            </w:r>
            <w:r w:rsidRPr="004B3595">
              <w:t xml:space="preserve"> requires the public safety di</w:t>
            </w:r>
            <w:r w:rsidRPr="004B3595">
              <w:t xml:space="preserve">rector </w:t>
            </w:r>
            <w:r>
              <w:t xml:space="preserve">of the Department of Public Safety </w:t>
            </w:r>
            <w:r w:rsidRPr="004B3595">
              <w:t>to apply for any available federal grant funds applicable to the creation and storage of DNA records of persons arrested for certain offenses.</w:t>
            </w:r>
          </w:p>
          <w:p w:rsidR="004B3595" w:rsidRDefault="00EE0BA2" w:rsidP="00AC1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B3595" w:rsidRDefault="00EE0BA2" w:rsidP="00AC1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4B3595">
              <w:t>H.B. 1399 amends the Code of Criminal Procedure to</w:t>
            </w:r>
            <w:r>
              <w:t xml:space="preserve"> make conforming</w:t>
            </w:r>
            <w:r>
              <w:t xml:space="preserve"> changes</w:t>
            </w:r>
            <w:r w:rsidRPr="004B3595">
              <w:t>.</w:t>
            </w:r>
          </w:p>
          <w:p w:rsidR="004B3595" w:rsidRDefault="00EE0BA2" w:rsidP="00AC1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B3595" w:rsidRDefault="00EE0BA2" w:rsidP="00AC1173">
            <w:r>
              <w:t xml:space="preserve">C.S.H.B. 1399 repeals </w:t>
            </w:r>
            <w:r w:rsidRPr="00B649B0">
              <w:t>Section 411.1471(c), Government Code</w:t>
            </w:r>
            <w:r>
              <w:t xml:space="preserve">.     </w:t>
            </w:r>
          </w:p>
          <w:p w:rsidR="008423E4" w:rsidRPr="00835628" w:rsidRDefault="00EE0BA2" w:rsidP="00AC1173">
            <w:pPr>
              <w:rPr>
                <w:b/>
              </w:rPr>
            </w:pPr>
          </w:p>
        </w:tc>
      </w:tr>
      <w:tr w:rsidR="006B6094" w:rsidTr="00345119">
        <w:tc>
          <w:tcPr>
            <w:tcW w:w="9576" w:type="dxa"/>
          </w:tcPr>
          <w:p w:rsidR="008423E4" w:rsidRPr="00A8133F" w:rsidRDefault="00EE0BA2" w:rsidP="00AC11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0BA2" w:rsidP="00AC1173"/>
          <w:p w:rsidR="008423E4" w:rsidRPr="003624F2" w:rsidRDefault="00EE0BA2" w:rsidP="00AC1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A2365">
              <w:t>September 1, 2019.</w:t>
            </w:r>
          </w:p>
          <w:p w:rsidR="008423E4" w:rsidRPr="00233FDB" w:rsidRDefault="00EE0BA2" w:rsidP="00AC1173">
            <w:pPr>
              <w:rPr>
                <w:b/>
              </w:rPr>
            </w:pPr>
          </w:p>
        </w:tc>
      </w:tr>
      <w:tr w:rsidR="006B6094" w:rsidTr="00345119">
        <w:tc>
          <w:tcPr>
            <w:tcW w:w="9576" w:type="dxa"/>
          </w:tcPr>
          <w:p w:rsidR="00C71EA8" w:rsidRDefault="00EE0BA2" w:rsidP="00AC11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E5073" w:rsidRDefault="00EE0BA2" w:rsidP="00AC1173">
            <w:pPr>
              <w:jc w:val="both"/>
            </w:pPr>
          </w:p>
          <w:p w:rsidR="003E5073" w:rsidRDefault="00EE0BA2" w:rsidP="00AC1173">
            <w:pPr>
              <w:jc w:val="both"/>
            </w:pPr>
            <w:r>
              <w:t xml:space="preserve">While C.S.H.B. 1399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3E5073" w:rsidRDefault="00EE0BA2" w:rsidP="00AC1173">
            <w:pPr>
              <w:jc w:val="both"/>
            </w:pPr>
          </w:p>
          <w:p w:rsidR="003E5073" w:rsidRDefault="00EE0BA2" w:rsidP="00AC1173">
            <w:pPr>
              <w:jc w:val="both"/>
            </w:pPr>
            <w:r>
              <w:t>The substitute</w:t>
            </w:r>
            <w:r>
              <w:t xml:space="preserve"> changes the felonies the arrest for which triggers the requirement to </w:t>
            </w:r>
            <w:r>
              <w:t xml:space="preserve">create a DNA record from any felony offense to </w:t>
            </w:r>
            <w:r>
              <w:t>certain</w:t>
            </w:r>
            <w:r>
              <w:t xml:space="preserve"> specif</w:t>
            </w:r>
            <w:r>
              <w:t>ied</w:t>
            </w:r>
            <w:r>
              <w:t xml:space="preserve"> felonies. </w:t>
            </w:r>
          </w:p>
          <w:p w:rsidR="003E5073" w:rsidRPr="003E5073" w:rsidRDefault="00EE0BA2" w:rsidP="00AC1173">
            <w:pPr>
              <w:jc w:val="both"/>
            </w:pPr>
          </w:p>
        </w:tc>
      </w:tr>
      <w:tr w:rsidR="006B6094" w:rsidTr="00345119">
        <w:tc>
          <w:tcPr>
            <w:tcW w:w="9576" w:type="dxa"/>
          </w:tcPr>
          <w:p w:rsidR="00C71EA8" w:rsidRPr="009C1E9A" w:rsidRDefault="00EE0BA2" w:rsidP="00AC1173">
            <w:pPr>
              <w:rPr>
                <w:b/>
                <w:u w:val="single"/>
              </w:rPr>
            </w:pPr>
          </w:p>
        </w:tc>
      </w:tr>
      <w:tr w:rsidR="006B6094" w:rsidTr="00345119">
        <w:tc>
          <w:tcPr>
            <w:tcW w:w="9576" w:type="dxa"/>
          </w:tcPr>
          <w:p w:rsidR="00C71EA8" w:rsidRPr="00C71EA8" w:rsidRDefault="00EE0BA2" w:rsidP="00AC1173">
            <w:pPr>
              <w:jc w:val="both"/>
            </w:pPr>
          </w:p>
        </w:tc>
      </w:tr>
    </w:tbl>
    <w:p w:rsidR="008423E4" w:rsidRPr="00BE0E75" w:rsidRDefault="00EE0B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E0BA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0BA2">
      <w:r>
        <w:separator/>
      </w:r>
    </w:p>
  </w:endnote>
  <w:endnote w:type="continuationSeparator" w:id="0">
    <w:p w:rsidR="00000000" w:rsidRDefault="00EE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0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6094" w:rsidTr="009C1E9A">
      <w:trPr>
        <w:cantSplit/>
      </w:trPr>
      <w:tc>
        <w:tcPr>
          <w:tcW w:w="0" w:type="pct"/>
        </w:tcPr>
        <w:p w:rsidR="00137D90" w:rsidRDefault="00EE0B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0B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E0B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0B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0B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6094" w:rsidTr="009C1E9A">
      <w:trPr>
        <w:cantSplit/>
      </w:trPr>
      <w:tc>
        <w:tcPr>
          <w:tcW w:w="0" w:type="pct"/>
        </w:tcPr>
        <w:p w:rsidR="00EC379B" w:rsidRDefault="00EE0B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0B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25435</w:t>
          </w:r>
        </w:p>
      </w:tc>
      <w:tc>
        <w:tcPr>
          <w:tcW w:w="2453" w:type="pct"/>
        </w:tcPr>
        <w:p w:rsidR="00EC379B" w:rsidRDefault="00EE0B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19.98.1619</w:t>
          </w:r>
          <w:r>
            <w:fldChar w:fldCharType="end"/>
          </w:r>
        </w:p>
      </w:tc>
    </w:tr>
    <w:tr w:rsidR="006B6094" w:rsidTr="009C1E9A">
      <w:trPr>
        <w:cantSplit/>
      </w:trPr>
      <w:tc>
        <w:tcPr>
          <w:tcW w:w="0" w:type="pct"/>
        </w:tcPr>
        <w:p w:rsidR="00EC379B" w:rsidRDefault="00EE0B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0B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19376</w:t>
          </w:r>
        </w:p>
      </w:tc>
      <w:tc>
        <w:tcPr>
          <w:tcW w:w="2453" w:type="pct"/>
        </w:tcPr>
        <w:p w:rsidR="00EC379B" w:rsidRDefault="00EE0BA2" w:rsidP="006D504F">
          <w:pPr>
            <w:pStyle w:val="Footer"/>
            <w:rPr>
              <w:rStyle w:val="PageNumber"/>
            </w:rPr>
          </w:pPr>
        </w:p>
        <w:p w:rsidR="00EC379B" w:rsidRDefault="00EE0B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609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0B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E0B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0B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0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0BA2">
      <w:r>
        <w:separator/>
      </w:r>
    </w:p>
  </w:footnote>
  <w:footnote w:type="continuationSeparator" w:id="0">
    <w:p w:rsidR="00000000" w:rsidRDefault="00EE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0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0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0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94"/>
    <w:rsid w:val="006B6094"/>
    <w:rsid w:val="00E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D8769A-9F08-41E6-AEF4-CD6712D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35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3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5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3595"/>
    <w:rPr>
      <w:b/>
      <w:bCs/>
    </w:rPr>
  </w:style>
  <w:style w:type="character" w:styleId="Hyperlink">
    <w:name w:val="Hyperlink"/>
    <w:basedOn w:val="DefaultParagraphFont"/>
    <w:unhideWhenUsed/>
    <w:rsid w:val="00CE6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90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2571</Characters>
  <Application>Microsoft Office Word</Application>
  <DocSecurity>4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HB01399 (Committee Report (Substituted))</vt:lpstr>
    </vt:vector>
  </TitlesOfParts>
  <Company>State of Texas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25435</dc:subject>
  <dc:creator>State of Texas</dc:creator>
  <dc:description>HB 1399 by Smith-(H)Homeland Security &amp; Public Safety (Substitute Document Number: 86R 19376)</dc:description>
  <cp:lastModifiedBy>Scotty Wimberley</cp:lastModifiedBy>
  <cp:revision>2</cp:revision>
  <cp:lastPrinted>2003-11-26T17:21:00Z</cp:lastPrinted>
  <dcterms:created xsi:type="dcterms:W3CDTF">2019-04-11T15:43:00Z</dcterms:created>
  <dcterms:modified xsi:type="dcterms:W3CDTF">2019-04-11T15:43:00Z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19.98.1619</vt:lpwstr>
  </property>
</Properties>
</file>