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545D8" w:rsidTr="00345119">
        <w:tc>
          <w:tcPr>
            <w:tcW w:w="9576" w:type="dxa"/>
            <w:noWrap/>
          </w:tcPr>
          <w:p w:rsidR="008423E4" w:rsidRPr="0022177D" w:rsidRDefault="000A4D2C" w:rsidP="00345119">
            <w:pPr>
              <w:pStyle w:val="Heading1"/>
            </w:pPr>
            <w:bookmarkStart w:id="0" w:name="_GoBack"/>
            <w:bookmarkEnd w:id="0"/>
            <w:r w:rsidRPr="00631897">
              <w:t>BILL ANALYSIS</w:t>
            </w:r>
          </w:p>
        </w:tc>
      </w:tr>
    </w:tbl>
    <w:p w:rsidR="008423E4" w:rsidRPr="0022177D" w:rsidRDefault="000A4D2C" w:rsidP="008423E4">
      <w:pPr>
        <w:jc w:val="center"/>
      </w:pPr>
    </w:p>
    <w:p w:rsidR="008423E4" w:rsidRPr="00B31F0E" w:rsidRDefault="000A4D2C" w:rsidP="008423E4"/>
    <w:p w:rsidR="008423E4" w:rsidRPr="00742794" w:rsidRDefault="000A4D2C" w:rsidP="008423E4">
      <w:pPr>
        <w:tabs>
          <w:tab w:val="right" w:pos="9360"/>
        </w:tabs>
      </w:pPr>
    </w:p>
    <w:tbl>
      <w:tblPr>
        <w:tblW w:w="0" w:type="auto"/>
        <w:tblLayout w:type="fixed"/>
        <w:tblLook w:val="01E0" w:firstRow="1" w:lastRow="1" w:firstColumn="1" w:lastColumn="1" w:noHBand="0" w:noVBand="0"/>
      </w:tblPr>
      <w:tblGrid>
        <w:gridCol w:w="9576"/>
      </w:tblGrid>
      <w:tr w:rsidR="00E545D8" w:rsidTr="00345119">
        <w:tc>
          <w:tcPr>
            <w:tcW w:w="9576" w:type="dxa"/>
          </w:tcPr>
          <w:p w:rsidR="008423E4" w:rsidRPr="00861995" w:rsidRDefault="000A4D2C" w:rsidP="00345119">
            <w:pPr>
              <w:jc w:val="right"/>
            </w:pPr>
            <w:r>
              <w:t>C.S.H.B. 1473</w:t>
            </w:r>
          </w:p>
        </w:tc>
      </w:tr>
      <w:tr w:rsidR="00E545D8" w:rsidTr="00345119">
        <w:tc>
          <w:tcPr>
            <w:tcW w:w="9576" w:type="dxa"/>
          </w:tcPr>
          <w:p w:rsidR="008423E4" w:rsidRPr="00861995" w:rsidRDefault="000A4D2C" w:rsidP="00196624">
            <w:pPr>
              <w:jc w:val="right"/>
            </w:pPr>
            <w:r>
              <w:t xml:space="preserve">By: </w:t>
            </w:r>
            <w:r>
              <w:t>Middleton</w:t>
            </w:r>
          </w:p>
        </w:tc>
      </w:tr>
      <w:tr w:rsidR="00E545D8" w:rsidTr="00345119">
        <w:tc>
          <w:tcPr>
            <w:tcW w:w="9576" w:type="dxa"/>
          </w:tcPr>
          <w:p w:rsidR="008423E4" w:rsidRPr="00861995" w:rsidRDefault="000A4D2C" w:rsidP="00345119">
            <w:pPr>
              <w:jc w:val="right"/>
            </w:pPr>
            <w:r>
              <w:t>County Affairs</w:t>
            </w:r>
          </w:p>
        </w:tc>
      </w:tr>
      <w:tr w:rsidR="00E545D8" w:rsidTr="00345119">
        <w:tc>
          <w:tcPr>
            <w:tcW w:w="9576" w:type="dxa"/>
          </w:tcPr>
          <w:p w:rsidR="008423E4" w:rsidRDefault="000A4D2C" w:rsidP="00345119">
            <w:pPr>
              <w:jc w:val="right"/>
            </w:pPr>
            <w:r>
              <w:t>Committee Report (Substituted)</w:t>
            </w:r>
          </w:p>
        </w:tc>
      </w:tr>
    </w:tbl>
    <w:p w:rsidR="008423E4" w:rsidRDefault="000A4D2C" w:rsidP="008423E4">
      <w:pPr>
        <w:tabs>
          <w:tab w:val="right" w:pos="9360"/>
        </w:tabs>
      </w:pPr>
    </w:p>
    <w:p w:rsidR="008423E4" w:rsidRDefault="000A4D2C" w:rsidP="008423E4"/>
    <w:p w:rsidR="008423E4" w:rsidRDefault="000A4D2C" w:rsidP="008423E4"/>
    <w:tbl>
      <w:tblPr>
        <w:tblW w:w="0" w:type="auto"/>
        <w:tblCellMar>
          <w:left w:w="115" w:type="dxa"/>
          <w:right w:w="115" w:type="dxa"/>
        </w:tblCellMar>
        <w:tblLook w:val="01E0" w:firstRow="1" w:lastRow="1" w:firstColumn="1" w:lastColumn="1" w:noHBand="0" w:noVBand="0"/>
      </w:tblPr>
      <w:tblGrid>
        <w:gridCol w:w="9576"/>
      </w:tblGrid>
      <w:tr w:rsidR="00E545D8" w:rsidTr="00345119">
        <w:tc>
          <w:tcPr>
            <w:tcW w:w="9576" w:type="dxa"/>
          </w:tcPr>
          <w:p w:rsidR="008423E4" w:rsidRPr="00A8133F" w:rsidRDefault="000A4D2C" w:rsidP="00EC1F49">
            <w:pPr>
              <w:rPr>
                <w:b/>
              </w:rPr>
            </w:pPr>
            <w:r w:rsidRPr="009C1E9A">
              <w:rPr>
                <w:b/>
                <w:u w:val="single"/>
              </w:rPr>
              <w:t>BACKGROUND AND PURPOSE</w:t>
            </w:r>
            <w:r>
              <w:rPr>
                <w:b/>
              </w:rPr>
              <w:t xml:space="preserve"> </w:t>
            </w:r>
          </w:p>
          <w:p w:rsidR="008423E4" w:rsidRDefault="000A4D2C" w:rsidP="00EC1F49"/>
          <w:p w:rsidR="008423E4" w:rsidRDefault="000A4D2C" w:rsidP="00EC1F49">
            <w:pPr>
              <w:pStyle w:val="Header"/>
              <w:jc w:val="both"/>
            </w:pPr>
            <w:r>
              <w:t>It has been suggested that the current ethics disclosure requirements for local government offic</w:t>
            </w:r>
            <w:r>
              <w:t>ers</w:t>
            </w:r>
            <w:r>
              <w:t xml:space="preserve"> regarding business relationships with vendors </w:t>
            </w:r>
            <w:r>
              <w:t xml:space="preserve">contain </w:t>
            </w:r>
            <w:r>
              <w:t>major loopholes, particularly with regard to familial relationships with vendors and the consideration of investment income. There are concerns that these loopholes undermine the effectiveness of the d</w:t>
            </w:r>
            <w:r>
              <w:t xml:space="preserve">isclosure requirements and undercut </w:t>
            </w:r>
            <w:r>
              <w:t xml:space="preserve">the </w:t>
            </w:r>
            <w:r>
              <w:t xml:space="preserve">transparency vital to gaining and keeping the public's trust in local government. </w:t>
            </w:r>
            <w:r>
              <w:t>C.S.</w:t>
            </w:r>
            <w:r>
              <w:t>H.B.</w:t>
            </w:r>
            <w:r>
              <w:t> </w:t>
            </w:r>
            <w:r>
              <w:t>1473 seeks to</w:t>
            </w:r>
            <w:r>
              <w:t xml:space="preserve"> help</w:t>
            </w:r>
            <w:r>
              <w:t xml:space="preserve"> close these loopholes by expanding the</w:t>
            </w:r>
            <w:r>
              <w:t xml:space="preserve"> types of</w:t>
            </w:r>
            <w:r>
              <w:t xml:space="preserve"> business relationships subject to reporting requirements f</w:t>
            </w:r>
            <w:r>
              <w:t xml:space="preserve">or local </w:t>
            </w:r>
            <w:r>
              <w:t xml:space="preserve">government officers. </w:t>
            </w:r>
          </w:p>
          <w:p w:rsidR="000F4974" w:rsidRPr="00E26B13" w:rsidRDefault="000A4D2C" w:rsidP="00EC1F49">
            <w:pPr>
              <w:pStyle w:val="Header"/>
              <w:jc w:val="both"/>
              <w:rPr>
                <w:b/>
              </w:rPr>
            </w:pPr>
          </w:p>
        </w:tc>
      </w:tr>
      <w:tr w:rsidR="00E545D8" w:rsidTr="00345119">
        <w:tc>
          <w:tcPr>
            <w:tcW w:w="9576" w:type="dxa"/>
          </w:tcPr>
          <w:p w:rsidR="0017725B" w:rsidRDefault="000A4D2C" w:rsidP="00EC1F49">
            <w:pPr>
              <w:rPr>
                <w:b/>
                <w:u w:val="single"/>
              </w:rPr>
            </w:pPr>
            <w:r>
              <w:rPr>
                <w:b/>
                <w:u w:val="single"/>
              </w:rPr>
              <w:t>CRIMINAL JUSTICE IMPACT</w:t>
            </w:r>
          </w:p>
          <w:p w:rsidR="0017725B" w:rsidRDefault="000A4D2C" w:rsidP="00EC1F49">
            <w:pPr>
              <w:rPr>
                <w:b/>
                <w:u w:val="single"/>
              </w:rPr>
            </w:pPr>
          </w:p>
          <w:p w:rsidR="005573B9" w:rsidRPr="005573B9" w:rsidRDefault="000A4D2C" w:rsidP="00EC1F49">
            <w:pPr>
              <w:jc w:val="both"/>
            </w:pPr>
            <w:r>
              <w:t>It is the committee's opinion that this bill does not expressly create a criminal offense, increase the punishment for an existing criminal offense or category of offenses, or change the eligibility</w:t>
            </w:r>
            <w:r>
              <w:t xml:space="preserve"> of a person for community supervision, parole, or mandatory supervision.</w:t>
            </w:r>
          </w:p>
          <w:p w:rsidR="0017725B" w:rsidRPr="0017725B" w:rsidRDefault="000A4D2C" w:rsidP="00EC1F49">
            <w:pPr>
              <w:rPr>
                <w:b/>
                <w:u w:val="single"/>
              </w:rPr>
            </w:pPr>
          </w:p>
        </w:tc>
      </w:tr>
      <w:tr w:rsidR="00E545D8" w:rsidTr="00345119">
        <w:tc>
          <w:tcPr>
            <w:tcW w:w="9576" w:type="dxa"/>
          </w:tcPr>
          <w:p w:rsidR="008423E4" w:rsidRPr="00A8133F" w:rsidRDefault="000A4D2C" w:rsidP="00EC1F49">
            <w:pPr>
              <w:rPr>
                <w:b/>
              </w:rPr>
            </w:pPr>
            <w:r w:rsidRPr="009C1E9A">
              <w:rPr>
                <w:b/>
                <w:u w:val="single"/>
              </w:rPr>
              <w:t>RULEMAKING AUTHORITY</w:t>
            </w:r>
            <w:r>
              <w:rPr>
                <w:b/>
              </w:rPr>
              <w:t xml:space="preserve"> </w:t>
            </w:r>
          </w:p>
          <w:p w:rsidR="008423E4" w:rsidRDefault="000A4D2C" w:rsidP="00EC1F49"/>
          <w:p w:rsidR="005573B9" w:rsidRDefault="000A4D2C" w:rsidP="00EC1F49">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0A4D2C" w:rsidP="00EC1F49">
            <w:pPr>
              <w:rPr>
                <w:b/>
              </w:rPr>
            </w:pPr>
          </w:p>
        </w:tc>
      </w:tr>
      <w:tr w:rsidR="00E545D8" w:rsidTr="00345119">
        <w:tc>
          <w:tcPr>
            <w:tcW w:w="9576" w:type="dxa"/>
          </w:tcPr>
          <w:p w:rsidR="008423E4" w:rsidRPr="00A8133F" w:rsidRDefault="000A4D2C" w:rsidP="00EC1F49">
            <w:pPr>
              <w:rPr>
                <w:b/>
              </w:rPr>
            </w:pPr>
            <w:r w:rsidRPr="009C1E9A">
              <w:rPr>
                <w:b/>
                <w:u w:val="single"/>
              </w:rPr>
              <w:t>ANALYSIS</w:t>
            </w:r>
            <w:r>
              <w:rPr>
                <w:b/>
              </w:rPr>
              <w:t xml:space="preserve"> </w:t>
            </w:r>
          </w:p>
          <w:p w:rsidR="008423E4" w:rsidRDefault="000A4D2C" w:rsidP="00EC1F49"/>
          <w:p w:rsidR="00002F93" w:rsidRDefault="000A4D2C" w:rsidP="00EC1F49">
            <w:pPr>
              <w:pStyle w:val="Header"/>
              <w:tabs>
                <w:tab w:val="clear" w:pos="4320"/>
                <w:tab w:val="clear" w:pos="8640"/>
              </w:tabs>
              <w:jc w:val="both"/>
            </w:pPr>
            <w:r>
              <w:t>C.S.</w:t>
            </w:r>
            <w:r>
              <w:t xml:space="preserve">H.B. 1473 amends the Local Government Code to </w:t>
            </w:r>
            <w:r>
              <w:t xml:space="preserve">include the following conditions </w:t>
            </w:r>
            <w:r>
              <w:t xml:space="preserve">among </w:t>
            </w:r>
            <w:r>
              <w:t>those</w:t>
            </w:r>
            <w:r>
              <w:t xml:space="preserve"> </w:t>
            </w:r>
            <w:r>
              <w:t xml:space="preserve">triggering the requirement </w:t>
            </w:r>
            <w:r>
              <w:t>that</w:t>
            </w:r>
            <w:r>
              <w:t xml:space="preserve"> a local government officer</w:t>
            </w:r>
            <w:r>
              <w:t xml:space="preserve"> </w:t>
            </w:r>
            <w:r>
              <w:t>file a conflicts disclosure statement with respect to a vendor</w:t>
            </w:r>
            <w:r>
              <w:t xml:space="preserve"> entering or s</w:t>
            </w:r>
            <w:r>
              <w:t>eeking to enter into a contract with a local governmental entity</w:t>
            </w:r>
            <w:r>
              <w:t>:</w:t>
            </w:r>
            <w:r>
              <w:t xml:space="preserve"> </w:t>
            </w:r>
          </w:p>
          <w:p w:rsidR="00002F93" w:rsidRDefault="000A4D2C" w:rsidP="00EC1F49">
            <w:pPr>
              <w:pStyle w:val="Header"/>
              <w:numPr>
                <w:ilvl w:val="0"/>
                <w:numId w:val="3"/>
              </w:numPr>
              <w:spacing w:before="120" w:after="120"/>
              <w:jc w:val="both"/>
            </w:pPr>
            <w:r>
              <w:t>the vendor having an employment or other business relationship with a business entity in which the officer or a family member of the officer holds an ownership interest or is an employee th</w:t>
            </w:r>
            <w:r>
              <w:t>at results in the entity receiving taxable income</w:t>
            </w:r>
            <w:r>
              <w:t>, including investment income,</w:t>
            </w:r>
            <w:r>
              <w:t xml:space="preserve"> that exceeds $2,500 in a specified 12-month period</w:t>
            </w:r>
            <w:r>
              <w:t>;</w:t>
            </w:r>
          </w:p>
          <w:p w:rsidR="00002F93" w:rsidRDefault="000A4D2C" w:rsidP="00EC1F49">
            <w:pPr>
              <w:pStyle w:val="Header"/>
              <w:numPr>
                <w:ilvl w:val="0"/>
                <w:numId w:val="4"/>
              </w:numPr>
              <w:spacing w:before="120" w:after="120"/>
              <w:jc w:val="both"/>
            </w:pPr>
            <w:r>
              <w:t>the vendor having an employment or other business relationship with the officer, a family member of the officer, or a busine</w:t>
            </w:r>
            <w:r>
              <w:t>ss entity in which the officer or a family member of the officer holds an ownership interest or is an employee that the officer anticipates will result in the officer, family member, or business entity receiving any amount of taxable income, including inve</w:t>
            </w:r>
            <w:r>
              <w:t>stment income, in the future</w:t>
            </w:r>
            <w:r>
              <w:t>; or</w:t>
            </w:r>
            <w:r>
              <w:t xml:space="preserve"> </w:t>
            </w:r>
          </w:p>
          <w:p w:rsidR="00002F93" w:rsidRDefault="000A4D2C" w:rsidP="00EC1F49">
            <w:pPr>
              <w:pStyle w:val="Header"/>
              <w:numPr>
                <w:ilvl w:val="0"/>
                <w:numId w:val="5"/>
              </w:numPr>
              <w:spacing w:before="120" w:after="120"/>
              <w:jc w:val="both"/>
            </w:pPr>
            <w:r>
              <w:t>the vendor having given to a business entity in which the officer or a family member of the officer holds an ownership interest or is an employee one or more gifts that have an aggregate value of more than $100 in a specif</w:t>
            </w:r>
            <w:r>
              <w:t>ied 12-month period.</w:t>
            </w:r>
          </w:p>
          <w:p w:rsidR="004A747E" w:rsidRDefault="000A4D2C" w:rsidP="00EC1F49">
            <w:pPr>
              <w:pStyle w:val="Header"/>
              <w:tabs>
                <w:tab w:val="clear" w:pos="4320"/>
                <w:tab w:val="clear" w:pos="8640"/>
              </w:tabs>
              <w:jc w:val="both"/>
            </w:pPr>
          </w:p>
          <w:p w:rsidR="00E67273" w:rsidRDefault="000A4D2C" w:rsidP="00EC1F49">
            <w:pPr>
              <w:pStyle w:val="Header"/>
              <w:tabs>
                <w:tab w:val="clear" w:pos="4320"/>
                <w:tab w:val="clear" w:pos="8640"/>
              </w:tabs>
              <w:jc w:val="both"/>
            </w:pPr>
            <w:r>
              <w:t>C.S.</w:t>
            </w:r>
            <w:r>
              <w:t>H.B. 1473</w:t>
            </w:r>
            <w:r>
              <w:t xml:space="preserve"> revises the condition triggering the requirement that a local government officer file a disclosure statement with respect to a vendor on the basis of the vendor having an employment or other business relationship with th</w:t>
            </w:r>
            <w:r>
              <w:t xml:space="preserve">e officer or a family member of the officer to include consideration of investment income in determining if the relationship meets the </w:t>
            </w:r>
            <w:r>
              <w:t xml:space="preserve">minimum </w:t>
            </w:r>
            <w:r>
              <w:t xml:space="preserve">taxable income threshold. </w:t>
            </w:r>
            <w:r w:rsidRPr="00002F93">
              <w:t>The bill revises the required contents of the conflicts disclosure statement adopted by</w:t>
            </w:r>
            <w:r w:rsidRPr="00002F93">
              <w:t xml:space="preserve"> the </w:t>
            </w:r>
            <w:r>
              <w:t>Texas Ethics Commission (</w:t>
            </w:r>
            <w:r w:rsidRPr="00002F93">
              <w:t>TEC</w:t>
            </w:r>
            <w:r>
              <w:t>)</w:t>
            </w:r>
            <w:r w:rsidRPr="00002F93">
              <w:t xml:space="preserve"> for use by local government officers and requires the TEC to adopt a disclosure statement consistent with those revisions not later than December 1, 2019.</w:t>
            </w:r>
            <w:r>
              <w:t xml:space="preserve"> </w:t>
            </w:r>
          </w:p>
          <w:p w:rsidR="00AC7DFD" w:rsidRDefault="000A4D2C" w:rsidP="00EC1F49">
            <w:pPr>
              <w:pStyle w:val="Header"/>
              <w:tabs>
                <w:tab w:val="clear" w:pos="4320"/>
                <w:tab w:val="clear" w:pos="8640"/>
              </w:tabs>
              <w:jc w:val="both"/>
            </w:pPr>
          </w:p>
          <w:p w:rsidR="008E1C6E" w:rsidRDefault="000A4D2C" w:rsidP="00987FEA">
            <w:pPr>
              <w:pStyle w:val="Header"/>
              <w:spacing w:after="120"/>
              <w:jc w:val="both"/>
            </w:pPr>
            <w:r>
              <w:t>C.S.</w:t>
            </w:r>
            <w:r>
              <w:t>H.B. 1473</w:t>
            </w:r>
            <w:r>
              <w:t xml:space="preserve"> </w:t>
            </w:r>
            <w:r>
              <w:t xml:space="preserve">includes the following conditions among </w:t>
            </w:r>
            <w:r>
              <w:t>those</w:t>
            </w:r>
            <w:r>
              <w:t xml:space="preserve"> </w:t>
            </w:r>
            <w:r>
              <w:t xml:space="preserve">triggering the requirement </w:t>
            </w:r>
            <w:r>
              <w:t>that</w:t>
            </w:r>
            <w:r>
              <w:t xml:space="preserve"> a vendor file a completed conflict of interest questionnaire</w:t>
            </w:r>
            <w:r>
              <w:t>:</w:t>
            </w:r>
            <w:r>
              <w:t xml:space="preserve"> </w:t>
            </w:r>
          </w:p>
          <w:p w:rsidR="008E1C6E" w:rsidRDefault="000A4D2C" w:rsidP="00EC1F49">
            <w:pPr>
              <w:pStyle w:val="Header"/>
              <w:numPr>
                <w:ilvl w:val="0"/>
                <w:numId w:val="6"/>
              </w:numPr>
              <w:spacing w:before="120" w:after="120"/>
              <w:jc w:val="both"/>
            </w:pPr>
            <w:r>
              <w:t>the</w:t>
            </w:r>
            <w:r>
              <w:t xml:space="preserve"> vendor having a business relationship with a local governmental entity </w:t>
            </w:r>
            <w:r>
              <w:t xml:space="preserve">and </w:t>
            </w:r>
            <w:r>
              <w:t xml:space="preserve">having an employment or other business relationship with a business entity in </w:t>
            </w:r>
            <w:r>
              <w:t>which the local government officer or a family member of the officer holds an ownership interest or is an employee</w:t>
            </w:r>
            <w:r>
              <w:t>;</w:t>
            </w:r>
            <w:r>
              <w:t xml:space="preserve"> or</w:t>
            </w:r>
            <w:r>
              <w:t xml:space="preserve"> </w:t>
            </w:r>
          </w:p>
          <w:p w:rsidR="00E67273" w:rsidRDefault="000A4D2C" w:rsidP="00EC1F49">
            <w:pPr>
              <w:pStyle w:val="Header"/>
              <w:numPr>
                <w:ilvl w:val="0"/>
                <w:numId w:val="7"/>
              </w:numPr>
              <w:spacing w:before="120" w:after="120"/>
              <w:jc w:val="both"/>
            </w:pPr>
            <w:r>
              <w:t>the vendor having a business relationship with a local government entity and having given that entity one or more gifts with a specified</w:t>
            </w:r>
            <w:r>
              <w:t xml:space="preserve"> minimum aggregate value. </w:t>
            </w:r>
          </w:p>
          <w:p w:rsidR="00A007F3" w:rsidRDefault="000A4D2C" w:rsidP="00EC1F49">
            <w:pPr>
              <w:pStyle w:val="Header"/>
              <w:tabs>
                <w:tab w:val="clear" w:pos="4320"/>
                <w:tab w:val="clear" w:pos="8640"/>
              </w:tabs>
              <w:jc w:val="both"/>
            </w:pPr>
            <w:r w:rsidRPr="00E67273">
              <w:t>The bill revises the information that the questionnaire must require of the vendor filing the questionnaire with the TEC and requires the TEC to adopt a questionnaire consiste</w:t>
            </w:r>
            <w:r>
              <w:t>nt</w:t>
            </w:r>
            <w:r w:rsidRPr="00E67273">
              <w:t xml:space="preserve"> with those revisions not later than December 1, 201</w:t>
            </w:r>
            <w:r w:rsidRPr="00E67273">
              <w:t>9.</w:t>
            </w:r>
          </w:p>
          <w:p w:rsidR="00A007F3" w:rsidRDefault="000A4D2C" w:rsidP="00EC1F49">
            <w:pPr>
              <w:pStyle w:val="Header"/>
              <w:tabs>
                <w:tab w:val="clear" w:pos="4320"/>
                <w:tab w:val="clear" w:pos="8640"/>
              </w:tabs>
              <w:jc w:val="both"/>
            </w:pPr>
          </w:p>
          <w:p w:rsidR="00F45F8C" w:rsidRDefault="000A4D2C" w:rsidP="00EC1F49">
            <w:pPr>
              <w:pStyle w:val="Header"/>
              <w:tabs>
                <w:tab w:val="clear" w:pos="4320"/>
                <w:tab w:val="clear" w:pos="8640"/>
              </w:tabs>
              <w:jc w:val="both"/>
            </w:pPr>
            <w:r>
              <w:t>C.S.</w:t>
            </w:r>
            <w:r>
              <w:t>H.B. 1473</w:t>
            </w:r>
            <w:r>
              <w:t xml:space="preserve"> </w:t>
            </w:r>
            <w:r>
              <w:t>with regard to applicable definitions:</w:t>
            </w:r>
          </w:p>
          <w:p w:rsidR="00F45F8C" w:rsidRDefault="000A4D2C" w:rsidP="00EC1F49">
            <w:pPr>
              <w:pStyle w:val="Header"/>
              <w:numPr>
                <w:ilvl w:val="0"/>
                <w:numId w:val="9"/>
              </w:numPr>
              <w:tabs>
                <w:tab w:val="clear" w:pos="4320"/>
                <w:tab w:val="clear" w:pos="8640"/>
              </w:tabs>
              <w:spacing w:before="120" w:after="120"/>
              <w:jc w:val="both"/>
            </w:pPr>
            <w:r>
              <w:t xml:space="preserve">redefines </w:t>
            </w:r>
            <w:r>
              <w:t>"</w:t>
            </w:r>
            <w:r>
              <w:t>agent</w:t>
            </w:r>
            <w:r>
              <w:t>"</w:t>
            </w:r>
            <w:r>
              <w:t xml:space="preserve"> to include a subcontractor;</w:t>
            </w:r>
          </w:p>
          <w:p w:rsidR="00F45F8C" w:rsidRDefault="000A4D2C" w:rsidP="00EC1F49">
            <w:pPr>
              <w:pStyle w:val="Header"/>
              <w:numPr>
                <w:ilvl w:val="0"/>
                <w:numId w:val="9"/>
              </w:numPr>
              <w:tabs>
                <w:tab w:val="clear" w:pos="4320"/>
                <w:tab w:val="clear" w:pos="8640"/>
              </w:tabs>
              <w:spacing w:before="120" w:after="120"/>
              <w:jc w:val="both"/>
            </w:pPr>
            <w:r>
              <w:t xml:space="preserve">removes a provision excluding from the term </w:t>
            </w:r>
            <w:r>
              <w:t>"</w:t>
            </w:r>
            <w:r>
              <w:t>business relationship</w:t>
            </w:r>
            <w:r>
              <w:t>"</w:t>
            </w:r>
            <w:r>
              <w:t xml:space="preserve"> a connection based on certain transactions;</w:t>
            </w:r>
          </w:p>
          <w:p w:rsidR="00F45F8C" w:rsidRDefault="000A4D2C" w:rsidP="00EC1F49">
            <w:pPr>
              <w:pStyle w:val="Header"/>
              <w:numPr>
                <w:ilvl w:val="0"/>
                <w:numId w:val="9"/>
              </w:numPr>
              <w:tabs>
                <w:tab w:val="clear" w:pos="4320"/>
                <w:tab w:val="clear" w:pos="8640"/>
              </w:tabs>
              <w:spacing w:before="120" w:after="120"/>
              <w:jc w:val="both"/>
            </w:pPr>
            <w:r>
              <w:t xml:space="preserve">redefines </w:t>
            </w:r>
            <w:r>
              <w:t>"</w:t>
            </w:r>
            <w:r>
              <w:t>investment income</w:t>
            </w:r>
            <w:r>
              <w:t>"</w:t>
            </w:r>
            <w:r>
              <w:t xml:space="preserve"> to include </w:t>
            </w:r>
            <w:r>
              <w:t xml:space="preserve">certain income generated from a trust and to exclude from an applicable personal or business investment an investment in a mutual fund or a publicly traded company with a market capitalization of $2 billion or more; and </w:t>
            </w:r>
          </w:p>
          <w:p w:rsidR="00F45F8C" w:rsidRDefault="000A4D2C" w:rsidP="00EC1F49">
            <w:pPr>
              <w:pStyle w:val="Header"/>
              <w:numPr>
                <w:ilvl w:val="0"/>
                <w:numId w:val="9"/>
              </w:numPr>
              <w:tabs>
                <w:tab w:val="clear" w:pos="4320"/>
                <w:tab w:val="clear" w:pos="8640"/>
              </w:tabs>
              <w:spacing w:before="120" w:after="120"/>
              <w:jc w:val="both"/>
            </w:pPr>
            <w:r>
              <w:t xml:space="preserve">expands the definition of </w:t>
            </w:r>
            <w:r>
              <w:t>"</w:t>
            </w:r>
            <w:r>
              <w:t>family m</w:t>
            </w:r>
            <w:r>
              <w:t>ember</w:t>
            </w:r>
            <w:r>
              <w:t>"</w:t>
            </w:r>
            <w:r>
              <w:t xml:space="preserve"> to include a person related with</w:t>
            </w:r>
            <w:r>
              <w:t>in</w:t>
            </w:r>
            <w:r>
              <w:t xml:space="preserve"> the third degree by consangui</w:t>
            </w:r>
            <w:r>
              <w:t>ni</w:t>
            </w:r>
            <w:r>
              <w:t xml:space="preserve">ty or the second degree </w:t>
            </w:r>
            <w:r>
              <w:t>by a</w:t>
            </w:r>
            <w:r>
              <w:t xml:space="preserve">ffinity. </w:t>
            </w:r>
          </w:p>
          <w:p w:rsidR="00412E64" w:rsidRDefault="000A4D2C" w:rsidP="00EC1F49">
            <w:pPr>
              <w:pStyle w:val="Header"/>
              <w:tabs>
                <w:tab w:val="clear" w:pos="4320"/>
                <w:tab w:val="clear" w:pos="8640"/>
              </w:tabs>
              <w:jc w:val="both"/>
            </w:pPr>
            <w:r>
              <w:t xml:space="preserve">The bill </w:t>
            </w:r>
            <w:r>
              <w:t xml:space="preserve">applies only to an event requiring disclosure that occurs on or after January 1, 2020. </w:t>
            </w:r>
          </w:p>
          <w:p w:rsidR="008423E4" w:rsidRPr="00835628" w:rsidRDefault="000A4D2C" w:rsidP="00EC1F49"/>
        </w:tc>
      </w:tr>
      <w:tr w:rsidR="00E545D8" w:rsidTr="00345119">
        <w:tc>
          <w:tcPr>
            <w:tcW w:w="9576" w:type="dxa"/>
          </w:tcPr>
          <w:p w:rsidR="008423E4" w:rsidRPr="00A8133F" w:rsidRDefault="000A4D2C" w:rsidP="00EC1F49">
            <w:pPr>
              <w:rPr>
                <w:b/>
              </w:rPr>
            </w:pPr>
            <w:r w:rsidRPr="009C1E9A">
              <w:rPr>
                <w:b/>
                <w:u w:val="single"/>
              </w:rPr>
              <w:t>EFFECTIVE DATE</w:t>
            </w:r>
            <w:r>
              <w:rPr>
                <w:b/>
              </w:rPr>
              <w:t xml:space="preserve"> </w:t>
            </w:r>
          </w:p>
          <w:p w:rsidR="008423E4" w:rsidRDefault="000A4D2C" w:rsidP="00EC1F49"/>
          <w:p w:rsidR="008423E4" w:rsidRPr="003624F2" w:rsidRDefault="000A4D2C" w:rsidP="00EC1F49">
            <w:pPr>
              <w:pStyle w:val="Header"/>
              <w:tabs>
                <w:tab w:val="clear" w:pos="4320"/>
                <w:tab w:val="clear" w:pos="8640"/>
              </w:tabs>
              <w:jc w:val="both"/>
            </w:pPr>
            <w:r>
              <w:t xml:space="preserve">On passage, or, if the bill </w:t>
            </w:r>
            <w:r>
              <w:t>does not receive the necessary vote, September 1, 2019.</w:t>
            </w:r>
          </w:p>
          <w:p w:rsidR="008423E4" w:rsidRPr="00233FDB" w:rsidRDefault="000A4D2C" w:rsidP="00EC1F49">
            <w:pPr>
              <w:rPr>
                <w:b/>
              </w:rPr>
            </w:pPr>
          </w:p>
        </w:tc>
      </w:tr>
      <w:tr w:rsidR="00E545D8" w:rsidTr="00345119">
        <w:tc>
          <w:tcPr>
            <w:tcW w:w="9576" w:type="dxa"/>
          </w:tcPr>
          <w:p w:rsidR="00196624" w:rsidRDefault="000A4D2C" w:rsidP="00EC1F49">
            <w:pPr>
              <w:jc w:val="both"/>
              <w:rPr>
                <w:b/>
                <w:u w:val="single"/>
              </w:rPr>
            </w:pPr>
            <w:r>
              <w:rPr>
                <w:b/>
                <w:u w:val="single"/>
              </w:rPr>
              <w:t>COMPARISON OF ORIGINAL AND SUBSTITUTE</w:t>
            </w:r>
          </w:p>
          <w:p w:rsidR="00EA7FBE" w:rsidRDefault="000A4D2C" w:rsidP="00EC1F49">
            <w:pPr>
              <w:jc w:val="both"/>
            </w:pPr>
          </w:p>
          <w:p w:rsidR="00EA7FBE" w:rsidRDefault="000A4D2C" w:rsidP="00EC1F49">
            <w:pPr>
              <w:jc w:val="both"/>
            </w:pPr>
            <w:r>
              <w:t>While C.S.H.B. 1473 may differ from the original in minor or nonsubstantive ways, the following summarizes the substantial differences between the introduced a</w:t>
            </w:r>
            <w:r>
              <w:t>nd committee substitute versions of the bill.</w:t>
            </w:r>
          </w:p>
          <w:p w:rsidR="001971BF" w:rsidRDefault="000A4D2C" w:rsidP="00EC1F49">
            <w:pPr>
              <w:jc w:val="both"/>
            </w:pPr>
          </w:p>
          <w:p w:rsidR="001971BF" w:rsidRDefault="000A4D2C" w:rsidP="00EC1F49">
            <w:pPr>
              <w:jc w:val="both"/>
            </w:pPr>
            <w:r>
              <w:t>The substitute includes a provision redefining "family member</w:t>
            </w:r>
            <w:r>
              <w:t>.</w:t>
            </w:r>
            <w:r>
              <w:t xml:space="preserve">" </w:t>
            </w:r>
          </w:p>
          <w:p w:rsidR="00EA7FBE" w:rsidRPr="00EA7FBE" w:rsidRDefault="000A4D2C" w:rsidP="00EC1F49">
            <w:pPr>
              <w:jc w:val="both"/>
            </w:pPr>
          </w:p>
        </w:tc>
      </w:tr>
      <w:tr w:rsidR="00E545D8" w:rsidTr="00345119">
        <w:tc>
          <w:tcPr>
            <w:tcW w:w="9576" w:type="dxa"/>
          </w:tcPr>
          <w:p w:rsidR="00196624" w:rsidRPr="009C1E9A" w:rsidRDefault="000A4D2C" w:rsidP="00EC1F49">
            <w:pPr>
              <w:rPr>
                <w:b/>
                <w:u w:val="single"/>
              </w:rPr>
            </w:pPr>
          </w:p>
        </w:tc>
      </w:tr>
      <w:tr w:rsidR="00E545D8" w:rsidTr="00345119">
        <w:tc>
          <w:tcPr>
            <w:tcW w:w="9576" w:type="dxa"/>
          </w:tcPr>
          <w:p w:rsidR="00196624" w:rsidRPr="00196624" w:rsidRDefault="000A4D2C" w:rsidP="00EC1F49">
            <w:pPr>
              <w:jc w:val="both"/>
            </w:pPr>
          </w:p>
        </w:tc>
      </w:tr>
    </w:tbl>
    <w:p w:rsidR="008423E4" w:rsidRPr="00BE0E75" w:rsidRDefault="000A4D2C" w:rsidP="008423E4">
      <w:pPr>
        <w:spacing w:line="480" w:lineRule="auto"/>
        <w:jc w:val="both"/>
        <w:rPr>
          <w:rFonts w:ascii="Arial" w:hAnsi="Arial"/>
          <w:sz w:val="16"/>
          <w:szCs w:val="16"/>
        </w:rPr>
      </w:pPr>
    </w:p>
    <w:p w:rsidR="004108C3" w:rsidRPr="008423E4" w:rsidRDefault="000A4D2C"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4D2C">
      <w:r>
        <w:separator/>
      </w:r>
    </w:p>
  </w:endnote>
  <w:endnote w:type="continuationSeparator" w:id="0">
    <w:p w:rsidR="00000000" w:rsidRDefault="000A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4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545D8" w:rsidTr="009C1E9A">
      <w:trPr>
        <w:cantSplit/>
      </w:trPr>
      <w:tc>
        <w:tcPr>
          <w:tcW w:w="0" w:type="pct"/>
        </w:tcPr>
        <w:p w:rsidR="00137D90" w:rsidRDefault="000A4D2C" w:rsidP="009C1E9A">
          <w:pPr>
            <w:pStyle w:val="Footer"/>
            <w:tabs>
              <w:tab w:val="clear" w:pos="8640"/>
              <w:tab w:val="right" w:pos="9360"/>
            </w:tabs>
          </w:pPr>
        </w:p>
      </w:tc>
      <w:tc>
        <w:tcPr>
          <w:tcW w:w="2395" w:type="pct"/>
        </w:tcPr>
        <w:p w:rsidR="00137D90" w:rsidRDefault="000A4D2C" w:rsidP="009C1E9A">
          <w:pPr>
            <w:pStyle w:val="Footer"/>
            <w:tabs>
              <w:tab w:val="clear" w:pos="8640"/>
              <w:tab w:val="right" w:pos="9360"/>
            </w:tabs>
          </w:pPr>
        </w:p>
        <w:p w:rsidR="001A4310" w:rsidRDefault="000A4D2C" w:rsidP="009C1E9A">
          <w:pPr>
            <w:pStyle w:val="Footer"/>
            <w:tabs>
              <w:tab w:val="clear" w:pos="8640"/>
              <w:tab w:val="right" w:pos="9360"/>
            </w:tabs>
          </w:pPr>
        </w:p>
        <w:p w:rsidR="00137D90" w:rsidRDefault="000A4D2C" w:rsidP="009C1E9A">
          <w:pPr>
            <w:pStyle w:val="Footer"/>
            <w:tabs>
              <w:tab w:val="clear" w:pos="8640"/>
              <w:tab w:val="right" w:pos="9360"/>
            </w:tabs>
          </w:pPr>
        </w:p>
      </w:tc>
      <w:tc>
        <w:tcPr>
          <w:tcW w:w="2453" w:type="pct"/>
        </w:tcPr>
        <w:p w:rsidR="00137D90" w:rsidRDefault="000A4D2C" w:rsidP="009C1E9A">
          <w:pPr>
            <w:pStyle w:val="Footer"/>
            <w:tabs>
              <w:tab w:val="clear" w:pos="8640"/>
              <w:tab w:val="right" w:pos="9360"/>
            </w:tabs>
            <w:jc w:val="right"/>
          </w:pPr>
        </w:p>
      </w:tc>
    </w:tr>
    <w:tr w:rsidR="00E545D8" w:rsidTr="009C1E9A">
      <w:trPr>
        <w:cantSplit/>
      </w:trPr>
      <w:tc>
        <w:tcPr>
          <w:tcW w:w="0" w:type="pct"/>
        </w:tcPr>
        <w:p w:rsidR="00EC379B" w:rsidRDefault="000A4D2C" w:rsidP="009C1E9A">
          <w:pPr>
            <w:pStyle w:val="Footer"/>
            <w:tabs>
              <w:tab w:val="clear" w:pos="8640"/>
              <w:tab w:val="right" w:pos="9360"/>
            </w:tabs>
          </w:pPr>
        </w:p>
      </w:tc>
      <w:tc>
        <w:tcPr>
          <w:tcW w:w="2395" w:type="pct"/>
        </w:tcPr>
        <w:p w:rsidR="00EC379B" w:rsidRPr="009C1E9A" w:rsidRDefault="000A4D2C" w:rsidP="009C1E9A">
          <w:pPr>
            <w:pStyle w:val="Footer"/>
            <w:tabs>
              <w:tab w:val="clear" w:pos="8640"/>
              <w:tab w:val="right" w:pos="9360"/>
            </w:tabs>
            <w:rPr>
              <w:rFonts w:ascii="Shruti" w:hAnsi="Shruti"/>
              <w:sz w:val="22"/>
            </w:rPr>
          </w:pPr>
          <w:r>
            <w:rPr>
              <w:rFonts w:ascii="Shruti" w:hAnsi="Shruti"/>
              <w:sz w:val="22"/>
            </w:rPr>
            <w:t>86R 31908</w:t>
          </w:r>
        </w:p>
      </w:tc>
      <w:tc>
        <w:tcPr>
          <w:tcW w:w="2453" w:type="pct"/>
        </w:tcPr>
        <w:p w:rsidR="00EC379B" w:rsidRDefault="000A4D2C" w:rsidP="009C1E9A">
          <w:pPr>
            <w:pStyle w:val="Footer"/>
            <w:tabs>
              <w:tab w:val="clear" w:pos="8640"/>
              <w:tab w:val="right" w:pos="9360"/>
            </w:tabs>
            <w:jc w:val="right"/>
          </w:pPr>
          <w:r>
            <w:fldChar w:fldCharType="begin"/>
          </w:r>
          <w:r>
            <w:instrText xml:space="preserve"> DOCPROPERTY  OTID  \* MERGEFORMAT </w:instrText>
          </w:r>
          <w:r>
            <w:fldChar w:fldCharType="separate"/>
          </w:r>
          <w:r>
            <w:t>19.124.102</w:t>
          </w:r>
          <w:r>
            <w:fldChar w:fldCharType="end"/>
          </w:r>
        </w:p>
      </w:tc>
    </w:tr>
    <w:tr w:rsidR="00E545D8" w:rsidTr="009C1E9A">
      <w:trPr>
        <w:cantSplit/>
      </w:trPr>
      <w:tc>
        <w:tcPr>
          <w:tcW w:w="0" w:type="pct"/>
        </w:tcPr>
        <w:p w:rsidR="00EC379B" w:rsidRDefault="000A4D2C" w:rsidP="009C1E9A">
          <w:pPr>
            <w:pStyle w:val="Footer"/>
            <w:tabs>
              <w:tab w:val="clear" w:pos="4320"/>
              <w:tab w:val="clear" w:pos="8640"/>
              <w:tab w:val="left" w:pos="2865"/>
            </w:tabs>
          </w:pPr>
        </w:p>
      </w:tc>
      <w:tc>
        <w:tcPr>
          <w:tcW w:w="2395" w:type="pct"/>
        </w:tcPr>
        <w:p w:rsidR="00EC379B" w:rsidRPr="009C1E9A" w:rsidRDefault="000A4D2C" w:rsidP="009C1E9A">
          <w:pPr>
            <w:pStyle w:val="Footer"/>
            <w:tabs>
              <w:tab w:val="clear" w:pos="4320"/>
              <w:tab w:val="clear" w:pos="8640"/>
              <w:tab w:val="left" w:pos="2865"/>
            </w:tabs>
            <w:rPr>
              <w:rFonts w:ascii="Shruti" w:hAnsi="Shruti"/>
              <w:sz w:val="22"/>
            </w:rPr>
          </w:pPr>
          <w:r>
            <w:rPr>
              <w:rFonts w:ascii="Shruti" w:hAnsi="Shruti"/>
              <w:sz w:val="22"/>
            </w:rPr>
            <w:t>Substitute Document Number: 86R 29338</w:t>
          </w:r>
        </w:p>
      </w:tc>
      <w:tc>
        <w:tcPr>
          <w:tcW w:w="2453" w:type="pct"/>
        </w:tcPr>
        <w:p w:rsidR="00EC379B" w:rsidRDefault="000A4D2C" w:rsidP="006D504F">
          <w:pPr>
            <w:pStyle w:val="Footer"/>
            <w:rPr>
              <w:rStyle w:val="PageNumber"/>
            </w:rPr>
          </w:pPr>
        </w:p>
        <w:p w:rsidR="00EC379B" w:rsidRDefault="000A4D2C" w:rsidP="009C1E9A">
          <w:pPr>
            <w:pStyle w:val="Footer"/>
            <w:tabs>
              <w:tab w:val="clear" w:pos="8640"/>
              <w:tab w:val="right" w:pos="9360"/>
            </w:tabs>
            <w:jc w:val="right"/>
          </w:pPr>
        </w:p>
      </w:tc>
    </w:tr>
    <w:tr w:rsidR="00E545D8" w:rsidTr="009C1E9A">
      <w:trPr>
        <w:cantSplit/>
        <w:trHeight w:val="323"/>
      </w:trPr>
      <w:tc>
        <w:tcPr>
          <w:tcW w:w="0" w:type="pct"/>
          <w:gridSpan w:val="3"/>
        </w:tcPr>
        <w:p w:rsidR="00EC379B" w:rsidRDefault="000A4D2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A4D2C" w:rsidP="009C1E9A">
          <w:pPr>
            <w:pStyle w:val="Footer"/>
            <w:tabs>
              <w:tab w:val="clear" w:pos="8640"/>
              <w:tab w:val="right" w:pos="9360"/>
            </w:tabs>
            <w:jc w:val="center"/>
          </w:pPr>
        </w:p>
      </w:tc>
    </w:tr>
  </w:tbl>
  <w:p w:rsidR="00EC379B" w:rsidRPr="00FF6F72" w:rsidRDefault="000A4D2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4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4D2C">
      <w:r>
        <w:separator/>
      </w:r>
    </w:p>
  </w:footnote>
  <w:footnote w:type="continuationSeparator" w:id="0">
    <w:p w:rsidR="00000000" w:rsidRDefault="000A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4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4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A4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C6"/>
    <w:multiLevelType w:val="hybridMultilevel"/>
    <w:tmpl w:val="2BDE684A"/>
    <w:lvl w:ilvl="0" w:tplc="98C40608">
      <w:start w:val="1"/>
      <w:numFmt w:val="bullet"/>
      <w:lvlText w:val=""/>
      <w:lvlJc w:val="left"/>
      <w:pPr>
        <w:tabs>
          <w:tab w:val="num" w:pos="720"/>
        </w:tabs>
        <w:ind w:left="720" w:hanging="360"/>
      </w:pPr>
      <w:rPr>
        <w:rFonts w:ascii="Symbol" w:hAnsi="Symbol" w:hint="default"/>
      </w:rPr>
    </w:lvl>
    <w:lvl w:ilvl="1" w:tplc="B0E24D5E" w:tentative="1">
      <w:start w:val="1"/>
      <w:numFmt w:val="bullet"/>
      <w:lvlText w:val="o"/>
      <w:lvlJc w:val="left"/>
      <w:pPr>
        <w:ind w:left="1440" w:hanging="360"/>
      </w:pPr>
      <w:rPr>
        <w:rFonts w:ascii="Courier New" w:hAnsi="Courier New" w:cs="Courier New" w:hint="default"/>
      </w:rPr>
    </w:lvl>
    <w:lvl w:ilvl="2" w:tplc="8FB2325A" w:tentative="1">
      <w:start w:val="1"/>
      <w:numFmt w:val="bullet"/>
      <w:lvlText w:val=""/>
      <w:lvlJc w:val="left"/>
      <w:pPr>
        <w:ind w:left="2160" w:hanging="360"/>
      </w:pPr>
      <w:rPr>
        <w:rFonts w:ascii="Wingdings" w:hAnsi="Wingdings" w:hint="default"/>
      </w:rPr>
    </w:lvl>
    <w:lvl w:ilvl="3" w:tplc="FB266FDC" w:tentative="1">
      <w:start w:val="1"/>
      <w:numFmt w:val="bullet"/>
      <w:lvlText w:val=""/>
      <w:lvlJc w:val="left"/>
      <w:pPr>
        <w:ind w:left="2880" w:hanging="360"/>
      </w:pPr>
      <w:rPr>
        <w:rFonts w:ascii="Symbol" w:hAnsi="Symbol" w:hint="default"/>
      </w:rPr>
    </w:lvl>
    <w:lvl w:ilvl="4" w:tplc="BA2CA4BC" w:tentative="1">
      <w:start w:val="1"/>
      <w:numFmt w:val="bullet"/>
      <w:lvlText w:val="o"/>
      <w:lvlJc w:val="left"/>
      <w:pPr>
        <w:ind w:left="3600" w:hanging="360"/>
      </w:pPr>
      <w:rPr>
        <w:rFonts w:ascii="Courier New" w:hAnsi="Courier New" w:cs="Courier New" w:hint="default"/>
      </w:rPr>
    </w:lvl>
    <w:lvl w:ilvl="5" w:tplc="293EB41E" w:tentative="1">
      <w:start w:val="1"/>
      <w:numFmt w:val="bullet"/>
      <w:lvlText w:val=""/>
      <w:lvlJc w:val="left"/>
      <w:pPr>
        <w:ind w:left="4320" w:hanging="360"/>
      </w:pPr>
      <w:rPr>
        <w:rFonts w:ascii="Wingdings" w:hAnsi="Wingdings" w:hint="default"/>
      </w:rPr>
    </w:lvl>
    <w:lvl w:ilvl="6" w:tplc="6B0C4682" w:tentative="1">
      <w:start w:val="1"/>
      <w:numFmt w:val="bullet"/>
      <w:lvlText w:val=""/>
      <w:lvlJc w:val="left"/>
      <w:pPr>
        <w:ind w:left="5040" w:hanging="360"/>
      </w:pPr>
      <w:rPr>
        <w:rFonts w:ascii="Symbol" w:hAnsi="Symbol" w:hint="default"/>
      </w:rPr>
    </w:lvl>
    <w:lvl w:ilvl="7" w:tplc="5406DC0A" w:tentative="1">
      <w:start w:val="1"/>
      <w:numFmt w:val="bullet"/>
      <w:lvlText w:val="o"/>
      <w:lvlJc w:val="left"/>
      <w:pPr>
        <w:ind w:left="5760" w:hanging="360"/>
      </w:pPr>
      <w:rPr>
        <w:rFonts w:ascii="Courier New" w:hAnsi="Courier New" w:cs="Courier New" w:hint="default"/>
      </w:rPr>
    </w:lvl>
    <w:lvl w:ilvl="8" w:tplc="E9167364" w:tentative="1">
      <w:start w:val="1"/>
      <w:numFmt w:val="bullet"/>
      <w:lvlText w:val=""/>
      <w:lvlJc w:val="left"/>
      <w:pPr>
        <w:ind w:left="6480" w:hanging="360"/>
      </w:pPr>
      <w:rPr>
        <w:rFonts w:ascii="Wingdings" w:hAnsi="Wingdings" w:hint="default"/>
      </w:rPr>
    </w:lvl>
  </w:abstractNum>
  <w:abstractNum w:abstractNumId="1" w15:restartNumberingAfterBreak="0">
    <w:nsid w:val="12784A1C"/>
    <w:multiLevelType w:val="hybridMultilevel"/>
    <w:tmpl w:val="8DC68332"/>
    <w:lvl w:ilvl="0" w:tplc="C1902276">
      <w:start w:val="1"/>
      <w:numFmt w:val="bullet"/>
      <w:lvlText w:val=""/>
      <w:lvlJc w:val="left"/>
      <w:pPr>
        <w:tabs>
          <w:tab w:val="num" w:pos="720"/>
        </w:tabs>
        <w:ind w:left="720" w:hanging="360"/>
      </w:pPr>
      <w:rPr>
        <w:rFonts w:ascii="Symbol" w:hAnsi="Symbol" w:hint="default"/>
      </w:rPr>
    </w:lvl>
    <w:lvl w:ilvl="1" w:tplc="532E7852" w:tentative="1">
      <w:start w:val="1"/>
      <w:numFmt w:val="bullet"/>
      <w:lvlText w:val="o"/>
      <w:lvlJc w:val="left"/>
      <w:pPr>
        <w:ind w:left="1440" w:hanging="360"/>
      </w:pPr>
      <w:rPr>
        <w:rFonts w:ascii="Courier New" w:hAnsi="Courier New" w:cs="Courier New" w:hint="default"/>
      </w:rPr>
    </w:lvl>
    <w:lvl w:ilvl="2" w:tplc="6396F582" w:tentative="1">
      <w:start w:val="1"/>
      <w:numFmt w:val="bullet"/>
      <w:lvlText w:val=""/>
      <w:lvlJc w:val="left"/>
      <w:pPr>
        <w:ind w:left="2160" w:hanging="360"/>
      </w:pPr>
      <w:rPr>
        <w:rFonts w:ascii="Wingdings" w:hAnsi="Wingdings" w:hint="default"/>
      </w:rPr>
    </w:lvl>
    <w:lvl w:ilvl="3" w:tplc="0DBC34BC" w:tentative="1">
      <w:start w:val="1"/>
      <w:numFmt w:val="bullet"/>
      <w:lvlText w:val=""/>
      <w:lvlJc w:val="left"/>
      <w:pPr>
        <w:ind w:left="2880" w:hanging="360"/>
      </w:pPr>
      <w:rPr>
        <w:rFonts w:ascii="Symbol" w:hAnsi="Symbol" w:hint="default"/>
      </w:rPr>
    </w:lvl>
    <w:lvl w:ilvl="4" w:tplc="9E769612" w:tentative="1">
      <w:start w:val="1"/>
      <w:numFmt w:val="bullet"/>
      <w:lvlText w:val="o"/>
      <w:lvlJc w:val="left"/>
      <w:pPr>
        <w:ind w:left="3600" w:hanging="360"/>
      </w:pPr>
      <w:rPr>
        <w:rFonts w:ascii="Courier New" w:hAnsi="Courier New" w:cs="Courier New" w:hint="default"/>
      </w:rPr>
    </w:lvl>
    <w:lvl w:ilvl="5" w:tplc="AA147252" w:tentative="1">
      <w:start w:val="1"/>
      <w:numFmt w:val="bullet"/>
      <w:lvlText w:val=""/>
      <w:lvlJc w:val="left"/>
      <w:pPr>
        <w:ind w:left="4320" w:hanging="360"/>
      </w:pPr>
      <w:rPr>
        <w:rFonts w:ascii="Wingdings" w:hAnsi="Wingdings" w:hint="default"/>
      </w:rPr>
    </w:lvl>
    <w:lvl w:ilvl="6" w:tplc="44700812" w:tentative="1">
      <w:start w:val="1"/>
      <w:numFmt w:val="bullet"/>
      <w:lvlText w:val=""/>
      <w:lvlJc w:val="left"/>
      <w:pPr>
        <w:ind w:left="5040" w:hanging="360"/>
      </w:pPr>
      <w:rPr>
        <w:rFonts w:ascii="Symbol" w:hAnsi="Symbol" w:hint="default"/>
      </w:rPr>
    </w:lvl>
    <w:lvl w:ilvl="7" w:tplc="E6666606" w:tentative="1">
      <w:start w:val="1"/>
      <w:numFmt w:val="bullet"/>
      <w:lvlText w:val="o"/>
      <w:lvlJc w:val="left"/>
      <w:pPr>
        <w:ind w:left="5760" w:hanging="360"/>
      </w:pPr>
      <w:rPr>
        <w:rFonts w:ascii="Courier New" w:hAnsi="Courier New" w:cs="Courier New" w:hint="default"/>
      </w:rPr>
    </w:lvl>
    <w:lvl w:ilvl="8" w:tplc="91363C00" w:tentative="1">
      <w:start w:val="1"/>
      <w:numFmt w:val="bullet"/>
      <w:lvlText w:val=""/>
      <w:lvlJc w:val="left"/>
      <w:pPr>
        <w:ind w:left="6480" w:hanging="360"/>
      </w:pPr>
      <w:rPr>
        <w:rFonts w:ascii="Wingdings" w:hAnsi="Wingdings" w:hint="default"/>
      </w:rPr>
    </w:lvl>
  </w:abstractNum>
  <w:abstractNum w:abstractNumId="2" w15:restartNumberingAfterBreak="0">
    <w:nsid w:val="346C5712"/>
    <w:multiLevelType w:val="hybridMultilevel"/>
    <w:tmpl w:val="3B50F72C"/>
    <w:lvl w:ilvl="0" w:tplc="F7984092">
      <w:start w:val="1"/>
      <w:numFmt w:val="bullet"/>
      <w:lvlText w:val=""/>
      <w:lvlJc w:val="left"/>
      <w:pPr>
        <w:tabs>
          <w:tab w:val="num" w:pos="720"/>
        </w:tabs>
        <w:ind w:left="720" w:hanging="360"/>
      </w:pPr>
      <w:rPr>
        <w:rFonts w:ascii="Symbol" w:hAnsi="Symbol" w:hint="default"/>
      </w:rPr>
    </w:lvl>
    <w:lvl w:ilvl="1" w:tplc="B6685258" w:tentative="1">
      <w:start w:val="1"/>
      <w:numFmt w:val="bullet"/>
      <w:lvlText w:val="o"/>
      <w:lvlJc w:val="left"/>
      <w:pPr>
        <w:ind w:left="1440" w:hanging="360"/>
      </w:pPr>
      <w:rPr>
        <w:rFonts w:ascii="Courier New" w:hAnsi="Courier New" w:cs="Courier New" w:hint="default"/>
      </w:rPr>
    </w:lvl>
    <w:lvl w:ilvl="2" w:tplc="8E20C4E2" w:tentative="1">
      <w:start w:val="1"/>
      <w:numFmt w:val="bullet"/>
      <w:lvlText w:val=""/>
      <w:lvlJc w:val="left"/>
      <w:pPr>
        <w:ind w:left="2160" w:hanging="360"/>
      </w:pPr>
      <w:rPr>
        <w:rFonts w:ascii="Wingdings" w:hAnsi="Wingdings" w:hint="default"/>
      </w:rPr>
    </w:lvl>
    <w:lvl w:ilvl="3" w:tplc="8898B4D2" w:tentative="1">
      <w:start w:val="1"/>
      <w:numFmt w:val="bullet"/>
      <w:lvlText w:val=""/>
      <w:lvlJc w:val="left"/>
      <w:pPr>
        <w:ind w:left="2880" w:hanging="360"/>
      </w:pPr>
      <w:rPr>
        <w:rFonts w:ascii="Symbol" w:hAnsi="Symbol" w:hint="default"/>
      </w:rPr>
    </w:lvl>
    <w:lvl w:ilvl="4" w:tplc="7F660672" w:tentative="1">
      <w:start w:val="1"/>
      <w:numFmt w:val="bullet"/>
      <w:lvlText w:val="o"/>
      <w:lvlJc w:val="left"/>
      <w:pPr>
        <w:ind w:left="3600" w:hanging="360"/>
      </w:pPr>
      <w:rPr>
        <w:rFonts w:ascii="Courier New" w:hAnsi="Courier New" w:cs="Courier New" w:hint="default"/>
      </w:rPr>
    </w:lvl>
    <w:lvl w:ilvl="5" w:tplc="A342868A" w:tentative="1">
      <w:start w:val="1"/>
      <w:numFmt w:val="bullet"/>
      <w:lvlText w:val=""/>
      <w:lvlJc w:val="left"/>
      <w:pPr>
        <w:ind w:left="4320" w:hanging="360"/>
      </w:pPr>
      <w:rPr>
        <w:rFonts w:ascii="Wingdings" w:hAnsi="Wingdings" w:hint="default"/>
      </w:rPr>
    </w:lvl>
    <w:lvl w:ilvl="6" w:tplc="EBC693B0" w:tentative="1">
      <w:start w:val="1"/>
      <w:numFmt w:val="bullet"/>
      <w:lvlText w:val=""/>
      <w:lvlJc w:val="left"/>
      <w:pPr>
        <w:ind w:left="5040" w:hanging="360"/>
      </w:pPr>
      <w:rPr>
        <w:rFonts w:ascii="Symbol" w:hAnsi="Symbol" w:hint="default"/>
      </w:rPr>
    </w:lvl>
    <w:lvl w:ilvl="7" w:tplc="5CA21D4A" w:tentative="1">
      <w:start w:val="1"/>
      <w:numFmt w:val="bullet"/>
      <w:lvlText w:val="o"/>
      <w:lvlJc w:val="left"/>
      <w:pPr>
        <w:ind w:left="5760" w:hanging="360"/>
      </w:pPr>
      <w:rPr>
        <w:rFonts w:ascii="Courier New" w:hAnsi="Courier New" w:cs="Courier New" w:hint="default"/>
      </w:rPr>
    </w:lvl>
    <w:lvl w:ilvl="8" w:tplc="1B8C4B2A" w:tentative="1">
      <w:start w:val="1"/>
      <w:numFmt w:val="bullet"/>
      <w:lvlText w:val=""/>
      <w:lvlJc w:val="left"/>
      <w:pPr>
        <w:ind w:left="6480" w:hanging="360"/>
      </w:pPr>
      <w:rPr>
        <w:rFonts w:ascii="Wingdings" w:hAnsi="Wingdings" w:hint="default"/>
      </w:rPr>
    </w:lvl>
  </w:abstractNum>
  <w:abstractNum w:abstractNumId="3" w15:restartNumberingAfterBreak="0">
    <w:nsid w:val="39CE5FA4"/>
    <w:multiLevelType w:val="hybridMultilevel"/>
    <w:tmpl w:val="C31CAD48"/>
    <w:lvl w:ilvl="0" w:tplc="497C7562">
      <w:start w:val="1"/>
      <w:numFmt w:val="bullet"/>
      <w:lvlText w:val=""/>
      <w:lvlJc w:val="left"/>
      <w:pPr>
        <w:tabs>
          <w:tab w:val="num" w:pos="720"/>
        </w:tabs>
        <w:ind w:left="720" w:hanging="360"/>
      </w:pPr>
      <w:rPr>
        <w:rFonts w:ascii="Symbol" w:hAnsi="Symbol" w:hint="default"/>
      </w:rPr>
    </w:lvl>
    <w:lvl w:ilvl="1" w:tplc="C534E01C" w:tentative="1">
      <w:start w:val="1"/>
      <w:numFmt w:val="bullet"/>
      <w:lvlText w:val="o"/>
      <w:lvlJc w:val="left"/>
      <w:pPr>
        <w:ind w:left="1440" w:hanging="360"/>
      </w:pPr>
      <w:rPr>
        <w:rFonts w:ascii="Courier New" w:hAnsi="Courier New" w:cs="Courier New" w:hint="default"/>
      </w:rPr>
    </w:lvl>
    <w:lvl w:ilvl="2" w:tplc="1266104E" w:tentative="1">
      <w:start w:val="1"/>
      <w:numFmt w:val="bullet"/>
      <w:lvlText w:val=""/>
      <w:lvlJc w:val="left"/>
      <w:pPr>
        <w:ind w:left="2160" w:hanging="360"/>
      </w:pPr>
      <w:rPr>
        <w:rFonts w:ascii="Wingdings" w:hAnsi="Wingdings" w:hint="default"/>
      </w:rPr>
    </w:lvl>
    <w:lvl w:ilvl="3" w:tplc="ECCE25A2" w:tentative="1">
      <w:start w:val="1"/>
      <w:numFmt w:val="bullet"/>
      <w:lvlText w:val=""/>
      <w:lvlJc w:val="left"/>
      <w:pPr>
        <w:ind w:left="2880" w:hanging="360"/>
      </w:pPr>
      <w:rPr>
        <w:rFonts w:ascii="Symbol" w:hAnsi="Symbol" w:hint="default"/>
      </w:rPr>
    </w:lvl>
    <w:lvl w:ilvl="4" w:tplc="44BA0E66" w:tentative="1">
      <w:start w:val="1"/>
      <w:numFmt w:val="bullet"/>
      <w:lvlText w:val="o"/>
      <w:lvlJc w:val="left"/>
      <w:pPr>
        <w:ind w:left="3600" w:hanging="360"/>
      </w:pPr>
      <w:rPr>
        <w:rFonts w:ascii="Courier New" w:hAnsi="Courier New" w:cs="Courier New" w:hint="default"/>
      </w:rPr>
    </w:lvl>
    <w:lvl w:ilvl="5" w:tplc="C9D6D0F0" w:tentative="1">
      <w:start w:val="1"/>
      <w:numFmt w:val="bullet"/>
      <w:lvlText w:val=""/>
      <w:lvlJc w:val="left"/>
      <w:pPr>
        <w:ind w:left="4320" w:hanging="360"/>
      </w:pPr>
      <w:rPr>
        <w:rFonts w:ascii="Wingdings" w:hAnsi="Wingdings" w:hint="default"/>
      </w:rPr>
    </w:lvl>
    <w:lvl w:ilvl="6" w:tplc="1D8E4F10" w:tentative="1">
      <w:start w:val="1"/>
      <w:numFmt w:val="bullet"/>
      <w:lvlText w:val=""/>
      <w:lvlJc w:val="left"/>
      <w:pPr>
        <w:ind w:left="5040" w:hanging="360"/>
      </w:pPr>
      <w:rPr>
        <w:rFonts w:ascii="Symbol" w:hAnsi="Symbol" w:hint="default"/>
      </w:rPr>
    </w:lvl>
    <w:lvl w:ilvl="7" w:tplc="9D30EBC4" w:tentative="1">
      <w:start w:val="1"/>
      <w:numFmt w:val="bullet"/>
      <w:lvlText w:val="o"/>
      <w:lvlJc w:val="left"/>
      <w:pPr>
        <w:ind w:left="5760" w:hanging="360"/>
      </w:pPr>
      <w:rPr>
        <w:rFonts w:ascii="Courier New" w:hAnsi="Courier New" w:cs="Courier New" w:hint="default"/>
      </w:rPr>
    </w:lvl>
    <w:lvl w:ilvl="8" w:tplc="6E9002A8" w:tentative="1">
      <w:start w:val="1"/>
      <w:numFmt w:val="bullet"/>
      <w:lvlText w:val=""/>
      <w:lvlJc w:val="left"/>
      <w:pPr>
        <w:ind w:left="6480" w:hanging="360"/>
      </w:pPr>
      <w:rPr>
        <w:rFonts w:ascii="Wingdings" w:hAnsi="Wingdings" w:hint="default"/>
      </w:rPr>
    </w:lvl>
  </w:abstractNum>
  <w:abstractNum w:abstractNumId="4" w15:restartNumberingAfterBreak="0">
    <w:nsid w:val="3B1F48A2"/>
    <w:multiLevelType w:val="hybridMultilevel"/>
    <w:tmpl w:val="6832C7A4"/>
    <w:lvl w:ilvl="0" w:tplc="3CE236A6">
      <w:start w:val="1"/>
      <w:numFmt w:val="bullet"/>
      <w:lvlText w:val=""/>
      <w:lvlJc w:val="left"/>
      <w:pPr>
        <w:tabs>
          <w:tab w:val="num" w:pos="720"/>
        </w:tabs>
        <w:ind w:left="720" w:hanging="360"/>
      </w:pPr>
      <w:rPr>
        <w:rFonts w:ascii="Symbol" w:hAnsi="Symbol" w:hint="default"/>
      </w:rPr>
    </w:lvl>
    <w:lvl w:ilvl="1" w:tplc="CFEAD3BC" w:tentative="1">
      <w:start w:val="1"/>
      <w:numFmt w:val="bullet"/>
      <w:lvlText w:val="o"/>
      <w:lvlJc w:val="left"/>
      <w:pPr>
        <w:ind w:left="1440" w:hanging="360"/>
      </w:pPr>
      <w:rPr>
        <w:rFonts w:ascii="Courier New" w:hAnsi="Courier New" w:cs="Courier New" w:hint="default"/>
      </w:rPr>
    </w:lvl>
    <w:lvl w:ilvl="2" w:tplc="5A4ED0FC" w:tentative="1">
      <w:start w:val="1"/>
      <w:numFmt w:val="bullet"/>
      <w:lvlText w:val=""/>
      <w:lvlJc w:val="left"/>
      <w:pPr>
        <w:ind w:left="2160" w:hanging="360"/>
      </w:pPr>
      <w:rPr>
        <w:rFonts w:ascii="Wingdings" w:hAnsi="Wingdings" w:hint="default"/>
      </w:rPr>
    </w:lvl>
    <w:lvl w:ilvl="3" w:tplc="EE024D4C" w:tentative="1">
      <w:start w:val="1"/>
      <w:numFmt w:val="bullet"/>
      <w:lvlText w:val=""/>
      <w:lvlJc w:val="left"/>
      <w:pPr>
        <w:ind w:left="2880" w:hanging="360"/>
      </w:pPr>
      <w:rPr>
        <w:rFonts w:ascii="Symbol" w:hAnsi="Symbol" w:hint="default"/>
      </w:rPr>
    </w:lvl>
    <w:lvl w:ilvl="4" w:tplc="C88C344E" w:tentative="1">
      <w:start w:val="1"/>
      <w:numFmt w:val="bullet"/>
      <w:lvlText w:val="o"/>
      <w:lvlJc w:val="left"/>
      <w:pPr>
        <w:ind w:left="3600" w:hanging="360"/>
      </w:pPr>
      <w:rPr>
        <w:rFonts w:ascii="Courier New" w:hAnsi="Courier New" w:cs="Courier New" w:hint="default"/>
      </w:rPr>
    </w:lvl>
    <w:lvl w:ilvl="5" w:tplc="EED0643A" w:tentative="1">
      <w:start w:val="1"/>
      <w:numFmt w:val="bullet"/>
      <w:lvlText w:val=""/>
      <w:lvlJc w:val="left"/>
      <w:pPr>
        <w:ind w:left="4320" w:hanging="360"/>
      </w:pPr>
      <w:rPr>
        <w:rFonts w:ascii="Wingdings" w:hAnsi="Wingdings" w:hint="default"/>
      </w:rPr>
    </w:lvl>
    <w:lvl w:ilvl="6" w:tplc="72247020" w:tentative="1">
      <w:start w:val="1"/>
      <w:numFmt w:val="bullet"/>
      <w:lvlText w:val=""/>
      <w:lvlJc w:val="left"/>
      <w:pPr>
        <w:ind w:left="5040" w:hanging="360"/>
      </w:pPr>
      <w:rPr>
        <w:rFonts w:ascii="Symbol" w:hAnsi="Symbol" w:hint="default"/>
      </w:rPr>
    </w:lvl>
    <w:lvl w:ilvl="7" w:tplc="066CA158" w:tentative="1">
      <w:start w:val="1"/>
      <w:numFmt w:val="bullet"/>
      <w:lvlText w:val="o"/>
      <w:lvlJc w:val="left"/>
      <w:pPr>
        <w:ind w:left="5760" w:hanging="360"/>
      </w:pPr>
      <w:rPr>
        <w:rFonts w:ascii="Courier New" w:hAnsi="Courier New" w:cs="Courier New" w:hint="default"/>
      </w:rPr>
    </w:lvl>
    <w:lvl w:ilvl="8" w:tplc="58A2A58E" w:tentative="1">
      <w:start w:val="1"/>
      <w:numFmt w:val="bullet"/>
      <w:lvlText w:val=""/>
      <w:lvlJc w:val="left"/>
      <w:pPr>
        <w:ind w:left="6480" w:hanging="360"/>
      </w:pPr>
      <w:rPr>
        <w:rFonts w:ascii="Wingdings" w:hAnsi="Wingdings" w:hint="default"/>
      </w:rPr>
    </w:lvl>
  </w:abstractNum>
  <w:abstractNum w:abstractNumId="5" w15:restartNumberingAfterBreak="0">
    <w:nsid w:val="42E346A0"/>
    <w:multiLevelType w:val="hybridMultilevel"/>
    <w:tmpl w:val="5AD4CD3A"/>
    <w:lvl w:ilvl="0" w:tplc="3DC65696">
      <w:start w:val="1"/>
      <w:numFmt w:val="bullet"/>
      <w:lvlText w:val=""/>
      <w:lvlJc w:val="left"/>
      <w:pPr>
        <w:tabs>
          <w:tab w:val="num" w:pos="720"/>
        </w:tabs>
        <w:ind w:left="720" w:hanging="360"/>
      </w:pPr>
      <w:rPr>
        <w:rFonts w:ascii="Symbol" w:hAnsi="Symbol" w:hint="default"/>
      </w:rPr>
    </w:lvl>
    <w:lvl w:ilvl="1" w:tplc="1A7C7896" w:tentative="1">
      <w:start w:val="1"/>
      <w:numFmt w:val="bullet"/>
      <w:lvlText w:val="o"/>
      <w:lvlJc w:val="left"/>
      <w:pPr>
        <w:ind w:left="1440" w:hanging="360"/>
      </w:pPr>
      <w:rPr>
        <w:rFonts w:ascii="Courier New" w:hAnsi="Courier New" w:cs="Courier New" w:hint="default"/>
      </w:rPr>
    </w:lvl>
    <w:lvl w:ilvl="2" w:tplc="6FA4852A" w:tentative="1">
      <w:start w:val="1"/>
      <w:numFmt w:val="bullet"/>
      <w:lvlText w:val=""/>
      <w:lvlJc w:val="left"/>
      <w:pPr>
        <w:ind w:left="2160" w:hanging="360"/>
      </w:pPr>
      <w:rPr>
        <w:rFonts w:ascii="Wingdings" w:hAnsi="Wingdings" w:hint="default"/>
      </w:rPr>
    </w:lvl>
    <w:lvl w:ilvl="3" w:tplc="3AE8368C" w:tentative="1">
      <w:start w:val="1"/>
      <w:numFmt w:val="bullet"/>
      <w:lvlText w:val=""/>
      <w:lvlJc w:val="left"/>
      <w:pPr>
        <w:ind w:left="2880" w:hanging="360"/>
      </w:pPr>
      <w:rPr>
        <w:rFonts w:ascii="Symbol" w:hAnsi="Symbol" w:hint="default"/>
      </w:rPr>
    </w:lvl>
    <w:lvl w:ilvl="4" w:tplc="0A083810" w:tentative="1">
      <w:start w:val="1"/>
      <w:numFmt w:val="bullet"/>
      <w:lvlText w:val="o"/>
      <w:lvlJc w:val="left"/>
      <w:pPr>
        <w:ind w:left="3600" w:hanging="360"/>
      </w:pPr>
      <w:rPr>
        <w:rFonts w:ascii="Courier New" w:hAnsi="Courier New" w:cs="Courier New" w:hint="default"/>
      </w:rPr>
    </w:lvl>
    <w:lvl w:ilvl="5" w:tplc="1842E3BC" w:tentative="1">
      <w:start w:val="1"/>
      <w:numFmt w:val="bullet"/>
      <w:lvlText w:val=""/>
      <w:lvlJc w:val="left"/>
      <w:pPr>
        <w:ind w:left="4320" w:hanging="360"/>
      </w:pPr>
      <w:rPr>
        <w:rFonts w:ascii="Wingdings" w:hAnsi="Wingdings" w:hint="default"/>
      </w:rPr>
    </w:lvl>
    <w:lvl w:ilvl="6" w:tplc="60726AD6" w:tentative="1">
      <w:start w:val="1"/>
      <w:numFmt w:val="bullet"/>
      <w:lvlText w:val=""/>
      <w:lvlJc w:val="left"/>
      <w:pPr>
        <w:ind w:left="5040" w:hanging="360"/>
      </w:pPr>
      <w:rPr>
        <w:rFonts w:ascii="Symbol" w:hAnsi="Symbol" w:hint="default"/>
      </w:rPr>
    </w:lvl>
    <w:lvl w:ilvl="7" w:tplc="2A6CE0BA" w:tentative="1">
      <w:start w:val="1"/>
      <w:numFmt w:val="bullet"/>
      <w:lvlText w:val="o"/>
      <w:lvlJc w:val="left"/>
      <w:pPr>
        <w:ind w:left="5760" w:hanging="360"/>
      </w:pPr>
      <w:rPr>
        <w:rFonts w:ascii="Courier New" w:hAnsi="Courier New" w:cs="Courier New" w:hint="default"/>
      </w:rPr>
    </w:lvl>
    <w:lvl w:ilvl="8" w:tplc="F78441A2" w:tentative="1">
      <w:start w:val="1"/>
      <w:numFmt w:val="bullet"/>
      <w:lvlText w:val=""/>
      <w:lvlJc w:val="left"/>
      <w:pPr>
        <w:ind w:left="6480" w:hanging="360"/>
      </w:pPr>
      <w:rPr>
        <w:rFonts w:ascii="Wingdings" w:hAnsi="Wingdings" w:hint="default"/>
      </w:rPr>
    </w:lvl>
  </w:abstractNum>
  <w:abstractNum w:abstractNumId="6" w15:restartNumberingAfterBreak="0">
    <w:nsid w:val="479741E1"/>
    <w:multiLevelType w:val="hybridMultilevel"/>
    <w:tmpl w:val="45A437EE"/>
    <w:lvl w:ilvl="0" w:tplc="65722482">
      <w:start w:val="1"/>
      <w:numFmt w:val="bullet"/>
      <w:lvlText w:val=""/>
      <w:lvlJc w:val="left"/>
      <w:pPr>
        <w:tabs>
          <w:tab w:val="num" w:pos="720"/>
        </w:tabs>
        <w:ind w:left="720" w:hanging="360"/>
      </w:pPr>
      <w:rPr>
        <w:rFonts w:ascii="Symbol" w:hAnsi="Symbol" w:hint="default"/>
      </w:rPr>
    </w:lvl>
    <w:lvl w:ilvl="1" w:tplc="F66C1114" w:tentative="1">
      <w:start w:val="1"/>
      <w:numFmt w:val="bullet"/>
      <w:lvlText w:val="o"/>
      <w:lvlJc w:val="left"/>
      <w:pPr>
        <w:ind w:left="1440" w:hanging="360"/>
      </w:pPr>
      <w:rPr>
        <w:rFonts w:ascii="Courier New" w:hAnsi="Courier New" w:cs="Courier New" w:hint="default"/>
      </w:rPr>
    </w:lvl>
    <w:lvl w:ilvl="2" w:tplc="98CAE42C" w:tentative="1">
      <w:start w:val="1"/>
      <w:numFmt w:val="bullet"/>
      <w:lvlText w:val=""/>
      <w:lvlJc w:val="left"/>
      <w:pPr>
        <w:ind w:left="2160" w:hanging="360"/>
      </w:pPr>
      <w:rPr>
        <w:rFonts w:ascii="Wingdings" w:hAnsi="Wingdings" w:hint="default"/>
      </w:rPr>
    </w:lvl>
    <w:lvl w:ilvl="3" w:tplc="272046FC" w:tentative="1">
      <w:start w:val="1"/>
      <w:numFmt w:val="bullet"/>
      <w:lvlText w:val=""/>
      <w:lvlJc w:val="left"/>
      <w:pPr>
        <w:ind w:left="2880" w:hanging="360"/>
      </w:pPr>
      <w:rPr>
        <w:rFonts w:ascii="Symbol" w:hAnsi="Symbol" w:hint="default"/>
      </w:rPr>
    </w:lvl>
    <w:lvl w:ilvl="4" w:tplc="7E864C76" w:tentative="1">
      <w:start w:val="1"/>
      <w:numFmt w:val="bullet"/>
      <w:lvlText w:val="o"/>
      <w:lvlJc w:val="left"/>
      <w:pPr>
        <w:ind w:left="3600" w:hanging="360"/>
      </w:pPr>
      <w:rPr>
        <w:rFonts w:ascii="Courier New" w:hAnsi="Courier New" w:cs="Courier New" w:hint="default"/>
      </w:rPr>
    </w:lvl>
    <w:lvl w:ilvl="5" w:tplc="C8620A9A" w:tentative="1">
      <w:start w:val="1"/>
      <w:numFmt w:val="bullet"/>
      <w:lvlText w:val=""/>
      <w:lvlJc w:val="left"/>
      <w:pPr>
        <w:ind w:left="4320" w:hanging="360"/>
      </w:pPr>
      <w:rPr>
        <w:rFonts w:ascii="Wingdings" w:hAnsi="Wingdings" w:hint="default"/>
      </w:rPr>
    </w:lvl>
    <w:lvl w:ilvl="6" w:tplc="1A767068" w:tentative="1">
      <w:start w:val="1"/>
      <w:numFmt w:val="bullet"/>
      <w:lvlText w:val=""/>
      <w:lvlJc w:val="left"/>
      <w:pPr>
        <w:ind w:left="5040" w:hanging="360"/>
      </w:pPr>
      <w:rPr>
        <w:rFonts w:ascii="Symbol" w:hAnsi="Symbol" w:hint="default"/>
      </w:rPr>
    </w:lvl>
    <w:lvl w:ilvl="7" w:tplc="B784E6CC" w:tentative="1">
      <w:start w:val="1"/>
      <w:numFmt w:val="bullet"/>
      <w:lvlText w:val="o"/>
      <w:lvlJc w:val="left"/>
      <w:pPr>
        <w:ind w:left="5760" w:hanging="360"/>
      </w:pPr>
      <w:rPr>
        <w:rFonts w:ascii="Courier New" w:hAnsi="Courier New" w:cs="Courier New" w:hint="default"/>
      </w:rPr>
    </w:lvl>
    <w:lvl w:ilvl="8" w:tplc="B5DC47A0" w:tentative="1">
      <w:start w:val="1"/>
      <w:numFmt w:val="bullet"/>
      <w:lvlText w:val=""/>
      <w:lvlJc w:val="left"/>
      <w:pPr>
        <w:ind w:left="6480" w:hanging="360"/>
      </w:pPr>
      <w:rPr>
        <w:rFonts w:ascii="Wingdings" w:hAnsi="Wingdings" w:hint="default"/>
      </w:rPr>
    </w:lvl>
  </w:abstractNum>
  <w:abstractNum w:abstractNumId="7" w15:restartNumberingAfterBreak="0">
    <w:nsid w:val="54394A8D"/>
    <w:multiLevelType w:val="hybridMultilevel"/>
    <w:tmpl w:val="93103788"/>
    <w:lvl w:ilvl="0" w:tplc="AFBA0184">
      <w:start w:val="1"/>
      <w:numFmt w:val="bullet"/>
      <w:lvlText w:val=""/>
      <w:lvlJc w:val="left"/>
      <w:pPr>
        <w:tabs>
          <w:tab w:val="num" w:pos="720"/>
        </w:tabs>
        <w:ind w:left="720" w:hanging="360"/>
      </w:pPr>
      <w:rPr>
        <w:rFonts w:ascii="Symbol" w:hAnsi="Symbol" w:hint="default"/>
      </w:rPr>
    </w:lvl>
    <w:lvl w:ilvl="1" w:tplc="9BB622A4" w:tentative="1">
      <w:start w:val="1"/>
      <w:numFmt w:val="bullet"/>
      <w:lvlText w:val="o"/>
      <w:lvlJc w:val="left"/>
      <w:pPr>
        <w:ind w:left="1440" w:hanging="360"/>
      </w:pPr>
      <w:rPr>
        <w:rFonts w:ascii="Courier New" w:hAnsi="Courier New" w:cs="Courier New" w:hint="default"/>
      </w:rPr>
    </w:lvl>
    <w:lvl w:ilvl="2" w:tplc="6B54F14A" w:tentative="1">
      <w:start w:val="1"/>
      <w:numFmt w:val="bullet"/>
      <w:lvlText w:val=""/>
      <w:lvlJc w:val="left"/>
      <w:pPr>
        <w:ind w:left="2160" w:hanging="360"/>
      </w:pPr>
      <w:rPr>
        <w:rFonts w:ascii="Wingdings" w:hAnsi="Wingdings" w:hint="default"/>
      </w:rPr>
    </w:lvl>
    <w:lvl w:ilvl="3" w:tplc="357672F8" w:tentative="1">
      <w:start w:val="1"/>
      <w:numFmt w:val="bullet"/>
      <w:lvlText w:val=""/>
      <w:lvlJc w:val="left"/>
      <w:pPr>
        <w:ind w:left="2880" w:hanging="360"/>
      </w:pPr>
      <w:rPr>
        <w:rFonts w:ascii="Symbol" w:hAnsi="Symbol" w:hint="default"/>
      </w:rPr>
    </w:lvl>
    <w:lvl w:ilvl="4" w:tplc="266430AE" w:tentative="1">
      <w:start w:val="1"/>
      <w:numFmt w:val="bullet"/>
      <w:lvlText w:val="o"/>
      <w:lvlJc w:val="left"/>
      <w:pPr>
        <w:ind w:left="3600" w:hanging="360"/>
      </w:pPr>
      <w:rPr>
        <w:rFonts w:ascii="Courier New" w:hAnsi="Courier New" w:cs="Courier New" w:hint="default"/>
      </w:rPr>
    </w:lvl>
    <w:lvl w:ilvl="5" w:tplc="13F64D0E" w:tentative="1">
      <w:start w:val="1"/>
      <w:numFmt w:val="bullet"/>
      <w:lvlText w:val=""/>
      <w:lvlJc w:val="left"/>
      <w:pPr>
        <w:ind w:left="4320" w:hanging="360"/>
      </w:pPr>
      <w:rPr>
        <w:rFonts w:ascii="Wingdings" w:hAnsi="Wingdings" w:hint="default"/>
      </w:rPr>
    </w:lvl>
    <w:lvl w:ilvl="6" w:tplc="8DB62C4E" w:tentative="1">
      <w:start w:val="1"/>
      <w:numFmt w:val="bullet"/>
      <w:lvlText w:val=""/>
      <w:lvlJc w:val="left"/>
      <w:pPr>
        <w:ind w:left="5040" w:hanging="360"/>
      </w:pPr>
      <w:rPr>
        <w:rFonts w:ascii="Symbol" w:hAnsi="Symbol" w:hint="default"/>
      </w:rPr>
    </w:lvl>
    <w:lvl w:ilvl="7" w:tplc="29864FC8" w:tentative="1">
      <w:start w:val="1"/>
      <w:numFmt w:val="bullet"/>
      <w:lvlText w:val="o"/>
      <w:lvlJc w:val="left"/>
      <w:pPr>
        <w:ind w:left="5760" w:hanging="360"/>
      </w:pPr>
      <w:rPr>
        <w:rFonts w:ascii="Courier New" w:hAnsi="Courier New" w:cs="Courier New" w:hint="default"/>
      </w:rPr>
    </w:lvl>
    <w:lvl w:ilvl="8" w:tplc="034018B8" w:tentative="1">
      <w:start w:val="1"/>
      <w:numFmt w:val="bullet"/>
      <w:lvlText w:val=""/>
      <w:lvlJc w:val="left"/>
      <w:pPr>
        <w:ind w:left="6480" w:hanging="360"/>
      </w:pPr>
      <w:rPr>
        <w:rFonts w:ascii="Wingdings" w:hAnsi="Wingdings" w:hint="default"/>
      </w:rPr>
    </w:lvl>
  </w:abstractNum>
  <w:abstractNum w:abstractNumId="8" w15:restartNumberingAfterBreak="0">
    <w:nsid w:val="76BE1CC5"/>
    <w:multiLevelType w:val="hybridMultilevel"/>
    <w:tmpl w:val="B09A8396"/>
    <w:lvl w:ilvl="0" w:tplc="347AA0F6">
      <w:start w:val="1"/>
      <w:numFmt w:val="bullet"/>
      <w:lvlText w:val=""/>
      <w:lvlJc w:val="left"/>
      <w:pPr>
        <w:tabs>
          <w:tab w:val="num" w:pos="720"/>
        </w:tabs>
        <w:ind w:left="720" w:hanging="360"/>
      </w:pPr>
      <w:rPr>
        <w:rFonts w:ascii="Symbol" w:hAnsi="Symbol" w:hint="default"/>
      </w:rPr>
    </w:lvl>
    <w:lvl w:ilvl="1" w:tplc="AFD89886" w:tentative="1">
      <w:start w:val="1"/>
      <w:numFmt w:val="bullet"/>
      <w:lvlText w:val="o"/>
      <w:lvlJc w:val="left"/>
      <w:pPr>
        <w:ind w:left="1440" w:hanging="360"/>
      </w:pPr>
      <w:rPr>
        <w:rFonts w:ascii="Courier New" w:hAnsi="Courier New" w:cs="Courier New" w:hint="default"/>
      </w:rPr>
    </w:lvl>
    <w:lvl w:ilvl="2" w:tplc="D746301A" w:tentative="1">
      <w:start w:val="1"/>
      <w:numFmt w:val="bullet"/>
      <w:lvlText w:val=""/>
      <w:lvlJc w:val="left"/>
      <w:pPr>
        <w:ind w:left="2160" w:hanging="360"/>
      </w:pPr>
      <w:rPr>
        <w:rFonts w:ascii="Wingdings" w:hAnsi="Wingdings" w:hint="default"/>
      </w:rPr>
    </w:lvl>
    <w:lvl w:ilvl="3" w:tplc="AA82A9E0" w:tentative="1">
      <w:start w:val="1"/>
      <w:numFmt w:val="bullet"/>
      <w:lvlText w:val=""/>
      <w:lvlJc w:val="left"/>
      <w:pPr>
        <w:ind w:left="2880" w:hanging="360"/>
      </w:pPr>
      <w:rPr>
        <w:rFonts w:ascii="Symbol" w:hAnsi="Symbol" w:hint="default"/>
      </w:rPr>
    </w:lvl>
    <w:lvl w:ilvl="4" w:tplc="A0CC32C4" w:tentative="1">
      <w:start w:val="1"/>
      <w:numFmt w:val="bullet"/>
      <w:lvlText w:val="o"/>
      <w:lvlJc w:val="left"/>
      <w:pPr>
        <w:ind w:left="3600" w:hanging="360"/>
      </w:pPr>
      <w:rPr>
        <w:rFonts w:ascii="Courier New" w:hAnsi="Courier New" w:cs="Courier New" w:hint="default"/>
      </w:rPr>
    </w:lvl>
    <w:lvl w:ilvl="5" w:tplc="ECAC08AC" w:tentative="1">
      <w:start w:val="1"/>
      <w:numFmt w:val="bullet"/>
      <w:lvlText w:val=""/>
      <w:lvlJc w:val="left"/>
      <w:pPr>
        <w:ind w:left="4320" w:hanging="360"/>
      </w:pPr>
      <w:rPr>
        <w:rFonts w:ascii="Wingdings" w:hAnsi="Wingdings" w:hint="default"/>
      </w:rPr>
    </w:lvl>
    <w:lvl w:ilvl="6" w:tplc="1AC8CE12" w:tentative="1">
      <w:start w:val="1"/>
      <w:numFmt w:val="bullet"/>
      <w:lvlText w:val=""/>
      <w:lvlJc w:val="left"/>
      <w:pPr>
        <w:ind w:left="5040" w:hanging="360"/>
      </w:pPr>
      <w:rPr>
        <w:rFonts w:ascii="Symbol" w:hAnsi="Symbol" w:hint="default"/>
      </w:rPr>
    </w:lvl>
    <w:lvl w:ilvl="7" w:tplc="00ECB830" w:tentative="1">
      <w:start w:val="1"/>
      <w:numFmt w:val="bullet"/>
      <w:lvlText w:val="o"/>
      <w:lvlJc w:val="left"/>
      <w:pPr>
        <w:ind w:left="5760" w:hanging="360"/>
      </w:pPr>
      <w:rPr>
        <w:rFonts w:ascii="Courier New" w:hAnsi="Courier New" w:cs="Courier New" w:hint="default"/>
      </w:rPr>
    </w:lvl>
    <w:lvl w:ilvl="8" w:tplc="C2026FA4"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D8"/>
    <w:rsid w:val="000A4D2C"/>
    <w:rsid w:val="00E5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FDB25F-D086-4B99-99D4-9B2F542D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B7142"/>
    <w:rPr>
      <w:sz w:val="16"/>
      <w:szCs w:val="16"/>
    </w:rPr>
  </w:style>
  <w:style w:type="paragraph" w:styleId="CommentText">
    <w:name w:val="annotation text"/>
    <w:basedOn w:val="Normal"/>
    <w:link w:val="CommentTextChar"/>
    <w:semiHidden/>
    <w:unhideWhenUsed/>
    <w:rsid w:val="004B7142"/>
    <w:rPr>
      <w:sz w:val="20"/>
      <w:szCs w:val="20"/>
    </w:rPr>
  </w:style>
  <w:style w:type="character" w:customStyle="1" w:styleId="CommentTextChar">
    <w:name w:val="Comment Text Char"/>
    <w:basedOn w:val="DefaultParagraphFont"/>
    <w:link w:val="CommentText"/>
    <w:semiHidden/>
    <w:rsid w:val="004B7142"/>
  </w:style>
  <w:style w:type="paragraph" w:styleId="CommentSubject">
    <w:name w:val="annotation subject"/>
    <w:basedOn w:val="CommentText"/>
    <w:next w:val="CommentText"/>
    <w:link w:val="CommentSubjectChar"/>
    <w:semiHidden/>
    <w:unhideWhenUsed/>
    <w:rsid w:val="004B7142"/>
    <w:rPr>
      <w:b/>
      <w:bCs/>
    </w:rPr>
  </w:style>
  <w:style w:type="character" w:customStyle="1" w:styleId="CommentSubjectChar">
    <w:name w:val="Comment Subject Char"/>
    <w:basedOn w:val="CommentTextChar"/>
    <w:link w:val="CommentSubject"/>
    <w:semiHidden/>
    <w:rsid w:val="004B7142"/>
    <w:rPr>
      <w:b/>
      <w:bCs/>
    </w:rPr>
  </w:style>
  <w:style w:type="paragraph" w:styleId="Revision">
    <w:name w:val="Revision"/>
    <w:hidden/>
    <w:uiPriority w:val="99"/>
    <w:semiHidden/>
    <w:rsid w:val="003412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4361</Characters>
  <Application>Microsoft Office Word</Application>
  <DocSecurity>4</DocSecurity>
  <Lines>98</Lines>
  <Paragraphs>32</Paragraphs>
  <ScaleCrop>false</ScaleCrop>
  <HeadingPairs>
    <vt:vector size="2" baseType="variant">
      <vt:variant>
        <vt:lpstr>Title</vt:lpstr>
      </vt:variant>
      <vt:variant>
        <vt:i4>1</vt:i4>
      </vt:variant>
    </vt:vector>
  </HeadingPairs>
  <TitlesOfParts>
    <vt:vector size="1" baseType="lpstr">
      <vt:lpstr>BA - HB01473 (Committee Report (Substituted))</vt:lpstr>
    </vt:vector>
  </TitlesOfParts>
  <Company>State of Texas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31908</dc:subject>
  <dc:creator>State of Texas</dc:creator>
  <dc:description>HB 1473 by Middleton-(H)County Affairs (Substitute Document Number: 86R 29338)</dc:description>
  <cp:lastModifiedBy>Scotty Wimberley</cp:lastModifiedBy>
  <cp:revision>2</cp:revision>
  <cp:lastPrinted>2019-04-16T21:05:00Z</cp:lastPrinted>
  <dcterms:created xsi:type="dcterms:W3CDTF">2019-05-08T23:01:00Z</dcterms:created>
  <dcterms:modified xsi:type="dcterms:W3CDTF">2019-05-08T23:01:00Z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19.124.102</vt:lpwstr>
  </property>
</Properties>
</file>