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534" w:rsidRDefault="001E653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4A185DE30F460BBFB2E228CF23CF3F"/>
          </w:placeholder>
        </w:sdtPr>
        <w:sdtContent>
          <w:r w:rsidRPr="005C2A78">
            <w:rPr>
              <w:rFonts w:cs="Times New Roman"/>
              <w:b/>
              <w:szCs w:val="24"/>
              <w:u w:val="single"/>
            </w:rPr>
            <w:t>BILL ANALYSIS</w:t>
          </w:r>
        </w:sdtContent>
      </w:sdt>
    </w:p>
    <w:p w:rsidR="001E6534" w:rsidRPr="00585C31" w:rsidRDefault="001E6534" w:rsidP="000F1DF9">
      <w:pPr>
        <w:spacing w:after="0" w:line="240" w:lineRule="auto"/>
        <w:rPr>
          <w:rFonts w:cs="Times New Roman"/>
          <w:szCs w:val="24"/>
        </w:rPr>
      </w:pPr>
    </w:p>
    <w:p w:rsidR="001E6534" w:rsidRPr="00585C31" w:rsidRDefault="001E653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E6534" w:rsidTr="000F1DF9">
        <w:tc>
          <w:tcPr>
            <w:tcW w:w="2718" w:type="dxa"/>
          </w:tcPr>
          <w:p w:rsidR="001E6534" w:rsidRPr="005C2A78" w:rsidRDefault="001E6534" w:rsidP="006D756B">
            <w:pPr>
              <w:rPr>
                <w:rFonts w:cs="Times New Roman"/>
                <w:szCs w:val="24"/>
              </w:rPr>
            </w:pPr>
            <w:sdt>
              <w:sdtPr>
                <w:rPr>
                  <w:rFonts w:cs="Times New Roman"/>
                  <w:szCs w:val="24"/>
                </w:rPr>
                <w:alias w:val="Agency Title"/>
                <w:tag w:val="AgencyTitleContentControl"/>
                <w:id w:val="1920747753"/>
                <w:lock w:val="sdtContentLocked"/>
                <w:placeholder>
                  <w:docPart w:val="07B673A75DC74276BD553BAA6AB72BBB"/>
                </w:placeholder>
              </w:sdtPr>
              <w:sdtEndPr>
                <w:rPr>
                  <w:rFonts w:cstheme="minorBidi"/>
                  <w:szCs w:val="22"/>
                </w:rPr>
              </w:sdtEndPr>
              <w:sdtContent>
                <w:r>
                  <w:rPr>
                    <w:rFonts w:cs="Times New Roman"/>
                    <w:szCs w:val="24"/>
                  </w:rPr>
                  <w:t>Senate Research Center</w:t>
                </w:r>
              </w:sdtContent>
            </w:sdt>
          </w:p>
        </w:tc>
        <w:tc>
          <w:tcPr>
            <w:tcW w:w="6858" w:type="dxa"/>
          </w:tcPr>
          <w:p w:rsidR="001E6534" w:rsidRPr="00FF6471" w:rsidRDefault="001E6534" w:rsidP="000F1DF9">
            <w:pPr>
              <w:jc w:val="right"/>
              <w:rPr>
                <w:rFonts w:cs="Times New Roman"/>
                <w:szCs w:val="24"/>
              </w:rPr>
            </w:pPr>
            <w:sdt>
              <w:sdtPr>
                <w:rPr>
                  <w:rFonts w:cs="Times New Roman"/>
                  <w:szCs w:val="24"/>
                </w:rPr>
                <w:alias w:val="Bill Number"/>
                <w:tag w:val="BillNumberOne"/>
                <w:id w:val="-410784069"/>
                <w:lock w:val="sdtContentLocked"/>
                <w:placeholder>
                  <w:docPart w:val="908D92BA66A24279B7C9C26C3F0EA80B"/>
                </w:placeholder>
              </w:sdtPr>
              <w:sdtContent>
                <w:r>
                  <w:rPr>
                    <w:rFonts w:cs="Times New Roman"/>
                    <w:szCs w:val="24"/>
                  </w:rPr>
                  <w:t>H.B. 1494</w:t>
                </w:r>
              </w:sdtContent>
            </w:sdt>
          </w:p>
        </w:tc>
      </w:tr>
      <w:tr w:rsidR="001E6534" w:rsidTr="000F1DF9">
        <w:sdt>
          <w:sdtPr>
            <w:rPr>
              <w:rFonts w:cs="Times New Roman"/>
              <w:szCs w:val="24"/>
            </w:rPr>
            <w:alias w:val="TLCNumber"/>
            <w:tag w:val="TLCNumber"/>
            <w:id w:val="-542600604"/>
            <w:lock w:val="sdtLocked"/>
            <w:placeholder>
              <w:docPart w:val="291623988BF14D0FBD7356FF7DF713DC"/>
            </w:placeholder>
          </w:sdtPr>
          <w:sdtContent>
            <w:tc>
              <w:tcPr>
                <w:tcW w:w="2718" w:type="dxa"/>
              </w:tcPr>
              <w:p w:rsidR="001E6534" w:rsidRPr="000F1DF9" w:rsidRDefault="001E6534" w:rsidP="00C65088">
                <w:pPr>
                  <w:rPr>
                    <w:rFonts w:cs="Times New Roman"/>
                    <w:szCs w:val="24"/>
                  </w:rPr>
                </w:pPr>
                <w:r>
                  <w:rPr>
                    <w:rFonts w:cs="Times New Roman"/>
                    <w:szCs w:val="24"/>
                  </w:rPr>
                  <w:t>86R16773 MP-D</w:t>
                </w:r>
              </w:p>
            </w:tc>
          </w:sdtContent>
        </w:sdt>
        <w:tc>
          <w:tcPr>
            <w:tcW w:w="6858" w:type="dxa"/>
          </w:tcPr>
          <w:p w:rsidR="001E6534" w:rsidRPr="005C2A78" w:rsidRDefault="001E6534" w:rsidP="006D756B">
            <w:pPr>
              <w:jc w:val="right"/>
              <w:rPr>
                <w:rFonts w:cs="Times New Roman"/>
                <w:szCs w:val="24"/>
              </w:rPr>
            </w:pPr>
            <w:sdt>
              <w:sdtPr>
                <w:rPr>
                  <w:rFonts w:cs="Times New Roman"/>
                  <w:szCs w:val="24"/>
                </w:rPr>
                <w:alias w:val="Author Label"/>
                <w:tag w:val="By"/>
                <w:id w:val="72399597"/>
                <w:lock w:val="sdtLocked"/>
                <w:placeholder>
                  <w:docPart w:val="796DB9AFDF9D49E985B0F0C50F7807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F7E8331E0547E2B7087AEB8E7BD3F1"/>
                </w:placeholder>
              </w:sdtPr>
              <w:sdtContent>
                <w:r>
                  <w:rPr>
                    <w:rFonts w:cs="Times New Roman"/>
                    <w:szCs w:val="24"/>
                  </w:rPr>
                  <w:t>Guillen</w:t>
                </w:r>
              </w:sdtContent>
            </w:sdt>
            <w:sdt>
              <w:sdtPr>
                <w:rPr>
                  <w:rFonts w:cs="Times New Roman"/>
                  <w:szCs w:val="24"/>
                </w:rPr>
                <w:alias w:val="Sponsor"/>
                <w:tag w:val="Sponsor"/>
                <w:id w:val="-2039656131"/>
                <w:lock w:val="sdtContentLocked"/>
                <w:placeholder>
                  <w:docPart w:val="27BA9E825ECF43BE80B18B09FFC1C978"/>
                </w:placeholder>
              </w:sdtPr>
              <w:sdtContent>
                <w:r>
                  <w:rPr>
                    <w:rFonts w:cs="Times New Roman"/>
                    <w:szCs w:val="24"/>
                  </w:rPr>
                  <w:t xml:space="preserve"> (Zaffirini)</w:t>
                </w:r>
              </w:sdtContent>
            </w:sdt>
          </w:p>
        </w:tc>
      </w:tr>
      <w:tr w:rsidR="001E6534" w:rsidTr="000F1DF9">
        <w:tc>
          <w:tcPr>
            <w:tcW w:w="2718" w:type="dxa"/>
          </w:tcPr>
          <w:p w:rsidR="001E6534" w:rsidRPr="00BC7495" w:rsidRDefault="001E6534" w:rsidP="000F1DF9">
            <w:pPr>
              <w:rPr>
                <w:rFonts w:cs="Times New Roman"/>
                <w:szCs w:val="24"/>
              </w:rPr>
            </w:pPr>
          </w:p>
        </w:tc>
        <w:sdt>
          <w:sdtPr>
            <w:rPr>
              <w:rFonts w:cs="Times New Roman"/>
              <w:szCs w:val="24"/>
            </w:rPr>
            <w:alias w:val="Committee"/>
            <w:tag w:val="Committee"/>
            <w:id w:val="1914272295"/>
            <w:lock w:val="sdtContentLocked"/>
            <w:placeholder>
              <w:docPart w:val="776BD4F5C6914442AF1AFC6752E4F50F"/>
            </w:placeholder>
          </w:sdtPr>
          <w:sdtContent>
            <w:tc>
              <w:tcPr>
                <w:tcW w:w="6858" w:type="dxa"/>
              </w:tcPr>
              <w:p w:rsidR="001E6534" w:rsidRPr="00FF6471" w:rsidRDefault="001E6534" w:rsidP="000F1DF9">
                <w:pPr>
                  <w:jc w:val="right"/>
                  <w:rPr>
                    <w:rFonts w:cs="Times New Roman"/>
                    <w:szCs w:val="24"/>
                  </w:rPr>
                </w:pPr>
                <w:r>
                  <w:rPr>
                    <w:rFonts w:cs="Times New Roman"/>
                    <w:szCs w:val="24"/>
                  </w:rPr>
                  <w:t>Administration</w:t>
                </w:r>
              </w:p>
            </w:tc>
          </w:sdtContent>
        </w:sdt>
      </w:tr>
      <w:tr w:rsidR="001E6534" w:rsidTr="000F1DF9">
        <w:tc>
          <w:tcPr>
            <w:tcW w:w="2718" w:type="dxa"/>
          </w:tcPr>
          <w:p w:rsidR="001E6534" w:rsidRPr="00BC7495" w:rsidRDefault="001E6534" w:rsidP="000F1DF9">
            <w:pPr>
              <w:rPr>
                <w:rFonts w:cs="Times New Roman"/>
                <w:szCs w:val="24"/>
              </w:rPr>
            </w:pPr>
          </w:p>
        </w:tc>
        <w:sdt>
          <w:sdtPr>
            <w:rPr>
              <w:rFonts w:cs="Times New Roman"/>
              <w:szCs w:val="24"/>
            </w:rPr>
            <w:alias w:val="Date"/>
            <w:tag w:val="DateContentControl"/>
            <w:id w:val="1178081906"/>
            <w:lock w:val="sdtLocked"/>
            <w:placeholder>
              <w:docPart w:val="662726345B104533A3037E2ACEB59D16"/>
            </w:placeholder>
            <w:date w:fullDate="2019-05-01T00:00:00Z">
              <w:dateFormat w:val="M/d/yyyy"/>
              <w:lid w:val="en-US"/>
              <w:storeMappedDataAs w:val="dateTime"/>
              <w:calendar w:val="gregorian"/>
            </w:date>
          </w:sdtPr>
          <w:sdtContent>
            <w:tc>
              <w:tcPr>
                <w:tcW w:w="6858" w:type="dxa"/>
              </w:tcPr>
              <w:p w:rsidR="001E6534" w:rsidRPr="00FF6471" w:rsidRDefault="001E6534" w:rsidP="000F1DF9">
                <w:pPr>
                  <w:jc w:val="right"/>
                  <w:rPr>
                    <w:rFonts w:cs="Times New Roman"/>
                    <w:szCs w:val="24"/>
                  </w:rPr>
                </w:pPr>
                <w:r>
                  <w:rPr>
                    <w:rFonts w:cs="Times New Roman"/>
                    <w:szCs w:val="24"/>
                  </w:rPr>
                  <w:t>5/1/2019</w:t>
                </w:r>
              </w:p>
            </w:tc>
          </w:sdtContent>
        </w:sdt>
      </w:tr>
      <w:tr w:rsidR="001E6534" w:rsidTr="000F1DF9">
        <w:tc>
          <w:tcPr>
            <w:tcW w:w="2718" w:type="dxa"/>
          </w:tcPr>
          <w:p w:rsidR="001E6534" w:rsidRPr="00BC7495" w:rsidRDefault="001E6534" w:rsidP="000F1DF9">
            <w:pPr>
              <w:rPr>
                <w:rFonts w:cs="Times New Roman"/>
                <w:szCs w:val="24"/>
              </w:rPr>
            </w:pPr>
          </w:p>
        </w:tc>
        <w:sdt>
          <w:sdtPr>
            <w:rPr>
              <w:rFonts w:cs="Times New Roman"/>
              <w:szCs w:val="24"/>
            </w:rPr>
            <w:alias w:val="BA Version"/>
            <w:tag w:val="BAVersion"/>
            <w:id w:val="-1685590809"/>
            <w:lock w:val="sdtContentLocked"/>
            <w:placeholder>
              <w:docPart w:val="96E7CDC328A348C6A57D24FAAFFC4222"/>
            </w:placeholder>
          </w:sdtPr>
          <w:sdtContent>
            <w:tc>
              <w:tcPr>
                <w:tcW w:w="6858" w:type="dxa"/>
              </w:tcPr>
              <w:p w:rsidR="001E6534" w:rsidRPr="00FF6471" w:rsidRDefault="001E6534" w:rsidP="000F1DF9">
                <w:pPr>
                  <w:jc w:val="right"/>
                  <w:rPr>
                    <w:rFonts w:cs="Times New Roman"/>
                    <w:szCs w:val="24"/>
                  </w:rPr>
                </w:pPr>
                <w:r>
                  <w:rPr>
                    <w:rFonts w:cs="Times New Roman"/>
                    <w:szCs w:val="24"/>
                  </w:rPr>
                  <w:t>Engrossed</w:t>
                </w:r>
              </w:p>
            </w:tc>
          </w:sdtContent>
        </w:sdt>
      </w:tr>
    </w:tbl>
    <w:p w:rsidR="001E6534" w:rsidRPr="00FF6471" w:rsidRDefault="001E6534" w:rsidP="000F1DF9">
      <w:pPr>
        <w:spacing w:after="0" w:line="240" w:lineRule="auto"/>
        <w:rPr>
          <w:rFonts w:cs="Times New Roman"/>
          <w:szCs w:val="24"/>
        </w:rPr>
      </w:pPr>
    </w:p>
    <w:p w:rsidR="001E6534" w:rsidRPr="00FF6471" w:rsidRDefault="001E6534" w:rsidP="000F1DF9">
      <w:pPr>
        <w:spacing w:after="0" w:line="240" w:lineRule="auto"/>
        <w:rPr>
          <w:rFonts w:cs="Times New Roman"/>
          <w:szCs w:val="24"/>
        </w:rPr>
      </w:pPr>
    </w:p>
    <w:p w:rsidR="001E6534" w:rsidRPr="00FF6471" w:rsidRDefault="001E653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6AF8A9363AC422EACF09FB9410888E0"/>
        </w:placeholder>
      </w:sdtPr>
      <w:sdtContent>
        <w:p w:rsidR="001E6534" w:rsidRDefault="001E653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3289810DDD1467580C9B4FBF8E741F3"/>
        </w:placeholder>
      </w:sdtPr>
      <w:sdtContent>
        <w:p w:rsidR="001E6534" w:rsidRDefault="001E6534" w:rsidP="001E6534">
          <w:pPr>
            <w:pStyle w:val="NormalWeb"/>
            <w:spacing w:before="0" w:beforeAutospacing="0" w:after="0" w:afterAutospacing="0"/>
            <w:jc w:val="both"/>
            <w:divId w:val="869952378"/>
            <w:rPr>
              <w:rFonts w:eastAsia="Times New Roman"/>
              <w:bCs/>
            </w:rPr>
          </w:pPr>
        </w:p>
        <w:p w:rsidR="001E6534" w:rsidRPr="00EF7944" w:rsidRDefault="001E6534" w:rsidP="001E6534">
          <w:pPr>
            <w:pStyle w:val="NormalWeb"/>
            <w:spacing w:before="0" w:beforeAutospacing="0" w:after="0" w:afterAutospacing="0"/>
            <w:jc w:val="both"/>
            <w:divId w:val="869952378"/>
          </w:pPr>
          <w:r w:rsidRPr="00EF7944">
            <w:t>Texas law requires certain county and district officers and their employees to be covered by an official bond before beginning their duties. Specifically, Section 82.002, Local Government Code, outlines how county clerks must bond their deputies and employees, and Section 51.309, Government Code, outlines how district clerks are required to bond their deputies and employees.</w:t>
          </w:r>
        </w:p>
        <w:p w:rsidR="001E6534" w:rsidRPr="00EF7944" w:rsidRDefault="001E6534" w:rsidP="001E6534">
          <w:pPr>
            <w:pStyle w:val="NormalWeb"/>
            <w:spacing w:before="0" w:beforeAutospacing="0" w:after="0" w:afterAutospacing="0"/>
            <w:jc w:val="both"/>
            <w:divId w:val="869952378"/>
          </w:pPr>
          <w:r w:rsidRPr="00EF7944">
            <w:t> </w:t>
          </w:r>
        </w:p>
        <w:p w:rsidR="001E6534" w:rsidRPr="00EF7944" w:rsidRDefault="001E6534" w:rsidP="001E6534">
          <w:pPr>
            <w:pStyle w:val="NormalWeb"/>
            <w:spacing w:before="0" w:beforeAutospacing="0" w:after="0" w:afterAutospacing="0"/>
            <w:jc w:val="both"/>
            <w:divId w:val="869952378"/>
          </w:pPr>
          <w:r w:rsidRPr="00EF7944">
            <w:t xml:space="preserve">Some local officials, however, have expressed concerns regarding ambiguity in the interpretation of these statutes. There is confusion, for example, regarding the amount of and qualifications for the bonds of the deputy clerks and employees. Accordingly, </w:t>
          </w:r>
          <w:r>
            <w:t>H.B. 1494</w:t>
          </w:r>
          <w:r w:rsidRPr="00EF7944">
            <w:t xml:space="preserve"> simply would clarify the requirements for executing bonds that cover deputy clerks and other employees in county and district clerks' offices.</w:t>
          </w:r>
        </w:p>
        <w:p w:rsidR="001E6534" w:rsidRPr="00D70925" w:rsidRDefault="001E6534" w:rsidP="001E6534">
          <w:pPr>
            <w:spacing w:after="0" w:line="240" w:lineRule="auto"/>
            <w:jc w:val="both"/>
            <w:rPr>
              <w:rFonts w:eastAsia="Times New Roman" w:cs="Times New Roman"/>
              <w:bCs/>
              <w:szCs w:val="24"/>
            </w:rPr>
          </w:pPr>
        </w:p>
      </w:sdtContent>
    </w:sdt>
    <w:p w:rsidR="001E6534" w:rsidRDefault="001E653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1494 </w:t>
      </w:r>
      <w:bookmarkStart w:id="1" w:name="AmendsCurrentLaw"/>
      <w:bookmarkEnd w:id="1"/>
      <w:r>
        <w:rPr>
          <w:rFonts w:cs="Times New Roman"/>
          <w:szCs w:val="24"/>
        </w:rPr>
        <w:t>amends current law relating to surety bonds for deputy clerks and other employees of county and district clerks.</w:t>
      </w:r>
    </w:p>
    <w:p w:rsidR="001E6534" w:rsidRPr="00B26F2B" w:rsidRDefault="001E6534" w:rsidP="000F1DF9">
      <w:pPr>
        <w:spacing w:after="0" w:line="240" w:lineRule="auto"/>
        <w:jc w:val="both"/>
        <w:rPr>
          <w:rFonts w:eastAsia="Times New Roman" w:cs="Times New Roman"/>
          <w:szCs w:val="24"/>
        </w:rPr>
      </w:pPr>
    </w:p>
    <w:p w:rsidR="001E6534" w:rsidRPr="005C2A78" w:rsidRDefault="001E6534" w:rsidP="00616B4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F580FE629834647ABF4FAD8F2A62A26"/>
          </w:placeholder>
        </w:sdtPr>
        <w:sdtContent>
          <w:r>
            <w:rPr>
              <w:rFonts w:eastAsia="Times New Roman" w:cs="Times New Roman"/>
              <w:b/>
              <w:szCs w:val="24"/>
              <w:u w:val="single"/>
            </w:rPr>
            <w:t>RULEMAKING AUTHORITY</w:t>
          </w:r>
        </w:sdtContent>
      </w:sdt>
    </w:p>
    <w:p w:rsidR="001E6534" w:rsidRPr="006529C4" w:rsidRDefault="001E6534" w:rsidP="00616B4C">
      <w:pPr>
        <w:spacing w:after="0" w:line="240" w:lineRule="auto"/>
        <w:jc w:val="both"/>
        <w:rPr>
          <w:rFonts w:cs="Times New Roman"/>
          <w:szCs w:val="24"/>
        </w:rPr>
      </w:pPr>
    </w:p>
    <w:p w:rsidR="001E6534" w:rsidRPr="006529C4" w:rsidRDefault="001E6534" w:rsidP="00616B4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E6534" w:rsidRPr="006529C4" w:rsidRDefault="001E6534" w:rsidP="00616B4C">
      <w:pPr>
        <w:spacing w:after="0" w:line="240" w:lineRule="auto"/>
        <w:jc w:val="both"/>
        <w:rPr>
          <w:rFonts w:cs="Times New Roman"/>
          <w:szCs w:val="24"/>
        </w:rPr>
      </w:pPr>
    </w:p>
    <w:p w:rsidR="001E6534" w:rsidRPr="005C2A78" w:rsidRDefault="001E6534" w:rsidP="00616B4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FD6028B079424F967A38129465B241"/>
          </w:placeholder>
        </w:sdtPr>
        <w:sdtContent>
          <w:r>
            <w:rPr>
              <w:rFonts w:eastAsia="Times New Roman" w:cs="Times New Roman"/>
              <w:b/>
              <w:szCs w:val="24"/>
              <w:u w:val="single"/>
            </w:rPr>
            <w:t>SECTION BY SECTION ANALYSIS</w:t>
          </w:r>
        </w:sdtContent>
      </w:sdt>
    </w:p>
    <w:p w:rsidR="001E6534" w:rsidRPr="005C2A78" w:rsidRDefault="001E6534" w:rsidP="00616B4C">
      <w:pPr>
        <w:spacing w:after="0" w:line="240" w:lineRule="auto"/>
        <w:jc w:val="both"/>
        <w:rPr>
          <w:rFonts w:eastAsia="Times New Roman" w:cs="Times New Roman"/>
          <w:szCs w:val="24"/>
        </w:rPr>
      </w:pPr>
    </w:p>
    <w:p w:rsidR="001E6534" w:rsidRDefault="001E6534" w:rsidP="00616B4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w:t>
      </w:r>
      <w:r w:rsidRPr="00B26F2B">
        <w:rPr>
          <w:rFonts w:eastAsia="Times New Roman" w:cs="Times New Roman"/>
          <w:szCs w:val="24"/>
        </w:rPr>
        <w:t xml:space="preserve"> heading to Section 51.309, Government Code, to read as follows:</w:t>
      </w:r>
    </w:p>
    <w:p w:rsidR="001E6534" w:rsidRDefault="001E6534" w:rsidP="00616B4C">
      <w:pPr>
        <w:spacing w:after="0" w:line="240" w:lineRule="auto"/>
        <w:jc w:val="both"/>
        <w:rPr>
          <w:rFonts w:eastAsia="Times New Roman" w:cs="Times New Roman"/>
          <w:szCs w:val="24"/>
        </w:rPr>
      </w:pPr>
    </w:p>
    <w:p w:rsidR="001E6534" w:rsidRPr="00B26F2B" w:rsidRDefault="001E6534" w:rsidP="00616B4C">
      <w:pPr>
        <w:spacing w:after="0" w:line="240" w:lineRule="auto"/>
        <w:ind w:left="720"/>
        <w:jc w:val="both"/>
        <w:rPr>
          <w:rFonts w:eastAsia="Times New Roman" w:cs="Times New Roman"/>
          <w:szCs w:val="24"/>
        </w:rPr>
      </w:pPr>
      <w:r w:rsidRPr="00B26F2B">
        <w:rPr>
          <w:rFonts w:eastAsia="Times New Roman" w:cs="Times New Roman"/>
          <w:szCs w:val="24"/>
        </w:rPr>
        <w:t>Sec. 51.309.  DEPUTY CLERKS AND OTHER EMPLOYEES</w:t>
      </w:r>
      <w:r>
        <w:rPr>
          <w:rFonts w:eastAsia="Times New Roman" w:cs="Times New Roman"/>
          <w:szCs w:val="24"/>
        </w:rPr>
        <w:t>.</w:t>
      </w:r>
    </w:p>
    <w:p w:rsidR="001E6534" w:rsidRPr="005C2A78" w:rsidRDefault="001E6534" w:rsidP="00616B4C">
      <w:pPr>
        <w:spacing w:after="0" w:line="240" w:lineRule="auto"/>
        <w:jc w:val="both"/>
        <w:rPr>
          <w:rFonts w:eastAsia="Times New Roman" w:cs="Times New Roman"/>
          <w:szCs w:val="24"/>
        </w:rPr>
      </w:pPr>
    </w:p>
    <w:p w:rsidR="001E6534" w:rsidRDefault="001E6534" w:rsidP="00616B4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B26F2B">
        <w:rPr>
          <w:rFonts w:eastAsia="Times New Roman" w:cs="Times New Roman"/>
          <w:szCs w:val="24"/>
        </w:rPr>
        <w:t>Section 51.309, Government Code, by amending Subsection (b) and adding Subsection (b-1)</w:t>
      </w:r>
      <w:r>
        <w:rPr>
          <w:rFonts w:eastAsia="Times New Roman" w:cs="Times New Roman"/>
          <w:szCs w:val="24"/>
        </w:rPr>
        <w:t xml:space="preserve">, as follows: </w:t>
      </w:r>
    </w:p>
    <w:p w:rsidR="001E6534" w:rsidRDefault="001E6534" w:rsidP="00616B4C">
      <w:pPr>
        <w:spacing w:after="0" w:line="240" w:lineRule="auto"/>
        <w:jc w:val="both"/>
        <w:rPr>
          <w:rFonts w:eastAsia="Times New Roman" w:cs="Times New Roman"/>
          <w:szCs w:val="24"/>
        </w:rPr>
      </w:pPr>
    </w:p>
    <w:p w:rsidR="001E6534" w:rsidRDefault="001E6534" w:rsidP="00616B4C">
      <w:pPr>
        <w:spacing w:after="0" w:line="240" w:lineRule="auto"/>
        <w:ind w:left="720"/>
        <w:jc w:val="both"/>
        <w:rPr>
          <w:rFonts w:eastAsia="Times New Roman" w:cs="Times New Roman"/>
          <w:szCs w:val="24"/>
        </w:rPr>
      </w:pPr>
      <w:r>
        <w:rPr>
          <w:rFonts w:eastAsia="Times New Roman" w:cs="Times New Roman"/>
          <w:szCs w:val="24"/>
        </w:rPr>
        <w:t>(b) Requires the district clerk, e</w:t>
      </w:r>
      <w:r w:rsidRPr="00B26F2B">
        <w:rPr>
          <w:rFonts w:eastAsia="Times New Roman" w:cs="Times New Roman"/>
          <w:szCs w:val="24"/>
        </w:rPr>
        <w:t>xcept as provided by Subsection (c)</w:t>
      </w:r>
      <w:r>
        <w:rPr>
          <w:rFonts w:eastAsia="Times New Roman" w:cs="Times New Roman"/>
          <w:szCs w:val="24"/>
        </w:rPr>
        <w:t xml:space="preserve"> (relating to requiring the deputy clerk to obtain certain bonds)</w:t>
      </w:r>
      <w:r w:rsidRPr="00B26F2B">
        <w:rPr>
          <w:rFonts w:eastAsia="Times New Roman" w:cs="Times New Roman"/>
          <w:szCs w:val="24"/>
        </w:rPr>
        <w:t>,</w:t>
      </w:r>
      <w:r>
        <w:rPr>
          <w:rFonts w:eastAsia="Times New Roman" w:cs="Times New Roman"/>
          <w:szCs w:val="24"/>
        </w:rPr>
        <w:t xml:space="preserve"> to obtain one or more </w:t>
      </w:r>
      <w:r w:rsidRPr="00B26F2B">
        <w:rPr>
          <w:rFonts w:eastAsia="Times New Roman" w:cs="Times New Roman"/>
          <w:szCs w:val="24"/>
        </w:rPr>
        <w:t>surety bonds in accordance with this section to cover each deputy clerk or other employee</w:t>
      </w:r>
      <w:r>
        <w:rPr>
          <w:rFonts w:eastAsia="Times New Roman" w:cs="Times New Roman"/>
          <w:szCs w:val="24"/>
        </w:rPr>
        <w:t>, rather than o</w:t>
      </w:r>
      <w:r w:rsidRPr="00B26F2B">
        <w:rPr>
          <w:rFonts w:eastAsia="Times New Roman" w:cs="Times New Roman"/>
          <w:szCs w:val="24"/>
        </w:rPr>
        <w:t xml:space="preserve">btain a surety bond to cover a deputy clerk. </w:t>
      </w:r>
      <w:r>
        <w:rPr>
          <w:rFonts w:eastAsia="Times New Roman" w:cs="Times New Roman"/>
          <w:szCs w:val="24"/>
        </w:rPr>
        <w:t xml:space="preserve">Requires the district clerk to obtain: </w:t>
      </w:r>
    </w:p>
    <w:p w:rsidR="001E6534" w:rsidRDefault="001E6534" w:rsidP="00616B4C">
      <w:pPr>
        <w:spacing w:after="0" w:line="240" w:lineRule="auto"/>
        <w:ind w:left="720"/>
        <w:jc w:val="both"/>
        <w:rPr>
          <w:rFonts w:eastAsia="Times New Roman" w:cs="Times New Roman"/>
          <w:szCs w:val="24"/>
        </w:rPr>
      </w:pPr>
    </w:p>
    <w:p w:rsidR="001E6534" w:rsidRDefault="001E6534" w:rsidP="00616B4C">
      <w:pPr>
        <w:spacing w:after="0" w:line="240" w:lineRule="auto"/>
        <w:ind w:left="1440"/>
        <w:jc w:val="both"/>
        <w:rPr>
          <w:rFonts w:eastAsia="Times New Roman" w:cs="Times New Roman"/>
          <w:szCs w:val="24"/>
        </w:rPr>
      </w:pPr>
      <w:r>
        <w:rPr>
          <w:rFonts w:eastAsia="Times New Roman" w:cs="Times New Roman"/>
          <w:szCs w:val="24"/>
        </w:rPr>
        <w:t xml:space="preserve">(1) </w:t>
      </w:r>
      <w:r w:rsidRPr="00B26F2B">
        <w:rPr>
          <w:rFonts w:eastAsia="Times New Roman" w:cs="Times New Roman"/>
          <w:szCs w:val="24"/>
        </w:rPr>
        <w:t>an individual bond for each deputy clerk and other employee in an amount for each bond that is equal to the district clerk's bond; or</w:t>
      </w:r>
    </w:p>
    <w:p w:rsidR="001E6534" w:rsidRDefault="001E6534" w:rsidP="00616B4C">
      <w:pPr>
        <w:spacing w:after="0" w:line="240" w:lineRule="auto"/>
        <w:ind w:left="1440"/>
        <w:jc w:val="both"/>
        <w:rPr>
          <w:rFonts w:eastAsia="Times New Roman" w:cs="Times New Roman"/>
          <w:szCs w:val="24"/>
        </w:rPr>
      </w:pPr>
    </w:p>
    <w:p w:rsidR="001E6534" w:rsidRDefault="001E6534" w:rsidP="00616B4C">
      <w:pPr>
        <w:spacing w:after="0" w:line="240" w:lineRule="auto"/>
        <w:ind w:left="1440"/>
        <w:jc w:val="both"/>
        <w:rPr>
          <w:rFonts w:eastAsia="Times New Roman" w:cs="Times New Roman"/>
          <w:szCs w:val="24"/>
        </w:rPr>
      </w:pPr>
      <w:r>
        <w:rPr>
          <w:rFonts w:eastAsia="Times New Roman" w:cs="Times New Roman"/>
          <w:szCs w:val="24"/>
        </w:rPr>
        <w:t xml:space="preserve">(2) creates this paragraph from existing text. Requires the district clerk to obtain </w:t>
      </w:r>
      <w:r w:rsidRPr="00B26F2B">
        <w:rPr>
          <w:rFonts w:eastAsia="Times New Roman" w:cs="Times New Roman"/>
          <w:szCs w:val="24"/>
        </w:rPr>
        <w:t>a schedule surety bond or a blanket surety bond to cover all deputy clerks and all other employees in a total amount that is equal to the district clerk's bond</w:t>
      </w:r>
      <w:r>
        <w:rPr>
          <w:rFonts w:eastAsia="Times New Roman" w:cs="Times New Roman"/>
          <w:szCs w:val="24"/>
        </w:rPr>
        <w:t xml:space="preserve">, rather than requiring the district clerk to obtain a </w:t>
      </w:r>
      <w:r w:rsidRPr="00B26F2B">
        <w:rPr>
          <w:rFonts w:eastAsia="Times New Roman" w:cs="Times New Roman"/>
          <w:szCs w:val="24"/>
        </w:rPr>
        <w:t>schedule surety bond or a blanket surety bond to cover more than one deputy and all employees of the office.</w:t>
      </w:r>
    </w:p>
    <w:p w:rsidR="001E6534" w:rsidRDefault="001E6534" w:rsidP="00616B4C">
      <w:pPr>
        <w:spacing w:after="0" w:line="240" w:lineRule="auto"/>
        <w:ind w:left="1440"/>
        <w:jc w:val="both"/>
        <w:rPr>
          <w:rFonts w:eastAsia="Times New Roman" w:cs="Times New Roman"/>
          <w:szCs w:val="24"/>
        </w:rPr>
      </w:pPr>
    </w:p>
    <w:p w:rsidR="001E6534" w:rsidRPr="00B26F2B" w:rsidRDefault="001E6534" w:rsidP="00616B4C">
      <w:pPr>
        <w:spacing w:after="0" w:line="240" w:lineRule="auto"/>
        <w:ind w:left="720"/>
        <w:jc w:val="both"/>
        <w:rPr>
          <w:rFonts w:eastAsia="Times New Roman" w:cs="Times New Roman"/>
          <w:szCs w:val="24"/>
        </w:rPr>
      </w:pPr>
      <w:r>
        <w:rPr>
          <w:rFonts w:eastAsia="Times New Roman" w:cs="Times New Roman"/>
          <w:szCs w:val="24"/>
        </w:rPr>
        <w:t xml:space="preserve">(b-1) Creates this subsection from existing text. Requires a </w:t>
      </w:r>
      <w:r w:rsidRPr="00B26F2B">
        <w:rPr>
          <w:rFonts w:eastAsia="Times New Roman" w:cs="Times New Roman"/>
          <w:szCs w:val="24"/>
        </w:rPr>
        <w:t xml:space="preserve">deputy clerk and an employee </w:t>
      </w:r>
      <w:r>
        <w:rPr>
          <w:rFonts w:eastAsia="Times New Roman" w:cs="Times New Roman"/>
          <w:szCs w:val="24"/>
        </w:rPr>
        <w:t>to</w:t>
      </w:r>
      <w:r w:rsidRPr="00B26F2B">
        <w:rPr>
          <w:rFonts w:eastAsia="Times New Roman" w:cs="Times New Roman"/>
          <w:szCs w:val="24"/>
        </w:rPr>
        <w:t xml:space="preserve"> be covered by a surety bond on the same conditions </w:t>
      </w:r>
      <w:r>
        <w:rPr>
          <w:rFonts w:eastAsia="Times New Roman" w:cs="Times New Roman"/>
          <w:szCs w:val="24"/>
        </w:rPr>
        <w:t xml:space="preserve">as the district clerk, rather than requiring a </w:t>
      </w:r>
      <w:r w:rsidRPr="00B26F2B">
        <w:rPr>
          <w:rFonts w:eastAsia="Times New Roman" w:cs="Times New Roman"/>
          <w:szCs w:val="24"/>
        </w:rPr>
        <w:t xml:space="preserve">deputy clerk and an employee </w:t>
      </w:r>
      <w:r>
        <w:rPr>
          <w:rFonts w:eastAsia="Times New Roman" w:cs="Times New Roman"/>
          <w:szCs w:val="24"/>
        </w:rPr>
        <w:t>to</w:t>
      </w:r>
      <w:r w:rsidRPr="00B26F2B">
        <w:rPr>
          <w:rFonts w:eastAsia="Times New Roman" w:cs="Times New Roman"/>
          <w:szCs w:val="24"/>
        </w:rPr>
        <w:t xml:space="preserve"> be covered on the same conditions and in the same amount as the district clerk.</w:t>
      </w:r>
      <w:r>
        <w:rPr>
          <w:rFonts w:eastAsia="Times New Roman" w:cs="Times New Roman"/>
          <w:szCs w:val="24"/>
        </w:rPr>
        <w:t xml:space="preserve"> Requires a </w:t>
      </w:r>
      <w:r w:rsidRPr="00B26F2B">
        <w:rPr>
          <w:rFonts w:eastAsia="Times New Roman" w:cs="Times New Roman"/>
          <w:szCs w:val="24"/>
        </w:rPr>
        <w:t>bond covering a deputy clerk or other employee</w:t>
      </w:r>
      <w:r>
        <w:rPr>
          <w:rFonts w:eastAsia="Times New Roman" w:cs="Times New Roman"/>
          <w:szCs w:val="24"/>
        </w:rPr>
        <w:t xml:space="preserve"> to </w:t>
      </w:r>
      <w:r w:rsidRPr="00B26F2B">
        <w:rPr>
          <w:rFonts w:eastAsia="Times New Roman" w:cs="Times New Roman"/>
          <w:szCs w:val="24"/>
        </w:rPr>
        <w:t>be made payable to the governor for the use an</w:t>
      </w:r>
      <w:r>
        <w:rPr>
          <w:rFonts w:eastAsia="Times New Roman" w:cs="Times New Roman"/>
          <w:szCs w:val="24"/>
        </w:rPr>
        <w:t xml:space="preserve">d benefit of the district clerk, rather than requiring the </w:t>
      </w:r>
      <w:r w:rsidRPr="00B26F2B">
        <w:rPr>
          <w:rFonts w:eastAsia="Times New Roman" w:cs="Times New Roman"/>
          <w:szCs w:val="24"/>
        </w:rPr>
        <w:t xml:space="preserve">bond covering the deputies and employees </w:t>
      </w:r>
      <w:r>
        <w:rPr>
          <w:rFonts w:eastAsia="Times New Roman" w:cs="Times New Roman"/>
          <w:szCs w:val="24"/>
        </w:rPr>
        <w:t>to</w:t>
      </w:r>
      <w:r w:rsidRPr="00B26F2B">
        <w:rPr>
          <w:rFonts w:eastAsia="Times New Roman" w:cs="Times New Roman"/>
          <w:szCs w:val="24"/>
        </w:rPr>
        <w:t xml:space="preserve"> be made payable to the governor for the use and benefit of the district clerk.</w:t>
      </w:r>
    </w:p>
    <w:p w:rsidR="001E6534" w:rsidRPr="005C2A78" w:rsidRDefault="001E6534" w:rsidP="00616B4C">
      <w:pPr>
        <w:spacing w:after="0" w:line="240" w:lineRule="auto"/>
        <w:jc w:val="both"/>
        <w:rPr>
          <w:rFonts w:eastAsia="Times New Roman" w:cs="Times New Roman"/>
          <w:szCs w:val="24"/>
        </w:rPr>
      </w:pPr>
    </w:p>
    <w:p w:rsidR="001E6534" w:rsidRDefault="001E6534" w:rsidP="00616B4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26F2B">
        <w:rPr>
          <w:rFonts w:eastAsia="Times New Roman" w:cs="Times New Roman"/>
          <w:szCs w:val="24"/>
        </w:rPr>
        <w:t>Sections 82.002(a) and (c), Local Government Code,</w:t>
      </w:r>
      <w:r>
        <w:rPr>
          <w:rFonts w:eastAsia="Times New Roman" w:cs="Times New Roman"/>
          <w:szCs w:val="24"/>
        </w:rPr>
        <w:t xml:space="preserve"> as follows: </w:t>
      </w:r>
    </w:p>
    <w:p w:rsidR="001E6534" w:rsidRDefault="001E6534" w:rsidP="00616B4C">
      <w:pPr>
        <w:spacing w:after="0" w:line="240" w:lineRule="auto"/>
        <w:jc w:val="both"/>
        <w:rPr>
          <w:rFonts w:eastAsia="Times New Roman" w:cs="Times New Roman"/>
          <w:szCs w:val="24"/>
        </w:rPr>
      </w:pPr>
    </w:p>
    <w:p w:rsidR="001E6534" w:rsidRDefault="001E6534" w:rsidP="00616B4C">
      <w:pPr>
        <w:spacing w:after="0" w:line="240" w:lineRule="auto"/>
        <w:ind w:left="720"/>
        <w:jc w:val="both"/>
        <w:rPr>
          <w:rFonts w:eastAsia="Times New Roman" w:cs="Times New Roman"/>
          <w:szCs w:val="24"/>
        </w:rPr>
      </w:pPr>
      <w:r>
        <w:rPr>
          <w:rFonts w:eastAsia="Times New Roman" w:cs="Times New Roman"/>
          <w:szCs w:val="24"/>
        </w:rPr>
        <w:t xml:space="preserve">(a) Requires the county clerk, except as provided by Subsection (b) (relating to authorizing a </w:t>
      </w:r>
      <w:r w:rsidRPr="00B26F2B">
        <w:rPr>
          <w:rFonts w:eastAsia="Times New Roman" w:cs="Times New Roman"/>
          <w:szCs w:val="24"/>
        </w:rPr>
        <w:t xml:space="preserve">county </w:t>
      </w:r>
      <w:r>
        <w:rPr>
          <w:rFonts w:eastAsia="Times New Roman" w:cs="Times New Roman"/>
          <w:szCs w:val="24"/>
        </w:rPr>
        <w:t>to</w:t>
      </w:r>
      <w:r w:rsidRPr="00B26F2B">
        <w:rPr>
          <w:rFonts w:eastAsia="Times New Roman" w:cs="Times New Roman"/>
          <w:szCs w:val="24"/>
        </w:rPr>
        <w:t xml:space="preserve"> self-insure against losses that would have been covered by the bond</w:t>
      </w:r>
      <w:r>
        <w:rPr>
          <w:rFonts w:eastAsia="Times New Roman" w:cs="Times New Roman"/>
          <w:szCs w:val="24"/>
        </w:rPr>
        <w:t>), to execute one or more surety bonds in accordance with this section (Surety Bond on Deputy Clerks)  to cover each deputy clerk or other employee, rather than requiring the county clerk, if t</w:t>
      </w:r>
      <w:r w:rsidRPr="00B26F2B">
        <w:rPr>
          <w:rFonts w:eastAsia="Times New Roman" w:cs="Times New Roman"/>
          <w:szCs w:val="24"/>
        </w:rPr>
        <w:t xml:space="preserve">he county clerk has only a single deputy clerk, </w:t>
      </w:r>
      <w:r>
        <w:rPr>
          <w:rFonts w:eastAsia="Times New Roman" w:cs="Times New Roman"/>
          <w:szCs w:val="24"/>
        </w:rPr>
        <w:t>to</w:t>
      </w:r>
      <w:r w:rsidRPr="00B26F2B">
        <w:rPr>
          <w:rFonts w:eastAsia="Times New Roman" w:cs="Times New Roman"/>
          <w:szCs w:val="24"/>
        </w:rPr>
        <w:t xml:space="preserve"> execute a surety bond to cover the deputy.</w:t>
      </w:r>
      <w:r>
        <w:rPr>
          <w:rFonts w:eastAsia="Times New Roman" w:cs="Times New Roman"/>
          <w:szCs w:val="24"/>
        </w:rPr>
        <w:t xml:space="preserve"> Requires the county clerk to execute: </w:t>
      </w:r>
    </w:p>
    <w:p w:rsidR="001E6534" w:rsidRDefault="001E6534" w:rsidP="00616B4C">
      <w:pPr>
        <w:spacing w:after="0" w:line="240" w:lineRule="auto"/>
        <w:ind w:left="720"/>
        <w:jc w:val="both"/>
        <w:rPr>
          <w:rFonts w:eastAsia="Times New Roman" w:cs="Times New Roman"/>
          <w:szCs w:val="24"/>
        </w:rPr>
      </w:pPr>
    </w:p>
    <w:p w:rsidR="001E6534" w:rsidRDefault="001E6534" w:rsidP="00616B4C">
      <w:pPr>
        <w:spacing w:after="0" w:line="240" w:lineRule="auto"/>
        <w:ind w:left="1440"/>
        <w:jc w:val="both"/>
        <w:rPr>
          <w:rFonts w:eastAsia="Times New Roman" w:cs="Times New Roman"/>
          <w:szCs w:val="24"/>
        </w:rPr>
      </w:pPr>
      <w:r>
        <w:rPr>
          <w:rFonts w:eastAsia="Times New Roman" w:cs="Times New Roman"/>
          <w:szCs w:val="24"/>
        </w:rPr>
        <w:t xml:space="preserve">(1) </w:t>
      </w:r>
      <w:r w:rsidRPr="00B26F2B">
        <w:rPr>
          <w:rFonts w:eastAsia="Times New Roman" w:cs="Times New Roman"/>
          <w:szCs w:val="24"/>
        </w:rPr>
        <w:t>an individual bond for each deputy clerk and other employee in an amount for each bond that is equal to the county clerk's bond; or</w:t>
      </w:r>
    </w:p>
    <w:p w:rsidR="001E6534" w:rsidRDefault="001E6534" w:rsidP="00616B4C">
      <w:pPr>
        <w:spacing w:after="0" w:line="240" w:lineRule="auto"/>
        <w:ind w:left="1440"/>
        <w:jc w:val="both"/>
        <w:rPr>
          <w:rFonts w:eastAsia="Times New Roman" w:cs="Times New Roman"/>
          <w:szCs w:val="24"/>
        </w:rPr>
      </w:pPr>
    </w:p>
    <w:p w:rsidR="001E6534" w:rsidRDefault="001E6534" w:rsidP="00616B4C">
      <w:pPr>
        <w:spacing w:after="0" w:line="240" w:lineRule="auto"/>
        <w:ind w:left="1440"/>
        <w:jc w:val="both"/>
        <w:rPr>
          <w:rFonts w:eastAsia="Times New Roman" w:cs="Times New Roman"/>
          <w:szCs w:val="24"/>
        </w:rPr>
      </w:pPr>
      <w:r>
        <w:rPr>
          <w:rFonts w:eastAsia="Times New Roman" w:cs="Times New Roman"/>
          <w:szCs w:val="24"/>
        </w:rPr>
        <w:t xml:space="preserve">(2) creates this subdivision from existing text. Requires the county clerk to execute </w:t>
      </w:r>
      <w:r w:rsidRPr="00B26F2B">
        <w:rPr>
          <w:rFonts w:eastAsia="Times New Roman" w:cs="Times New Roman"/>
          <w:szCs w:val="24"/>
        </w:rPr>
        <w:t>a schedule surety bond or a blanket surety bond to cover all deputy clerks</w:t>
      </w:r>
      <w:r>
        <w:rPr>
          <w:rFonts w:eastAsia="Times New Roman" w:cs="Times New Roman"/>
          <w:szCs w:val="24"/>
        </w:rPr>
        <w:t xml:space="preserve"> </w:t>
      </w:r>
      <w:r w:rsidRPr="00B26F2B">
        <w:rPr>
          <w:rFonts w:eastAsia="Times New Roman" w:cs="Times New Roman"/>
          <w:szCs w:val="24"/>
        </w:rPr>
        <w:t>and all other employees in a total amount that</w:t>
      </w:r>
      <w:r>
        <w:rPr>
          <w:rFonts w:eastAsia="Times New Roman" w:cs="Times New Roman"/>
          <w:szCs w:val="24"/>
        </w:rPr>
        <w:t xml:space="preserve"> is equal to the county clerk's bond, rather than requiring the county clerk to execute </w:t>
      </w:r>
      <w:r w:rsidRPr="00B26F2B">
        <w:rPr>
          <w:rFonts w:eastAsia="Times New Roman" w:cs="Times New Roman"/>
          <w:szCs w:val="24"/>
        </w:rPr>
        <w:t>a schedule surety bond or a blanket surety bond to cover all the deputy clerks, if there is more than one, and all other employees of the office.</w:t>
      </w:r>
    </w:p>
    <w:p w:rsidR="001E6534" w:rsidRDefault="001E6534" w:rsidP="00616B4C">
      <w:pPr>
        <w:spacing w:after="0" w:line="240" w:lineRule="auto"/>
        <w:ind w:left="1440"/>
        <w:jc w:val="both"/>
        <w:rPr>
          <w:rFonts w:eastAsia="Times New Roman" w:cs="Times New Roman"/>
          <w:szCs w:val="24"/>
        </w:rPr>
      </w:pPr>
    </w:p>
    <w:p w:rsidR="001E6534" w:rsidRDefault="001E6534" w:rsidP="00616B4C">
      <w:pPr>
        <w:spacing w:after="0" w:line="240" w:lineRule="auto"/>
        <w:ind w:left="720"/>
        <w:jc w:val="both"/>
        <w:rPr>
          <w:rFonts w:eastAsia="Times New Roman" w:cs="Times New Roman"/>
          <w:szCs w:val="24"/>
        </w:rPr>
      </w:pPr>
      <w:r>
        <w:rPr>
          <w:rFonts w:eastAsia="Times New Roman" w:cs="Times New Roman"/>
          <w:szCs w:val="24"/>
        </w:rPr>
        <w:t xml:space="preserve">(c) Requires a </w:t>
      </w:r>
      <w:r w:rsidRPr="00B26F2B">
        <w:rPr>
          <w:rFonts w:eastAsia="Times New Roman" w:cs="Times New Roman"/>
          <w:szCs w:val="24"/>
        </w:rPr>
        <w:t xml:space="preserve">bond covering a deputy clerk or other employee </w:t>
      </w:r>
      <w:r>
        <w:rPr>
          <w:rFonts w:eastAsia="Times New Roman" w:cs="Times New Roman"/>
          <w:szCs w:val="24"/>
        </w:rPr>
        <w:t>to</w:t>
      </w:r>
      <w:r w:rsidRPr="00B26F2B">
        <w:rPr>
          <w:rFonts w:eastAsia="Times New Roman" w:cs="Times New Roman"/>
          <w:szCs w:val="24"/>
        </w:rPr>
        <w:t xml:space="preserve"> be conditioned in the same manner as the county clerk's bond</w:t>
      </w:r>
      <w:r>
        <w:rPr>
          <w:rFonts w:eastAsia="Times New Roman" w:cs="Times New Roman"/>
          <w:szCs w:val="24"/>
        </w:rPr>
        <w:t xml:space="preserve">, rather than requiring the </w:t>
      </w:r>
      <w:r w:rsidRPr="00B26F2B">
        <w:rPr>
          <w:rFonts w:eastAsia="Times New Roman" w:cs="Times New Roman"/>
          <w:szCs w:val="24"/>
        </w:rPr>
        <w:t xml:space="preserve">bond covering a deputy clerk or an employee </w:t>
      </w:r>
      <w:r>
        <w:rPr>
          <w:rFonts w:eastAsia="Times New Roman" w:cs="Times New Roman"/>
          <w:szCs w:val="24"/>
        </w:rPr>
        <w:t>to</w:t>
      </w:r>
      <w:r w:rsidRPr="00B26F2B">
        <w:rPr>
          <w:rFonts w:eastAsia="Times New Roman" w:cs="Times New Roman"/>
          <w:szCs w:val="24"/>
        </w:rPr>
        <w:t xml:space="preserve"> be conditioned in the same manner and </w:t>
      </w:r>
      <w:r>
        <w:rPr>
          <w:rFonts w:eastAsia="Times New Roman" w:cs="Times New Roman"/>
          <w:szCs w:val="24"/>
        </w:rPr>
        <w:t>to</w:t>
      </w:r>
      <w:r w:rsidRPr="00B26F2B">
        <w:rPr>
          <w:rFonts w:eastAsia="Times New Roman" w:cs="Times New Roman"/>
          <w:szCs w:val="24"/>
        </w:rPr>
        <w:t xml:space="preserve"> be for the same amount as the bond for the county clerk.</w:t>
      </w:r>
      <w:r>
        <w:rPr>
          <w:rFonts w:eastAsia="Times New Roman" w:cs="Times New Roman"/>
          <w:szCs w:val="24"/>
        </w:rPr>
        <w:t xml:space="preserve"> Requires a bond </w:t>
      </w:r>
      <w:r w:rsidRPr="00B26F2B">
        <w:rPr>
          <w:rFonts w:eastAsia="Times New Roman" w:cs="Times New Roman"/>
          <w:szCs w:val="24"/>
        </w:rPr>
        <w:t>covering a deputy clerk or other employee</w:t>
      </w:r>
      <w:r>
        <w:rPr>
          <w:rFonts w:eastAsia="Times New Roman" w:cs="Times New Roman"/>
          <w:szCs w:val="24"/>
        </w:rPr>
        <w:t>, rather than the bond,</w:t>
      </w:r>
      <w:r w:rsidRPr="00B26F2B">
        <w:rPr>
          <w:rFonts w:eastAsia="Times New Roman" w:cs="Times New Roman"/>
          <w:szCs w:val="24"/>
        </w:rPr>
        <w:t xml:space="preserve"> </w:t>
      </w:r>
      <w:r>
        <w:rPr>
          <w:rFonts w:eastAsia="Times New Roman" w:cs="Times New Roman"/>
          <w:szCs w:val="24"/>
        </w:rPr>
        <w:t>to</w:t>
      </w:r>
      <w:r w:rsidRPr="00B26F2B">
        <w:rPr>
          <w:rFonts w:eastAsia="Times New Roman" w:cs="Times New Roman"/>
          <w:szCs w:val="24"/>
        </w:rPr>
        <w:t xml:space="preserve"> be made payable to the county for the use and benefit of the county clerk.</w:t>
      </w:r>
    </w:p>
    <w:p w:rsidR="001E6534" w:rsidRDefault="001E6534" w:rsidP="00616B4C">
      <w:pPr>
        <w:spacing w:after="0" w:line="240" w:lineRule="auto"/>
        <w:jc w:val="both"/>
        <w:rPr>
          <w:rFonts w:eastAsia="Times New Roman" w:cs="Times New Roman"/>
          <w:szCs w:val="24"/>
        </w:rPr>
      </w:pPr>
    </w:p>
    <w:p w:rsidR="001E6534" w:rsidRPr="00B26F2B" w:rsidRDefault="001E6534" w:rsidP="00616B4C">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1E6534" w:rsidRPr="00B26F2B"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81" w:rsidRDefault="00627881" w:rsidP="000F1DF9">
      <w:pPr>
        <w:spacing w:after="0" w:line="240" w:lineRule="auto"/>
      </w:pPr>
      <w:r>
        <w:separator/>
      </w:r>
    </w:p>
  </w:endnote>
  <w:endnote w:type="continuationSeparator" w:id="0">
    <w:p w:rsidR="00627881" w:rsidRDefault="006278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78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E653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E6534">
                <w:rPr>
                  <w:sz w:val="20"/>
                  <w:szCs w:val="20"/>
                </w:rPr>
                <w:t>H.B. 1494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E653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78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E653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E653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81" w:rsidRDefault="00627881" w:rsidP="000F1DF9">
      <w:pPr>
        <w:spacing w:after="0" w:line="240" w:lineRule="auto"/>
      </w:pPr>
      <w:r>
        <w:separator/>
      </w:r>
    </w:p>
  </w:footnote>
  <w:footnote w:type="continuationSeparator" w:id="0">
    <w:p w:rsidR="00627881" w:rsidRDefault="006278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653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7881"/>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93E7"/>
  <w15:docId w15:val="{AD7E0C0D-7079-442C-85FD-E6D0A5FD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E653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5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2DF8" w:rsidP="00092DF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4A185DE30F460BBFB2E228CF23CF3F"/>
        <w:category>
          <w:name w:val="General"/>
          <w:gallery w:val="placeholder"/>
        </w:category>
        <w:types>
          <w:type w:val="bbPlcHdr"/>
        </w:types>
        <w:behaviors>
          <w:behavior w:val="content"/>
        </w:behaviors>
        <w:guid w:val="{3DCA11C1-1C4E-4422-8530-708A7274BA56}"/>
      </w:docPartPr>
      <w:docPartBody>
        <w:p w:rsidR="00000000" w:rsidRDefault="00AD689D"/>
      </w:docPartBody>
    </w:docPart>
    <w:docPart>
      <w:docPartPr>
        <w:name w:val="07B673A75DC74276BD553BAA6AB72BBB"/>
        <w:category>
          <w:name w:val="General"/>
          <w:gallery w:val="placeholder"/>
        </w:category>
        <w:types>
          <w:type w:val="bbPlcHdr"/>
        </w:types>
        <w:behaviors>
          <w:behavior w:val="content"/>
        </w:behaviors>
        <w:guid w:val="{2534FFC3-81BB-4C2A-8491-E1704E9FD936}"/>
      </w:docPartPr>
      <w:docPartBody>
        <w:p w:rsidR="00000000" w:rsidRDefault="00AD689D"/>
      </w:docPartBody>
    </w:docPart>
    <w:docPart>
      <w:docPartPr>
        <w:name w:val="908D92BA66A24279B7C9C26C3F0EA80B"/>
        <w:category>
          <w:name w:val="General"/>
          <w:gallery w:val="placeholder"/>
        </w:category>
        <w:types>
          <w:type w:val="bbPlcHdr"/>
        </w:types>
        <w:behaviors>
          <w:behavior w:val="content"/>
        </w:behaviors>
        <w:guid w:val="{357F684E-34C8-4446-81D0-A3FF29F082BD}"/>
      </w:docPartPr>
      <w:docPartBody>
        <w:p w:rsidR="00000000" w:rsidRDefault="00AD689D"/>
      </w:docPartBody>
    </w:docPart>
    <w:docPart>
      <w:docPartPr>
        <w:name w:val="291623988BF14D0FBD7356FF7DF713DC"/>
        <w:category>
          <w:name w:val="General"/>
          <w:gallery w:val="placeholder"/>
        </w:category>
        <w:types>
          <w:type w:val="bbPlcHdr"/>
        </w:types>
        <w:behaviors>
          <w:behavior w:val="content"/>
        </w:behaviors>
        <w:guid w:val="{37986D7B-1B30-41A7-8341-C34C3AB5EEF8}"/>
      </w:docPartPr>
      <w:docPartBody>
        <w:p w:rsidR="00000000" w:rsidRDefault="00AD689D"/>
      </w:docPartBody>
    </w:docPart>
    <w:docPart>
      <w:docPartPr>
        <w:name w:val="796DB9AFDF9D49E985B0F0C50F7807CE"/>
        <w:category>
          <w:name w:val="General"/>
          <w:gallery w:val="placeholder"/>
        </w:category>
        <w:types>
          <w:type w:val="bbPlcHdr"/>
        </w:types>
        <w:behaviors>
          <w:behavior w:val="content"/>
        </w:behaviors>
        <w:guid w:val="{B31ED046-7270-44F2-B742-C089C2CF3CEC}"/>
      </w:docPartPr>
      <w:docPartBody>
        <w:p w:rsidR="00000000" w:rsidRDefault="00AD689D"/>
      </w:docPartBody>
    </w:docPart>
    <w:docPart>
      <w:docPartPr>
        <w:name w:val="ECF7E8331E0547E2B7087AEB8E7BD3F1"/>
        <w:category>
          <w:name w:val="General"/>
          <w:gallery w:val="placeholder"/>
        </w:category>
        <w:types>
          <w:type w:val="bbPlcHdr"/>
        </w:types>
        <w:behaviors>
          <w:behavior w:val="content"/>
        </w:behaviors>
        <w:guid w:val="{A6F229EF-628A-44E6-AEC6-CC85E78A80B1}"/>
      </w:docPartPr>
      <w:docPartBody>
        <w:p w:rsidR="00000000" w:rsidRDefault="00AD689D"/>
      </w:docPartBody>
    </w:docPart>
    <w:docPart>
      <w:docPartPr>
        <w:name w:val="27BA9E825ECF43BE80B18B09FFC1C978"/>
        <w:category>
          <w:name w:val="General"/>
          <w:gallery w:val="placeholder"/>
        </w:category>
        <w:types>
          <w:type w:val="bbPlcHdr"/>
        </w:types>
        <w:behaviors>
          <w:behavior w:val="content"/>
        </w:behaviors>
        <w:guid w:val="{FF2B2625-83D4-43CF-A725-732EA8007F46}"/>
      </w:docPartPr>
      <w:docPartBody>
        <w:p w:rsidR="00000000" w:rsidRDefault="00AD689D"/>
      </w:docPartBody>
    </w:docPart>
    <w:docPart>
      <w:docPartPr>
        <w:name w:val="776BD4F5C6914442AF1AFC6752E4F50F"/>
        <w:category>
          <w:name w:val="General"/>
          <w:gallery w:val="placeholder"/>
        </w:category>
        <w:types>
          <w:type w:val="bbPlcHdr"/>
        </w:types>
        <w:behaviors>
          <w:behavior w:val="content"/>
        </w:behaviors>
        <w:guid w:val="{6D5F9ED4-F09E-43E1-B093-18CF132D4139}"/>
      </w:docPartPr>
      <w:docPartBody>
        <w:p w:rsidR="00000000" w:rsidRDefault="00AD689D"/>
      </w:docPartBody>
    </w:docPart>
    <w:docPart>
      <w:docPartPr>
        <w:name w:val="662726345B104533A3037E2ACEB59D16"/>
        <w:category>
          <w:name w:val="General"/>
          <w:gallery w:val="placeholder"/>
        </w:category>
        <w:types>
          <w:type w:val="bbPlcHdr"/>
        </w:types>
        <w:behaviors>
          <w:behavior w:val="content"/>
        </w:behaviors>
        <w:guid w:val="{1779209A-C6BD-40DD-AE64-C33F49BB7204}"/>
      </w:docPartPr>
      <w:docPartBody>
        <w:p w:rsidR="00000000" w:rsidRDefault="00092DF8" w:rsidP="00092DF8">
          <w:pPr>
            <w:pStyle w:val="662726345B104533A3037E2ACEB59D16"/>
          </w:pPr>
          <w:r w:rsidRPr="00A30DD1">
            <w:rPr>
              <w:rStyle w:val="PlaceholderText"/>
            </w:rPr>
            <w:t>Click here to enter a date.</w:t>
          </w:r>
        </w:p>
      </w:docPartBody>
    </w:docPart>
    <w:docPart>
      <w:docPartPr>
        <w:name w:val="96E7CDC328A348C6A57D24FAAFFC4222"/>
        <w:category>
          <w:name w:val="General"/>
          <w:gallery w:val="placeholder"/>
        </w:category>
        <w:types>
          <w:type w:val="bbPlcHdr"/>
        </w:types>
        <w:behaviors>
          <w:behavior w:val="content"/>
        </w:behaviors>
        <w:guid w:val="{C9FC19FD-937B-41E3-B2FF-C7901646D736}"/>
      </w:docPartPr>
      <w:docPartBody>
        <w:p w:rsidR="00000000" w:rsidRDefault="00AD689D"/>
      </w:docPartBody>
    </w:docPart>
    <w:docPart>
      <w:docPartPr>
        <w:name w:val="36AF8A9363AC422EACF09FB9410888E0"/>
        <w:category>
          <w:name w:val="General"/>
          <w:gallery w:val="placeholder"/>
        </w:category>
        <w:types>
          <w:type w:val="bbPlcHdr"/>
        </w:types>
        <w:behaviors>
          <w:behavior w:val="content"/>
        </w:behaviors>
        <w:guid w:val="{F81AFCE5-582A-47F5-ACC4-21A7A4A028F5}"/>
      </w:docPartPr>
      <w:docPartBody>
        <w:p w:rsidR="00000000" w:rsidRDefault="00AD689D"/>
      </w:docPartBody>
    </w:docPart>
    <w:docPart>
      <w:docPartPr>
        <w:name w:val="53289810DDD1467580C9B4FBF8E741F3"/>
        <w:category>
          <w:name w:val="General"/>
          <w:gallery w:val="placeholder"/>
        </w:category>
        <w:types>
          <w:type w:val="bbPlcHdr"/>
        </w:types>
        <w:behaviors>
          <w:behavior w:val="content"/>
        </w:behaviors>
        <w:guid w:val="{F04E9017-5CA0-4A4B-9FC1-056CA2B986B7}"/>
      </w:docPartPr>
      <w:docPartBody>
        <w:p w:rsidR="00000000" w:rsidRDefault="00092DF8" w:rsidP="00092DF8">
          <w:pPr>
            <w:pStyle w:val="53289810DDD1467580C9B4FBF8E741F3"/>
          </w:pPr>
          <w:r>
            <w:rPr>
              <w:rFonts w:eastAsia="Times New Roman" w:cs="Times New Roman"/>
              <w:bCs/>
              <w:szCs w:val="24"/>
            </w:rPr>
            <w:t xml:space="preserve"> </w:t>
          </w:r>
        </w:p>
      </w:docPartBody>
    </w:docPart>
    <w:docPart>
      <w:docPartPr>
        <w:name w:val="3F580FE629834647ABF4FAD8F2A62A26"/>
        <w:category>
          <w:name w:val="General"/>
          <w:gallery w:val="placeholder"/>
        </w:category>
        <w:types>
          <w:type w:val="bbPlcHdr"/>
        </w:types>
        <w:behaviors>
          <w:behavior w:val="content"/>
        </w:behaviors>
        <w:guid w:val="{07309389-D31F-4BA3-987C-ED17F0C049AB}"/>
      </w:docPartPr>
      <w:docPartBody>
        <w:p w:rsidR="00000000" w:rsidRDefault="00AD689D"/>
      </w:docPartBody>
    </w:docPart>
    <w:docPart>
      <w:docPartPr>
        <w:name w:val="D5FD6028B079424F967A38129465B241"/>
        <w:category>
          <w:name w:val="General"/>
          <w:gallery w:val="placeholder"/>
        </w:category>
        <w:types>
          <w:type w:val="bbPlcHdr"/>
        </w:types>
        <w:behaviors>
          <w:behavior w:val="content"/>
        </w:behaviors>
        <w:guid w:val="{A8B684DF-F3DF-4B06-AB30-E99C58789A9C}"/>
      </w:docPartPr>
      <w:docPartBody>
        <w:p w:rsidR="00000000" w:rsidRDefault="00AD68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2DF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689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DF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2DF8"/>
    <w:rPr>
      <w:rFonts w:ascii="Times New Roman" w:hAnsi="Times New Roman"/>
      <w:sz w:val="24"/>
    </w:rPr>
  </w:style>
  <w:style w:type="paragraph" w:customStyle="1" w:styleId="487D89B4F8B34DB4967D41FE18F7F88D9">
    <w:name w:val="487D89B4F8B34DB4967D41FE18F7F88D9"/>
    <w:rsid w:val="00092DF8"/>
    <w:rPr>
      <w:rFonts w:ascii="Times New Roman" w:hAnsi="Times New Roman"/>
      <w:sz w:val="24"/>
    </w:rPr>
  </w:style>
  <w:style w:type="paragraph" w:customStyle="1" w:styleId="AE2570ED5D764CD7AF9686706F550F4622">
    <w:name w:val="AE2570ED5D764CD7AF9686706F550F4622"/>
    <w:rsid w:val="00092DF8"/>
    <w:pPr>
      <w:tabs>
        <w:tab w:val="center" w:pos="4680"/>
        <w:tab w:val="right" w:pos="9360"/>
      </w:tabs>
      <w:spacing w:after="0" w:line="240" w:lineRule="auto"/>
    </w:pPr>
    <w:rPr>
      <w:rFonts w:ascii="Times New Roman" w:hAnsi="Times New Roman"/>
      <w:sz w:val="24"/>
    </w:rPr>
  </w:style>
  <w:style w:type="paragraph" w:customStyle="1" w:styleId="662726345B104533A3037E2ACEB59D16">
    <w:name w:val="662726345B104533A3037E2ACEB59D16"/>
    <w:rsid w:val="00092DF8"/>
    <w:pPr>
      <w:spacing w:after="160" w:line="259" w:lineRule="auto"/>
    </w:pPr>
  </w:style>
  <w:style w:type="paragraph" w:customStyle="1" w:styleId="53289810DDD1467580C9B4FBF8E741F3">
    <w:name w:val="53289810DDD1467580C9B4FBF8E741F3"/>
    <w:rsid w:val="00092DF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2357FA-DB9F-40D9-AE64-F4B36156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700</Words>
  <Characters>3996</Characters>
  <Application>Microsoft Office Word</Application>
  <DocSecurity>0</DocSecurity>
  <Lines>33</Lines>
  <Paragraphs>9</Paragraphs>
  <ScaleCrop>false</ScaleCrop>
  <Company>Texas Legislative Council</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2019-05-01T16:27:00Z</cp:lastPrinted>
  <dcterms:created xsi:type="dcterms:W3CDTF">2015-05-29T14:24:00Z</dcterms:created>
  <dcterms:modified xsi:type="dcterms:W3CDTF">2019-05-01T16:28:00Z</dcterms:modified>
</cp:coreProperties>
</file>

<file path=docProps/custom.xml><?xml version="1.0" encoding="utf-8"?>
<op:Properties xmlns:vt="http://schemas.openxmlformats.org/officeDocument/2006/docPropsVTypes" xmlns:op="http://schemas.openxmlformats.org/officeDocument/2006/custom-properties"/>
</file>