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4255" w:rsidTr="00345119">
        <w:tc>
          <w:tcPr>
            <w:tcW w:w="9576" w:type="dxa"/>
            <w:noWrap/>
          </w:tcPr>
          <w:p w:rsidR="008423E4" w:rsidRPr="0022177D" w:rsidRDefault="00D53A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3A00" w:rsidP="008423E4">
      <w:pPr>
        <w:jc w:val="center"/>
      </w:pPr>
    </w:p>
    <w:p w:rsidR="008423E4" w:rsidRPr="00B31F0E" w:rsidRDefault="00D53A00" w:rsidP="008423E4"/>
    <w:p w:rsidR="008423E4" w:rsidRPr="00742794" w:rsidRDefault="00D53A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255" w:rsidTr="00345119">
        <w:tc>
          <w:tcPr>
            <w:tcW w:w="9576" w:type="dxa"/>
          </w:tcPr>
          <w:p w:rsidR="008423E4" w:rsidRPr="00861995" w:rsidRDefault="00D53A00" w:rsidP="00345119">
            <w:pPr>
              <w:jc w:val="right"/>
            </w:pPr>
            <w:r>
              <w:t>C.S.H.B. 1561</w:t>
            </w:r>
          </w:p>
        </w:tc>
      </w:tr>
      <w:tr w:rsidR="00F74255" w:rsidTr="00345119">
        <w:tc>
          <w:tcPr>
            <w:tcW w:w="9576" w:type="dxa"/>
          </w:tcPr>
          <w:p w:rsidR="008423E4" w:rsidRPr="00861995" w:rsidRDefault="00D53A00" w:rsidP="004E5D3E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F74255" w:rsidTr="00345119">
        <w:tc>
          <w:tcPr>
            <w:tcW w:w="9576" w:type="dxa"/>
          </w:tcPr>
          <w:p w:rsidR="008423E4" w:rsidRPr="00861995" w:rsidRDefault="00D53A00" w:rsidP="00345119">
            <w:pPr>
              <w:jc w:val="right"/>
            </w:pPr>
            <w:r>
              <w:t>Culture, Recreation &amp; Tourism</w:t>
            </w:r>
          </w:p>
        </w:tc>
      </w:tr>
      <w:tr w:rsidR="00F74255" w:rsidTr="00345119">
        <w:tc>
          <w:tcPr>
            <w:tcW w:w="9576" w:type="dxa"/>
          </w:tcPr>
          <w:p w:rsidR="008423E4" w:rsidRDefault="00D53A0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53A00" w:rsidP="008423E4">
      <w:pPr>
        <w:tabs>
          <w:tab w:val="right" w:pos="9360"/>
        </w:tabs>
      </w:pPr>
    </w:p>
    <w:p w:rsidR="008423E4" w:rsidRDefault="00D53A00" w:rsidP="008423E4"/>
    <w:p w:rsidR="008423E4" w:rsidRDefault="00D53A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4255" w:rsidTr="00345119">
        <w:tc>
          <w:tcPr>
            <w:tcW w:w="9576" w:type="dxa"/>
          </w:tcPr>
          <w:p w:rsidR="008423E4" w:rsidRPr="00A8133F" w:rsidRDefault="00D53A00" w:rsidP="007D66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3A00" w:rsidP="007D6688"/>
          <w:p w:rsidR="008423E4" w:rsidRDefault="00D53A00" w:rsidP="007D66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some educational programs across the country provide free admission to national parks for </w:t>
            </w:r>
            <w:r>
              <w:t>certain elementary school students</w:t>
            </w:r>
            <w:r>
              <w:t xml:space="preserve">. There have been calls to provide fifth grade students similar opportunities in </w:t>
            </w:r>
            <w:r>
              <w:t xml:space="preserve">Texas </w:t>
            </w:r>
            <w:r>
              <w:t xml:space="preserve">state parks. </w:t>
            </w:r>
            <w:r>
              <w:t>C.S.</w:t>
            </w:r>
            <w:r>
              <w:t xml:space="preserve">H.B. 1561 seeks to </w:t>
            </w:r>
            <w:r>
              <w:t xml:space="preserve">authorize the Parks and Wildlife Commission to provide </w:t>
            </w:r>
            <w:r>
              <w:t xml:space="preserve">free admission to state parks for </w:t>
            </w:r>
            <w:r>
              <w:t>such</w:t>
            </w:r>
            <w:r>
              <w:t xml:space="preserve"> stude</w:t>
            </w:r>
            <w:r>
              <w:t>nts</w:t>
            </w:r>
            <w:r w:rsidRPr="00FB5002">
              <w:t>.</w:t>
            </w:r>
          </w:p>
          <w:p w:rsidR="008423E4" w:rsidRPr="00E26B13" w:rsidRDefault="00D53A00" w:rsidP="007D6688">
            <w:pPr>
              <w:rPr>
                <w:b/>
              </w:rPr>
            </w:pPr>
          </w:p>
        </w:tc>
      </w:tr>
      <w:tr w:rsidR="00F74255" w:rsidTr="00345119">
        <w:tc>
          <w:tcPr>
            <w:tcW w:w="9576" w:type="dxa"/>
          </w:tcPr>
          <w:p w:rsidR="0017725B" w:rsidRDefault="00D53A00" w:rsidP="007D6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3A00" w:rsidP="007D6688">
            <w:pPr>
              <w:rPr>
                <w:b/>
                <w:u w:val="single"/>
              </w:rPr>
            </w:pPr>
          </w:p>
          <w:p w:rsidR="00E20C69" w:rsidRPr="00E20C69" w:rsidRDefault="00D53A00" w:rsidP="007D668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D53A00" w:rsidP="007D6688">
            <w:pPr>
              <w:rPr>
                <w:b/>
                <w:u w:val="single"/>
              </w:rPr>
            </w:pPr>
          </w:p>
        </w:tc>
      </w:tr>
      <w:tr w:rsidR="00F74255" w:rsidTr="00345119">
        <w:tc>
          <w:tcPr>
            <w:tcW w:w="9576" w:type="dxa"/>
          </w:tcPr>
          <w:p w:rsidR="008423E4" w:rsidRPr="00A8133F" w:rsidRDefault="00D53A00" w:rsidP="007D66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3A00" w:rsidP="007D6688"/>
          <w:p w:rsidR="00E20C69" w:rsidRDefault="00D53A00" w:rsidP="007D66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3A00" w:rsidP="007D6688">
            <w:pPr>
              <w:rPr>
                <w:b/>
              </w:rPr>
            </w:pPr>
          </w:p>
        </w:tc>
      </w:tr>
      <w:tr w:rsidR="00F74255" w:rsidTr="00345119">
        <w:tc>
          <w:tcPr>
            <w:tcW w:w="9576" w:type="dxa"/>
          </w:tcPr>
          <w:p w:rsidR="008423E4" w:rsidRPr="00A8133F" w:rsidRDefault="00D53A00" w:rsidP="007D66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3A00" w:rsidP="007D6688"/>
          <w:p w:rsidR="008423E4" w:rsidRDefault="00D53A00" w:rsidP="007D66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1561 amends the </w:t>
            </w:r>
            <w:r w:rsidRPr="00E20C69">
              <w:t>Parks and Wildlife Code</w:t>
            </w:r>
            <w:r>
              <w:t xml:space="preserve"> </w:t>
            </w:r>
            <w:r>
              <w:t xml:space="preserve">to </w:t>
            </w:r>
            <w:r>
              <w:t>authorize</w:t>
            </w:r>
            <w:r>
              <w:t xml:space="preserve"> </w:t>
            </w:r>
            <w:r>
              <w:t xml:space="preserve">the Parks and Wildlife Commission to waive the park entrance fee for </w:t>
            </w:r>
            <w:r w:rsidRPr="00BB330D">
              <w:t xml:space="preserve">a student enrolled in the fifth grade </w:t>
            </w:r>
            <w:r>
              <w:t>or a child</w:t>
            </w:r>
            <w:r w:rsidRPr="00BB330D">
              <w:t xml:space="preserve"> who is 11 years of age</w:t>
            </w:r>
            <w:r>
              <w:t xml:space="preserve">. </w:t>
            </w:r>
          </w:p>
          <w:p w:rsidR="00676074" w:rsidRPr="00835628" w:rsidRDefault="00D53A00" w:rsidP="007D668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74255" w:rsidTr="00345119">
        <w:tc>
          <w:tcPr>
            <w:tcW w:w="9576" w:type="dxa"/>
          </w:tcPr>
          <w:p w:rsidR="008423E4" w:rsidRPr="00A8133F" w:rsidRDefault="00D53A00" w:rsidP="007D66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3A00" w:rsidP="007D6688"/>
          <w:p w:rsidR="008423E4" w:rsidRPr="003624F2" w:rsidRDefault="00D53A00" w:rsidP="007D66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53A00" w:rsidP="007D6688">
            <w:pPr>
              <w:rPr>
                <w:b/>
              </w:rPr>
            </w:pPr>
          </w:p>
        </w:tc>
      </w:tr>
      <w:tr w:rsidR="00F74255" w:rsidTr="00345119">
        <w:tc>
          <w:tcPr>
            <w:tcW w:w="9576" w:type="dxa"/>
          </w:tcPr>
          <w:p w:rsidR="004E5D3E" w:rsidRDefault="00D53A00" w:rsidP="007D668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</w:t>
            </w:r>
            <w:r>
              <w:rPr>
                <w:b/>
                <w:u w:val="single"/>
              </w:rPr>
              <w:t>RIGINAL AND SUBSTITUTE</w:t>
            </w:r>
          </w:p>
          <w:p w:rsidR="00EE17A5" w:rsidRDefault="00D53A00" w:rsidP="007D6688">
            <w:pPr>
              <w:jc w:val="both"/>
            </w:pPr>
          </w:p>
          <w:p w:rsidR="00EE17A5" w:rsidRDefault="00D53A00" w:rsidP="007D6688">
            <w:pPr>
              <w:jc w:val="both"/>
            </w:pPr>
            <w:r>
              <w:t xml:space="preserve">While C.S.H.B. </w:t>
            </w:r>
            <w:r>
              <w:t>1561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CA309C" w:rsidRDefault="00D53A00" w:rsidP="007D6688">
            <w:pPr>
              <w:jc w:val="both"/>
            </w:pPr>
          </w:p>
          <w:p w:rsidR="00CA309C" w:rsidRDefault="00D53A00" w:rsidP="007D6688">
            <w:pPr>
              <w:jc w:val="both"/>
            </w:pPr>
            <w:r>
              <w:t>The substitute does not in</w:t>
            </w:r>
            <w:r>
              <w:t xml:space="preserve">clude provisions </w:t>
            </w:r>
            <w:r>
              <w:t>authorizing a</w:t>
            </w:r>
            <w:r>
              <w:t xml:space="preserve"> Texas resident</w:t>
            </w:r>
            <w:r>
              <w:t xml:space="preserve"> </w:t>
            </w:r>
            <w:r>
              <w:t xml:space="preserve">who is a </w:t>
            </w:r>
            <w:r>
              <w:t xml:space="preserve">fifth grade student or </w:t>
            </w:r>
            <w:r>
              <w:t xml:space="preserve">who is a </w:t>
            </w:r>
            <w:r>
              <w:t xml:space="preserve">home-schooled child </w:t>
            </w:r>
            <w:r>
              <w:t xml:space="preserve">who is </w:t>
            </w:r>
            <w:r>
              <w:t xml:space="preserve">11 years of age </w:t>
            </w:r>
            <w:r>
              <w:t>to appl</w:t>
            </w:r>
            <w:r>
              <w:t>y</w:t>
            </w:r>
            <w:r>
              <w:t xml:space="preserve"> for a state parklands passport</w:t>
            </w:r>
            <w:r>
              <w:t xml:space="preserve"> and entitling</w:t>
            </w:r>
            <w:r>
              <w:t xml:space="preserve"> such students </w:t>
            </w:r>
            <w:r>
              <w:t xml:space="preserve">to enter any state park without payment of an entrance or </w:t>
            </w:r>
            <w:r>
              <w:t>admission fee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substitute </w:t>
            </w:r>
            <w:r>
              <w:t>include</w:t>
            </w:r>
            <w:r>
              <w:t>s</w:t>
            </w:r>
            <w:r>
              <w:t xml:space="preserve"> a </w:t>
            </w:r>
            <w:r>
              <w:t xml:space="preserve">provision that instead </w:t>
            </w:r>
            <w:r>
              <w:t>authoriz</w:t>
            </w:r>
            <w:r>
              <w:t>es</w:t>
            </w:r>
            <w:r>
              <w:t xml:space="preserve"> the commission to waive the park entrance fee for </w:t>
            </w:r>
            <w:r>
              <w:t>a fifth grade student or a child who is 11 years of age</w:t>
            </w:r>
            <w:r>
              <w:t>.</w:t>
            </w:r>
          </w:p>
          <w:p w:rsidR="00EE17A5" w:rsidRPr="00EE17A5" w:rsidRDefault="00D53A00" w:rsidP="007D6688">
            <w:pPr>
              <w:jc w:val="both"/>
            </w:pPr>
          </w:p>
        </w:tc>
      </w:tr>
      <w:tr w:rsidR="00F74255" w:rsidTr="00345119">
        <w:tc>
          <w:tcPr>
            <w:tcW w:w="9576" w:type="dxa"/>
          </w:tcPr>
          <w:p w:rsidR="004E5D3E" w:rsidRPr="009C1E9A" w:rsidRDefault="00D53A00" w:rsidP="007D6688">
            <w:pPr>
              <w:rPr>
                <w:b/>
                <w:u w:val="single"/>
              </w:rPr>
            </w:pPr>
          </w:p>
        </w:tc>
      </w:tr>
      <w:tr w:rsidR="00F74255" w:rsidTr="00345119">
        <w:tc>
          <w:tcPr>
            <w:tcW w:w="9576" w:type="dxa"/>
          </w:tcPr>
          <w:p w:rsidR="004E5D3E" w:rsidRPr="004E5D3E" w:rsidRDefault="00D53A00" w:rsidP="007D6688">
            <w:pPr>
              <w:jc w:val="both"/>
            </w:pPr>
          </w:p>
        </w:tc>
      </w:tr>
    </w:tbl>
    <w:p w:rsidR="008423E4" w:rsidRPr="00BE0E75" w:rsidRDefault="00D53A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3A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3A00">
      <w:r>
        <w:separator/>
      </w:r>
    </w:p>
  </w:endnote>
  <w:endnote w:type="continuationSeparator" w:id="0">
    <w:p w:rsidR="00000000" w:rsidRDefault="00D5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255" w:rsidTr="009C1E9A">
      <w:trPr>
        <w:cantSplit/>
      </w:trPr>
      <w:tc>
        <w:tcPr>
          <w:tcW w:w="0" w:type="pct"/>
        </w:tcPr>
        <w:p w:rsidR="00137D90" w:rsidRDefault="00D53A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3A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3A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3A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3A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255" w:rsidTr="009C1E9A">
      <w:trPr>
        <w:cantSplit/>
      </w:trPr>
      <w:tc>
        <w:tcPr>
          <w:tcW w:w="0" w:type="pct"/>
        </w:tcPr>
        <w:p w:rsidR="00EC379B" w:rsidRDefault="00D53A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3A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29114</w:t>
          </w:r>
        </w:p>
      </w:tc>
      <w:tc>
        <w:tcPr>
          <w:tcW w:w="2453" w:type="pct"/>
        </w:tcPr>
        <w:p w:rsidR="00EC379B" w:rsidRDefault="00D53A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19.113.1296</w:t>
          </w:r>
          <w:r>
            <w:fldChar w:fldCharType="end"/>
          </w:r>
        </w:p>
      </w:tc>
    </w:tr>
    <w:tr w:rsidR="00F74255" w:rsidTr="009C1E9A">
      <w:trPr>
        <w:cantSplit/>
      </w:trPr>
      <w:tc>
        <w:tcPr>
          <w:tcW w:w="0" w:type="pct"/>
        </w:tcPr>
        <w:p w:rsidR="00EC379B" w:rsidRDefault="00D53A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3A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28212</w:t>
          </w:r>
        </w:p>
      </w:tc>
      <w:tc>
        <w:tcPr>
          <w:tcW w:w="2453" w:type="pct"/>
        </w:tcPr>
        <w:p w:rsidR="00EC379B" w:rsidRDefault="00D53A00" w:rsidP="006D504F">
          <w:pPr>
            <w:pStyle w:val="Footer"/>
            <w:rPr>
              <w:rStyle w:val="PageNumber"/>
            </w:rPr>
          </w:pPr>
        </w:p>
        <w:p w:rsidR="00EC379B" w:rsidRDefault="00D53A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2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3A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3A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3A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3A00">
      <w:r>
        <w:separator/>
      </w:r>
    </w:p>
  </w:footnote>
  <w:footnote w:type="continuationSeparator" w:id="0">
    <w:p w:rsidR="00000000" w:rsidRDefault="00D5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3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5"/>
    <w:rsid w:val="00D53A00"/>
    <w:rsid w:val="00F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99D4B-DE11-4B4A-9242-55D33B6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0C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C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1629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HB01561 (Committee Report (Substituted))</vt:lpstr>
    </vt:vector>
  </TitlesOfParts>
  <Company>State of Texas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29114</dc:subject>
  <dc:creator>State of Texas</dc:creator>
  <dc:description>HB 1561 by Meyer-(H)Culture, Recreation &amp; Tourism (Substitute Document Number: 86R 28212)</dc:description>
  <cp:lastModifiedBy>Scotty Wimberley</cp:lastModifiedBy>
  <cp:revision>2</cp:revision>
  <cp:lastPrinted>2003-11-26T17:21:00Z</cp:lastPrinted>
  <dcterms:created xsi:type="dcterms:W3CDTF">2019-04-25T19:45:00Z</dcterms:created>
  <dcterms:modified xsi:type="dcterms:W3CDTF">2019-04-25T19:45:00Z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19.113.1296</vt:lpwstr>
  </property>
</Properties>
</file>