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514DF" w:rsidTr="00345119">
        <w:tc>
          <w:tcPr>
            <w:tcW w:w="9576" w:type="dxa"/>
            <w:noWrap/>
          </w:tcPr>
          <w:p w:rsidR="008423E4" w:rsidRPr="0022177D" w:rsidRDefault="0079015E" w:rsidP="00345119">
            <w:pPr>
              <w:pStyle w:val="Heading1"/>
            </w:pPr>
            <w:bookmarkStart w:id="0" w:name="_GoBack"/>
            <w:bookmarkEnd w:id="0"/>
            <w:r w:rsidRPr="00631897">
              <w:t>BILL ANALYSIS</w:t>
            </w:r>
          </w:p>
        </w:tc>
      </w:tr>
    </w:tbl>
    <w:p w:rsidR="008423E4" w:rsidRPr="0022177D" w:rsidRDefault="0079015E" w:rsidP="008423E4">
      <w:pPr>
        <w:jc w:val="center"/>
      </w:pPr>
    </w:p>
    <w:p w:rsidR="008423E4" w:rsidRPr="00B31F0E" w:rsidRDefault="0079015E" w:rsidP="008423E4"/>
    <w:p w:rsidR="008423E4" w:rsidRPr="00742794" w:rsidRDefault="0079015E" w:rsidP="008423E4">
      <w:pPr>
        <w:tabs>
          <w:tab w:val="right" w:pos="9360"/>
        </w:tabs>
      </w:pPr>
    </w:p>
    <w:tbl>
      <w:tblPr>
        <w:tblW w:w="0" w:type="auto"/>
        <w:tblLayout w:type="fixed"/>
        <w:tblLook w:val="01E0" w:firstRow="1" w:lastRow="1" w:firstColumn="1" w:lastColumn="1" w:noHBand="0" w:noVBand="0"/>
      </w:tblPr>
      <w:tblGrid>
        <w:gridCol w:w="9576"/>
      </w:tblGrid>
      <w:tr w:rsidR="007514DF" w:rsidTr="00345119">
        <w:tc>
          <w:tcPr>
            <w:tcW w:w="9576" w:type="dxa"/>
          </w:tcPr>
          <w:p w:rsidR="008423E4" w:rsidRPr="00861995" w:rsidRDefault="0079015E" w:rsidP="00345119">
            <w:pPr>
              <w:jc w:val="right"/>
            </w:pPr>
            <w:r>
              <w:t>H.B. 1651</w:t>
            </w:r>
          </w:p>
        </w:tc>
      </w:tr>
      <w:tr w:rsidR="007514DF" w:rsidTr="00345119">
        <w:tc>
          <w:tcPr>
            <w:tcW w:w="9576" w:type="dxa"/>
          </w:tcPr>
          <w:p w:rsidR="008423E4" w:rsidRPr="00861995" w:rsidRDefault="0079015E" w:rsidP="00B43D36">
            <w:pPr>
              <w:jc w:val="right"/>
            </w:pPr>
            <w:r>
              <w:t xml:space="preserve">By: </w:t>
            </w:r>
            <w:r>
              <w:t>González, Mary</w:t>
            </w:r>
          </w:p>
        </w:tc>
      </w:tr>
      <w:tr w:rsidR="007514DF" w:rsidTr="00345119">
        <w:tc>
          <w:tcPr>
            <w:tcW w:w="9576" w:type="dxa"/>
          </w:tcPr>
          <w:p w:rsidR="008423E4" w:rsidRPr="00861995" w:rsidRDefault="0079015E" w:rsidP="00345119">
            <w:pPr>
              <w:jc w:val="right"/>
            </w:pPr>
            <w:r>
              <w:t>County Affairs</w:t>
            </w:r>
          </w:p>
        </w:tc>
      </w:tr>
      <w:tr w:rsidR="007514DF" w:rsidTr="00345119">
        <w:tc>
          <w:tcPr>
            <w:tcW w:w="9576" w:type="dxa"/>
          </w:tcPr>
          <w:p w:rsidR="008423E4" w:rsidRDefault="0079015E" w:rsidP="00345119">
            <w:pPr>
              <w:jc w:val="right"/>
            </w:pPr>
            <w:r>
              <w:t>Committee Report (Unamended)</w:t>
            </w:r>
          </w:p>
        </w:tc>
      </w:tr>
    </w:tbl>
    <w:p w:rsidR="008423E4" w:rsidRDefault="0079015E" w:rsidP="008423E4">
      <w:pPr>
        <w:tabs>
          <w:tab w:val="right" w:pos="9360"/>
        </w:tabs>
      </w:pPr>
    </w:p>
    <w:p w:rsidR="008423E4" w:rsidRDefault="0079015E" w:rsidP="008423E4"/>
    <w:p w:rsidR="008423E4" w:rsidRDefault="0079015E" w:rsidP="008423E4"/>
    <w:tbl>
      <w:tblPr>
        <w:tblW w:w="0" w:type="auto"/>
        <w:tblCellMar>
          <w:left w:w="115" w:type="dxa"/>
          <w:right w:w="115" w:type="dxa"/>
        </w:tblCellMar>
        <w:tblLook w:val="01E0" w:firstRow="1" w:lastRow="1" w:firstColumn="1" w:lastColumn="1" w:noHBand="0" w:noVBand="0"/>
      </w:tblPr>
      <w:tblGrid>
        <w:gridCol w:w="9576"/>
      </w:tblGrid>
      <w:tr w:rsidR="007514DF" w:rsidTr="00345119">
        <w:tc>
          <w:tcPr>
            <w:tcW w:w="9576" w:type="dxa"/>
          </w:tcPr>
          <w:p w:rsidR="008423E4" w:rsidRPr="00A8133F" w:rsidRDefault="0079015E" w:rsidP="006E0F15">
            <w:pPr>
              <w:rPr>
                <w:b/>
              </w:rPr>
            </w:pPr>
            <w:r w:rsidRPr="009C1E9A">
              <w:rPr>
                <w:b/>
                <w:u w:val="single"/>
              </w:rPr>
              <w:t>BACKGROUND AND PURPOSE</w:t>
            </w:r>
            <w:r>
              <w:rPr>
                <w:b/>
              </w:rPr>
              <w:t xml:space="preserve"> </w:t>
            </w:r>
          </w:p>
          <w:p w:rsidR="008423E4" w:rsidRDefault="0079015E" w:rsidP="006E0F15"/>
          <w:p w:rsidR="008423E4" w:rsidRDefault="0079015E" w:rsidP="006E0F15">
            <w:pPr>
              <w:pStyle w:val="Header"/>
              <w:tabs>
                <w:tab w:val="clear" w:pos="4320"/>
                <w:tab w:val="clear" w:pos="8640"/>
              </w:tabs>
              <w:jc w:val="both"/>
            </w:pPr>
            <w:r>
              <w:t>It has been noted that</w:t>
            </w:r>
            <w:r>
              <w:t xml:space="preserve"> the use of restraints on</w:t>
            </w:r>
            <w:r>
              <w:t xml:space="preserve"> a</w:t>
            </w:r>
            <w:r>
              <w:t xml:space="preserve"> pregnant </w:t>
            </w:r>
            <w:r>
              <w:t>prisoner</w:t>
            </w:r>
            <w:r>
              <w:t xml:space="preserve"> impedes the ability of medical professionals to work with the </w:t>
            </w:r>
            <w:r>
              <w:t>prisoner</w:t>
            </w:r>
            <w:r>
              <w:t>,</w:t>
            </w:r>
            <w:r>
              <w:t xml:space="preserve"> increasing the risk of complications during labor and delivery</w:t>
            </w:r>
            <w:r>
              <w:t xml:space="preserve">. It has also been noted </w:t>
            </w:r>
            <w:r>
              <w:t>that</w:t>
            </w:r>
            <w:r>
              <w:t xml:space="preserve"> </w:t>
            </w:r>
            <w:r>
              <w:t>r</w:t>
            </w:r>
            <w:r>
              <w:t xml:space="preserve">estraints pose </w:t>
            </w:r>
            <w:r>
              <w:t>o</w:t>
            </w:r>
            <w:r>
              <w:t xml:space="preserve">ther health risks to pregnant </w:t>
            </w:r>
            <w:r>
              <w:t>prisoners</w:t>
            </w:r>
            <w:r>
              <w:t xml:space="preserve"> </w:t>
            </w:r>
            <w:r>
              <w:t xml:space="preserve">and prisoners who are new mothers </w:t>
            </w:r>
            <w:r>
              <w:t>such as</w:t>
            </w:r>
            <w:r>
              <w:t xml:space="preserve"> inhibiting their ability to break a fall.</w:t>
            </w:r>
            <w:r>
              <w:t xml:space="preserve"> </w:t>
            </w:r>
            <w:r>
              <w:t xml:space="preserve">H.B. 1651 </w:t>
            </w:r>
            <w:r>
              <w:t>see</w:t>
            </w:r>
            <w:r>
              <w:t xml:space="preserve">ks to </w:t>
            </w:r>
            <w:r>
              <w:t xml:space="preserve">address these issues by </w:t>
            </w:r>
            <w:r>
              <w:t xml:space="preserve">providing for </w:t>
            </w:r>
            <w:r w:rsidRPr="007628D9">
              <w:t>Commission on Jail Standards</w:t>
            </w:r>
            <w:r>
              <w:t xml:space="preserve"> rules regarding the restraint of a pregnant prisoner.</w:t>
            </w:r>
          </w:p>
          <w:p w:rsidR="008423E4" w:rsidRPr="00E26B13" w:rsidRDefault="0079015E" w:rsidP="006E0F15">
            <w:pPr>
              <w:rPr>
                <w:b/>
              </w:rPr>
            </w:pPr>
          </w:p>
        </w:tc>
      </w:tr>
      <w:tr w:rsidR="007514DF" w:rsidTr="00345119">
        <w:tc>
          <w:tcPr>
            <w:tcW w:w="9576" w:type="dxa"/>
          </w:tcPr>
          <w:p w:rsidR="0017725B" w:rsidRDefault="0079015E" w:rsidP="006E0F15">
            <w:pPr>
              <w:rPr>
                <w:b/>
                <w:u w:val="single"/>
              </w:rPr>
            </w:pPr>
            <w:r>
              <w:rPr>
                <w:b/>
                <w:u w:val="single"/>
              </w:rPr>
              <w:t>CRIMINAL JUSTICE IMPACT</w:t>
            </w:r>
          </w:p>
          <w:p w:rsidR="0017725B" w:rsidRDefault="0079015E" w:rsidP="006E0F15">
            <w:pPr>
              <w:rPr>
                <w:b/>
                <w:u w:val="single"/>
              </w:rPr>
            </w:pPr>
          </w:p>
          <w:p w:rsidR="00815220" w:rsidRPr="00815220" w:rsidRDefault="0079015E" w:rsidP="006E0F15">
            <w:pPr>
              <w:jc w:val="both"/>
            </w:pPr>
            <w:r>
              <w:t>It is the committee's opinion that this bill does not expressly create a criminal offense, increase th</w:t>
            </w:r>
            <w:r>
              <w:t>e punishment for an existing criminal offense or category of offenses, or change the eligibility of a person for community supervision, parole, or mandatory supervision.</w:t>
            </w:r>
          </w:p>
          <w:p w:rsidR="0017725B" w:rsidRPr="0017725B" w:rsidRDefault="0079015E" w:rsidP="006E0F15">
            <w:pPr>
              <w:rPr>
                <w:b/>
                <w:u w:val="single"/>
              </w:rPr>
            </w:pPr>
          </w:p>
        </w:tc>
      </w:tr>
      <w:tr w:rsidR="007514DF" w:rsidTr="00345119">
        <w:tc>
          <w:tcPr>
            <w:tcW w:w="9576" w:type="dxa"/>
          </w:tcPr>
          <w:p w:rsidR="008423E4" w:rsidRPr="00A8133F" w:rsidRDefault="0079015E" w:rsidP="006E0F15">
            <w:pPr>
              <w:rPr>
                <w:b/>
              </w:rPr>
            </w:pPr>
            <w:r w:rsidRPr="009C1E9A">
              <w:rPr>
                <w:b/>
                <w:u w:val="single"/>
              </w:rPr>
              <w:t>RULEMAKING AUTHORITY</w:t>
            </w:r>
            <w:r>
              <w:rPr>
                <w:b/>
              </w:rPr>
              <w:t xml:space="preserve"> </w:t>
            </w:r>
          </w:p>
          <w:p w:rsidR="008423E4" w:rsidRDefault="0079015E" w:rsidP="006E0F15"/>
          <w:p w:rsidR="00815220" w:rsidRDefault="0079015E" w:rsidP="006E0F15">
            <w:pPr>
              <w:pStyle w:val="Header"/>
              <w:tabs>
                <w:tab w:val="clear" w:pos="4320"/>
                <w:tab w:val="clear" w:pos="8640"/>
              </w:tabs>
              <w:jc w:val="both"/>
            </w:pPr>
            <w:r>
              <w:t xml:space="preserve">It is the committee's opinion that rulemaking authority is expressly granted to the </w:t>
            </w:r>
            <w:r>
              <w:t>Commission on Jail Standards</w:t>
            </w:r>
            <w:r>
              <w:t xml:space="preserve"> in </w:t>
            </w:r>
            <w:r>
              <w:t>SECTION</w:t>
            </w:r>
            <w:r>
              <w:t>S 1 and</w:t>
            </w:r>
            <w:r>
              <w:t xml:space="preserve"> 2</w:t>
            </w:r>
            <w:r>
              <w:t xml:space="preserve"> of this bill.</w:t>
            </w:r>
          </w:p>
          <w:p w:rsidR="008423E4" w:rsidRPr="00E21FDC" w:rsidRDefault="0079015E" w:rsidP="006E0F15">
            <w:pPr>
              <w:rPr>
                <w:b/>
              </w:rPr>
            </w:pPr>
          </w:p>
        </w:tc>
      </w:tr>
      <w:tr w:rsidR="007514DF" w:rsidTr="00345119">
        <w:tc>
          <w:tcPr>
            <w:tcW w:w="9576" w:type="dxa"/>
          </w:tcPr>
          <w:p w:rsidR="008423E4" w:rsidRPr="00A8133F" w:rsidRDefault="0079015E" w:rsidP="006E0F15">
            <w:pPr>
              <w:rPr>
                <w:b/>
              </w:rPr>
            </w:pPr>
            <w:r w:rsidRPr="009C1E9A">
              <w:rPr>
                <w:b/>
                <w:u w:val="single"/>
              </w:rPr>
              <w:t>ANALYSIS</w:t>
            </w:r>
            <w:r>
              <w:rPr>
                <w:b/>
              </w:rPr>
              <w:t xml:space="preserve"> </w:t>
            </w:r>
          </w:p>
          <w:p w:rsidR="008423E4" w:rsidRDefault="0079015E" w:rsidP="006E0F15"/>
          <w:p w:rsidR="00D730D0" w:rsidRDefault="0079015E" w:rsidP="006E0F15">
            <w:pPr>
              <w:pStyle w:val="Header"/>
              <w:jc w:val="both"/>
            </w:pPr>
            <w:r>
              <w:t xml:space="preserve">H.B. 1651 </w:t>
            </w:r>
            <w:r>
              <w:t xml:space="preserve">amends the Government Code to </w:t>
            </w:r>
            <w:r>
              <w:t>require</w:t>
            </w:r>
            <w:r>
              <w:t xml:space="preserve"> the </w:t>
            </w:r>
            <w:r w:rsidRPr="00C33A4C">
              <w:t>Commission on Jail Standards</w:t>
            </w:r>
            <w:r>
              <w:t xml:space="preserve"> </w:t>
            </w:r>
            <w:r>
              <w:t>(</w:t>
            </w:r>
            <w:r>
              <w:t>TCJS</w:t>
            </w:r>
            <w:r>
              <w:t>)</w:t>
            </w:r>
            <w:r>
              <w:t>,</w:t>
            </w:r>
            <w:r>
              <w:t xml:space="preserve"> </w:t>
            </w:r>
            <w:r w:rsidRPr="00A40645">
              <w:t>not later than December 1, 2019</w:t>
            </w:r>
            <w:r>
              <w:t xml:space="preserve">, </w:t>
            </w:r>
            <w:r>
              <w:t>to adopt</w:t>
            </w:r>
            <w:r>
              <w:t xml:space="preserve"> </w:t>
            </w:r>
            <w:r>
              <w:t xml:space="preserve">reasonable rules and procedures regarding </w:t>
            </w:r>
            <w:r w:rsidRPr="00D730D0">
              <w:t xml:space="preserve">the use of any type of restraints to control or restrict the movement of a prisoner, including a limb or other part of the prisoner, who is confirmed to be pregnant or who </w:t>
            </w:r>
            <w:r w:rsidRPr="00D730D0">
              <w:t>gave birth in the preceding 12 weeks.</w:t>
            </w:r>
            <w:r>
              <w:t xml:space="preserve"> The bill requires the rules and procedures to </w:t>
            </w:r>
            <w:r w:rsidRPr="00D730D0">
              <w:t xml:space="preserve">prohibit the use of restraints on </w:t>
            </w:r>
            <w:r>
              <w:t xml:space="preserve">such a prisoner </w:t>
            </w:r>
            <w:r w:rsidRPr="00D730D0">
              <w:t xml:space="preserve">for the duration of the pregnancy and for a period of not less than 12 weeks after </w:t>
            </w:r>
            <w:r>
              <w:t>the prisoner gives birth unless</w:t>
            </w:r>
            <w:r>
              <w:t xml:space="preserve"> a healt</w:t>
            </w:r>
            <w:r>
              <w:t>h care professional responsible for the health and safety of the prisoner determines that the use of restraints is appropriate for the health and safety of the prisoner or</w:t>
            </w:r>
            <w:r>
              <w:t xml:space="preserve"> supervisory personnel determines the use of restraints is necessary to prevent an im</w:t>
            </w:r>
            <w:r>
              <w:t>mediate and credible risk that the p</w:t>
            </w:r>
            <w:r>
              <w:t>risoner will attempt to escape</w:t>
            </w:r>
            <w:r>
              <w:t xml:space="preserve"> or determines </w:t>
            </w:r>
            <w:r>
              <w:t xml:space="preserve">the prisoner poses an immediate and serious threat to the health and safety of the prisoner, staff, or any member of the public. The bill requires the rules and procedures to </w:t>
            </w:r>
            <w:r>
              <w:t>require jail staff th</w:t>
            </w:r>
            <w:r>
              <w:t>at uses restraints as permitted</w:t>
            </w:r>
            <w:r>
              <w:t xml:space="preserve"> under </w:t>
            </w:r>
            <w:r>
              <w:t>its</w:t>
            </w:r>
            <w:r>
              <w:t xml:space="preserve"> provisions</w:t>
            </w:r>
            <w:r>
              <w:t xml:space="preserve"> </w:t>
            </w:r>
            <w:r>
              <w:t>to use the least restrictive restraints necessary to prevent escape</w:t>
            </w:r>
            <w:r>
              <w:t xml:space="preserve"> or to ensure health and safety</w:t>
            </w:r>
            <w:r>
              <w:t>. The bill requires the rules and procedures</w:t>
            </w:r>
            <w:r>
              <w:t>, notwithstanding such permitted uses of</w:t>
            </w:r>
            <w:r>
              <w:t xml:space="preserve"> restraints,</w:t>
            </w:r>
            <w:r>
              <w:t xml:space="preserve"> to </w:t>
            </w:r>
            <w:r>
              <w:t>require jail staff to</w:t>
            </w:r>
            <w:r>
              <w:t xml:space="preserve"> </w:t>
            </w:r>
            <w:r>
              <w:t>refrain from using restraints on the prisoner or to remove the restraints</w:t>
            </w:r>
            <w:r>
              <w:t xml:space="preserve"> at the request of a health care professional responsible for the health and safety of the prisoner</w:t>
            </w:r>
            <w:r>
              <w:t>.</w:t>
            </w:r>
          </w:p>
          <w:p w:rsidR="005961A6" w:rsidRDefault="0079015E" w:rsidP="006E0F15">
            <w:pPr>
              <w:pStyle w:val="Header"/>
              <w:jc w:val="both"/>
            </w:pPr>
          </w:p>
          <w:p w:rsidR="00413731" w:rsidRDefault="0079015E" w:rsidP="006E0F15">
            <w:pPr>
              <w:pStyle w:val="Header"/>
              <w:jc w:val="both"/>
            </w:pPr>
            <w:r>
              <w:t>H.B. 165</w:t>
            </w:r>
            <w:r>
              <w:t>1</w:t>
            </w:r>
            <w:r>
              <w:t xml:space="preserve"> r</w:t>
            </w:r>
            <w:r>
              <w:t>equires each county jail</w:t>
            </w:r>
            <w:r>
              <w:t xml:space="preserve">, not later than February 1 of each year, to submit to </w:t>
            </w:r>
            <w:r>
              <w:t>TCJS</w:t>
            </w:r>
            <w:r>
              <w:t xml:space="preserve"> </w:t>
            </w:r>
            <w:r w:rsidRPr="00A90170">
              <w:t xml:space="preserve">a </w:t>
            </w:r>
            <w:r>
              <w:t>report regarding the jail's use</w:t>
            </w:r>
            <w:r>
              <w:t>,</w:t>
            </w:r>
            <w:r w:rsidRPr="00A90170">
              <w:t xml:space="preserve"> dur</w:t>
            </w:r>
            <w:r>
              <w:t>ing the preceding calendar year</w:t>
            </w:r>
            <w:r>
              <w:t>,</w:t>
            </w:r>
            <w:r w:rsidRPr="00A90170">
              <w:t xml:space="preserve"> of any type of restraints to control or restrict the movement of a prisoner, including a limb or other part of the prisoner, </w:t>
            </w:r>
            <w:r w:rsidRPr="00A90170">
              <w:t>who is confirmed to be pregnant or who gave birth in the preceding 12 weeks.</w:t>
            </w:r>
            <w:r>
              <w:t xml:space="preserve"> The bill requires the report to include the circumstances of ea</w:t>
            </w:r>
            <w:r>
              <w:t>ch use of restraints, including</w:t>
            </w:r>
            <w:r>
              <w:t xml:space="preserve"> </w:t>
            </w:r>
            <w:r>
              <w:t xml:space="preserve">certain </w:t>
            </w:r>
            <w:r>
              <w:t>specified information.</w:t>
            </w:r>
            <w:r>
              <w:t xml:space="preserve"> The bill requires </w:t>
            </w:r>
            <w:r>
              <w:t>TCJS</w:t>
            </w:r>
            <w:r>
              <w:t xml:space="preserve"> to prescribe a form for the</w:t>
            </w:r>
            <w:r>
              <w:t xml:space="preserve"> </w:t>
            </w:r>
            <w:r>
              <w:t>re</w:t>
            </w:r>
            <w:r>
              <w:t>port</w:t>
            </w:r>
            <w:r>
              <w:t xml:space="preserve"> </w:t>
            </w:r>
            <w:r w:rsidRPr="00A40645">
              <w:t>not later than December 1, 2019</w:t>
            </w:r>
            <w:r>
              <w:t>.</w:t>
            </w:r>
          </w:p>
          <w:p w:rsidR="00C33A4C" w:rsidRDefault="0079015E" w:rsidP="006E0F15">
            <w:pPr>
              <w:pStyle w:val="Header"/>
              <w:jc w:val="both"/>
            </w:pPr>
          </w:p>
          <w:p w:rsidR="00C33A4C" w:rsidRDefault="0079015E" w:rsidP="006E0F15">
            <w:pPr>
              <w:pStyle w:val="Header"/>
              <w:jc w:val="both"/>
            </w:pPr>
            <w:r w:rsidRPr="00C33A4C">
              <w:t xml:space="preserve">H.B. 1651 </w:t>
            </w:r>
            <w:r>
              <w:t>revises</w:t>
            </w:r>
            <w:r w:rsidRPr="00C33A4C">
              <w:t xml:space="preserve"> the requirement </w:t>
            </w:r>
            <w:r>
              <w:t>that</w:t>
            </w:r>
            <w:r w:rsidRPr="00C33A4C">
              <w:t xml:space="preserve"> TCJS adopt reasonable rules and procedures establishing minimum requirements for jail</w:t>
            </w:r>
            <w:r>
              <w:t>s</w:t>
            </w:r>
            <w:r w:rsidRPr="00C33A4C">
              <w:t xml:space="preserve"> to ensure that the jail's health services plan addresses</w:t>
            </w:r>
            <w:r>
              <w:t xml:space="preserve"> certain </w:t>
            </w:r>
            <w:r>
              <w:t>considerations</w:t>
            </w:r>
            <w:r>
              <w:t xml:space="preserve"> with respec</w:t>
            </w:r>
            <w:r>
              <w:t>t to</w:t>
            </w:r>
            <w:r>
              <w:t xml:space="preserve"> </w:t>
            </w:r>
            <w:r>
              <w:t>pregnant</w:t>
            </w:r>
            <w:r>
              <w:t xml:space="preserve"> prisoners</w:t>
            </w:r>
            <w:r>
              <w:t xml:space="preserve"> to specify that </w:t>
            </w:r>
            <w:r>
              <w:t xml:space="preserve">the minimum requirements apply to </w:t>
            </w:r>
            <w:r>
              <w:t>county jails</w:t>
            </w:r>
            <w:r>
              <w:t xml:space="preserve"> and that</w:t>
            </w:r>
            <w:r>
              <w:t xml:space="preserve"> </w:t>
            </w:r>
            <w:r>
              <w:t>considerations relating to</w:t>
            </w:r>
            <w:r>
              <w:t xml:space="preserve"> medical care include obstetri</w:t>
            </w:r>
            <w:r>
              <w:t>cal and gynecological care</w:t>
            </w:r>
            <w:r>
              <w:t>. The bill</w:t>
            </w:r>
            <w:r>
              <w:t xml:space="preserve"> </w:t>
            </w:r>
            <w:r>
              <w:t>adds</w:t>
            </w:r>
            <w:r>
              <w:t xml:space="preserve"> minimum requirements </w:t>
            </w:r>
            <w:r w:rsidRPr="00C33A4C">
              <w:t>for a county jail to identify when a preg</w:t>
            </w:r>
            <w:r w:rsidRPr="00C33A4C">
              <w:t>nant prisoner is in labor and provide appropriate care to the prisoner, including promptly transporting the prisoner to a local hospital. The bill requires TCJS to adopt the</w:t>
            </w:r>
            <w:r>
              <w:t xml:space="preserve"> revised</w:t>
            </w:r>
            <w:r w:rsidRPr="00C33A4C">
              <w:t xml:space="preserve"> rules and procedures not later than December 1, 2019.</w:t>
            </w:r>
          </w:p>
          <w:p w:rsidR="008423E4" w:rsidRPr="00835628" w:rsidRDefault="0079015E" w:rsidP="006E0F15">
            <w:pPr>
              <w:rPr>
                <w:b/>
              </w:rPr>
            </w:pPr>
          </w:p>
        </w:tc>
      </w:tr>
      <w:tr w:rsidR="007514DF" w:rsidTr="00345119">
        <w:tc>
          <w:tcPr>
            <w:tcW w:w="9576" w:type="dxa"/>
          </w:tcPr>
          <w:p w:rsidR="008423E4" w:rsidRPr="00A8133F" w:rsidRDefault="0079015E" w:rsidP="006E0F15">
            <w:pPr>
              <w:rPr>
                <w:b/>
              </w:rPr>
            </w:pPr>
            <w:r w:rsidRPr="009C1E9A">
              <w:rPr>
                <w:b/>
                <w:u w:val="single"/>
              </w:rPr>
              <w:t>EFFECTIVE DATE</w:t>
            </w:r>
            <w:r>
              <w:rPr>
                <w:b/>
              </w:rPr>
              <w:t xml:space="preserve"> </w:t>
            </w:r>
          </w:p>
          <w:p w:rsidR="008423E4" w:rsidRDefault="0079015E" w:rsidP="006E0F15"/>
          <w:p w:rsidR="008423E4" w:rsidRPr="00FD4A02" w:rsidRDefault="0079015E" w:rsidP="006E0F15">
            <w:pPr>
              <w:pStyle w:val="Header"/>
              <w:tabs>
                <w:tab w:val="clear" w:pos="4320"/>
                <w:tab w:val="clear" w:pos="8640"/>
              </w:tabs>
              <w:jc w:val="both"/>
            </w:pPr>
            <w:r>
              <w:t>September 1, 2019.</w:t>
            </w:r>
          </w:p>
        </w:tc>
      </w:tr>
    </w:tbl>
    <w:p w:rsidR="004108C3" w:rsidRPr="008423E4" w:rsidRDefault="0079015E" w:rsidP="00FD4A02"/>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9015E">
      <w:r>
        <w:separator/>
      </w:r>
    </w:p>
  </w:endnote>
  <w:endnote w:type="continuationSeparator" w:id="0">
    <w:p w:rsidR="00000000" w:rsidRDefault="0079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90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514DF" w:rsidTr="009C1E9A">
      <w:trPr>
        <w:cantSplit/>
      </w:trPr>
      <w:tc>
        <w:tcPr>
          <w:tcW w:w="0" w:type="pct"/>
        </w:tcPr>
        <w:p w:rsidR="00137D90" w:rsidRDefault="0079015E" w:rsidP="009C1E9A">
          <w:pPr>
            <w:pStyle w:val="Footer"/>
            <w:tabs>
              <w:tab w:val="clear" w:pos="8640"/>
              <w:tab w:val="right" w:pos="9360"/>
            </w:tabs>
          </w:pPr>
        </w:p>
      </w:tc>
      <w:tc>
        <w:tcPr>
          <w:tcW w:w="2395" w:type="pct"/>
        </w:tcPr>
        <w:p w:rsidR="00137D90" w:rsidRDefault="0079015E" w:rsidP="009C1E9A">
          <w:pPr>
            <w:pStyle w:val="Footer"/>
            <w:tabs>
              <w:tab w:val="clear" w:pos="8640"/>
              <w:tab w:val="right" w:pos="9360"/>
            </w:tabs>
          </w:pPr>
        </w:p>
        <w:p w:rsidR="001A4310" w:rsidRDefault="0079015E" w:rsidP="009C1E9A">
          <w:pPr>
            <w:pStyle w:val="Footer"/>
            <w:tabs>
              <w:tab w:val="clear" w:pos="8640"/>
              <w:tab w:val="right" w:pos="9360"/>
            </w:tabs>
          </w:pPr>
        </w:p>
        <w:p w:rsidR="00137D90" w:rsidRDefault="0079015E" w:rsidP="009C1E9A">
          <w:pPr>
            <w:pStyle w:val="Footer"/>
            <w:tabs>
              <w:tab w:val="clear" w:pos="8640"/>
              <w:tab w:val="right" w:pos="9360"/>
            </w:tabs>
          </w:pPr>
        </w:p>
      </w:tc>
      <w:tc>
        <w:tcPr>
          <w:tcW w:w="2453" w:type="pct"/>
        </w:tcPr>
        <w:p w:rsidR="00137D90" w:rsidRDefault="0079015E" w:rsidP="009C1E9A">
          <w:pPr>
            <w:pStyle w:val="Footer"/>
            <w:tabs>
              <w:tab w:val="clear" w:pos="8640"/>
              <w:tab w:val="right" w:pos="9360"/>
            </w:tabs>
            <w:jc w:val="right"/>
          </w:pPr>
        </w:p>
      </w:tc>
    </w:tr>
    <w:tr w:rsidR="007514DF" w:rsidTr="009C1E9A">
      <w:trPr>
        <w:cantSplit/>
      </w:trPr>
      <w:tc>
        <w:tcPr>
          <w:tcW w:w="0" w:type="pct"/>
        </w:tcPr>
        <w:p w:rsidR="00EC379B" w:rsidRDefault="0079015E" w:rsidP="009C1E9A">
          <w:pPr>
            <w:pStyle w:val="Footer"/>
            <w:tabs>
              <w:tab w:val="clear" w:pos="8640"/>
              <w:tab w:val="right" w:pos="9360"/>
            </w:tabs>
          </w:pPr>
        </w:p>
      </w:tc>
      <w:tc>
        <w:tcPr>
          <w:tcW w:w="2395" w:type="pct"/>
        </w:tcPr>
        <w:p w:rsidR="00EC379B" w:rsidRPr="009C1E9A" w:rsidRDefault="0079015E" w:rsidP="009C1E9A">
          <w:pPr>
            <w:pStyle w:val="Footer"/>
            <w:tabs>
              <w:tab w:val="clear" w:pos="8640"/>
              <w:tab w:val="right" w:pos="9360"/>
            </w:tabs>
            <w:rPr>
              <w:rFonts w:ascii="Shruti" w:hAnsi="Shruti"/>
              <w:sz w:val="22"/>
            </w:rPr>
          </w:pPr>
          <w:r>
            <w:rPr>
              <w:rFonts w:ascii="Shruti" w:hAnsi="Shruti"/>
              <w:sz w:val="22"/>
            </w:rPr>
            <w:t>86R 21560</w:t>
          </w:r>
        </w:p>
      </w:tc>
      <w:tc>
        <w:tcPr>
          <w:tcW w:w="2453" w:type="pct"/>
        </w:tcPr>
        <w:p w:rsidR="00EC379B" w:rsidRDefault="0079015E" w:rsidP="009C1E9A">
          <w:pPr>
            <w:pStyle w:val="Footer"/>
            <w:tabs>
              <w:tab w:val="clear" w:pos="8640"/>
              <w:tab w:val="right" w:pos="9360"/>
            </w:tabs>
            <w:jc w:val="right"/>
          </w:pPr>
          <w:r>
            <w:fldChar w:fldCharType="begin"/>
          </w:r>
          <w:r>
            <w:instrText xml:space="preserve"> DOCPROPERTY  OTID  \* MERGEFORMAT </w:instrText>
          </w:r>
          <w:r>
            <w:fldChar w:fldCharType="separate"/>
          </w:r>
          <w:r>
            <w:t>19.82.946</w:t>
          </w:r>
          <w:r>
            <w:fldChar w:fldCharType="end"/>
          </w:r>
        </w:p>
      </w:tc>
    </w:tr>
    <w:tr w:rsidR="007514DF" w:rsidTr="009C1E9A">
      <w:trPr>
        <w:cantSplit/>
      </w:trPr>
      <w:tc>
        <w:tcPr>
          <w:tcW w:w="0" w:type="pct"/>
        </w:tcPr>
        <w:p w:rsidR="00EC379B" w:rsidRDefault="0079015E" w:rsidP="009C1E9A">
          <w:pPr>
            <w:pStyle w:val="Footer"/>
            <w:tabs>
              <w:tab w:val="clear" w:pos="4320"/>
              <w:tab w:val="clear" w:pos="8640"/>
              <w:tab w:val="left" w:pos="2865"/>
            </w:tabs>
          </w:pPr>
        </w:p>
      </w:tc>
      <w:tc>
        <w:tcPr>
          <w:tcW w:w="2395" w:type="pct"/>
        </w:tcPr>
        <w:p w:rsidR="00EC379B" w:rsidRPr="009C1E9A" w:rsidRDefault="0079015E" w:rsidP="009C1E9A">
          <w:pPr>
            <w:pStyle w:val="Footer"/>
            <w:tabs>
              <w:tab w:val="clear" w:pos="4320"/>
              <w:tab w:val="clear" w:pos="8640"/>
              <w:tab w:val="left" w:pos="2865"/>
            </w:tabs>
            <w:rPr>
              <w:rFonts w:ascii="Shruti" w:hAnsi="Shruti"/>
              <w:sz w:val="22"/>
            </w:rPr>
          </w:pPr>
        </w:p>
      </w:tc>
      <w:tc>
        <w:tcPr>
          <w:tcW w:w="2453" w:type="pct"/>
        </w:tcPr>
        <w:p w:rsidR="00EC379B" w:rsidRDefault="0079015E" w:rsidP="006D504F">
          <w:pPr>
            <w:pStyle w:val="Footer"/>
            <w:rPr>
              <w:rStyle w:val="PageNumber"/>
            </w:rPr>
          </w:pPr>
        </w:p>
        <w:p w:rsidR="00EC379B" w:rsidRDefault="0079015E" w:rsidP="009C1E9A">
          <w:pPr>
            <w:pStyle w:val="Footer"/>
            <w:tabs>
              <w:tab w:val="clear" w:pos="8640"/>
              <w:tab w:val="right" w:pos="9360"/>
            </w:tabs>
            <w:jc w:val="right"/>
          </w:pPr>
        </w:p>
      </w:tc>
    </w:tr>
    <w:tr w:rsidR="007514DF" w:rsidTr="009C1E9A">
      <w:trPr>
        <w:cantSplit/>
        <w:trHeight w:val="323"/>
      </w:trPr>
      <w:tc>
        <w:tcPr>
          <w:tcW w:w="0" w:type="pct"/>
          <w:gridSpan w:val="3"/>
        </w:tcPr>
        <w:p w:rsidR="00EC379B" w:rsidRDefault="0079015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79015E" w:rsidP="009C1E9A">
          <w:pPr>
            <w:pStyle w:val="Footer"/>
            <w:tabs>
              <w:tab w:val="clear" w:pos="8640"/>
              <w:tab w:val="right" w:pos="9360"/>
            </w:tabs>
            <w:jc w:val="center"/>
          </w:pPr>
        </w:p>
      </w:tc>
    </w:tr>
  </w:tbl>
  <w:p w:rsidR="00EC379B" w:rsidRPr="00FF6F72" w:rsidRDefault="0079015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90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9015E">
      <w:r>
        <w:separator/>
      </w:r>
    </w:p>
  </w:footnote>
  <w:footnote w:type="continuationSeparator" w:id="0">
    <w:p w:rsidR="00000000" w:rsidRDefault="00790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90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90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901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4DF"/>
    <w:rsid w:val="007514DF"/>
    <w:rsid w:val="0079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FA70B0-79D3-4CA7-BA5C-B072A5B8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13731"/>
    <w:rPr>
      <w:sz w:val="16"/>
      <w:szCs w:val="16"/>
    </w:rPr>
  </w:style>
  <w:style w:type="paragraph" w:styleId="CommentText">
    <w:name w:val="annotation text"/>
    <w:basedOn w:val="Normal"/>
    <w:link w:val="CommentTextChar"/>
    <w:semiHidden/>
    <w:unhideWhenUsed/>
    <w:rsid w:val="00413731"/>
    <w:rPr>
      <w:sz w:val="20"/>
      <w:szCs w:val="20"/>
    </w:rPr>
  </w:style>
  <w:style w:type="character" w:customStyle="1" w:styleId="CommentTextChar">
    <w:name w:val="Comment Text Char"/>
    <w:basedOn w:val="DefaultParagraphFont"/>
    <w:link w:val="CommentText"/>
    <w:semiHidden/>
    <w:rsid w:val="00413731"/>
  </w:style>
  <w:style w:type="paragraph" w:styleId="CommentSubject">
    <w:name w:val="annotation subject"/>
    <w:basedOn w:val="CommentText"/>
    <w:next w:val="CommentText"/>
    <w:link w:val="CommentSubjectChar"/>
    <w:semiHidden/>
    <w:unhideWhenUsed/>
    <w:rsid w:val="00413731"/>
    <w:rPr>
      <w:b/>
      <w:bCs/>
    </w:rPr>
  </w:style>
  <w:style w:type="character" w:customStyle="1" w:styleId="CommentSubjectChar">
    <w:name w:val="Comment Subject Char"/>
    <w:basedOn w:val="CommentTextChar"/>
    <w:link w:val="CommentSubject"/>
    <w:semiHidden/>
    <w:rsid w:val="00413731"/>
    <w:rPr>
      <w:b/>
      <w:bCs/>
    </w:rPr>
  </w:style>
  <w:style w:type="paragraph" w:styleId="Revision">
    <w:name w:val="Revision"/>
    <w:hidden/>
    <w:uiPriority w:val="99"/>
    <w:semiHidden/>
    <w:rsid w:val="008B2E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3355</Characters>
  <Application>Microsoft Office Word</Application>
  <DocSecurity>4</DocSecurity>
  <Lines>71</Lines>
  <Paragraphs>17</Paragraphs>
  <ScaleCrop>false</ScaleCrop>
  <HeadingPairs>
    <vt:vector size="2" baseType="variant">
      <vt:variant>
        <vt:lpstr>Title</vt:lpstr>
      </vt:variant>
      <vt:variant>
        <vt:i4>1</vt:i4>
      </vt:variant>
    </vt:vector>
  </HeadingPairs>
  <TitlesOfParts>
    <vt:vector size="1" baseType="lpstr">
      <vt:lpstr>BA - HB01651 (Committee Report (Unamended))</vt:lpstr>
    </vt:vector>
  </TitlesOfParts>
  <Company>State of Texas</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21560</dc:subject>
  <dc:creator>State of Texas</dc:creator>
  <dc:description>HB 1651 by González, Mary-(H)County Affairs</dc:description>
  <cp:lastModifiedBy>Erin Conway</cp:lastModifiedBy>
  <cp:revision>2</cp:revision>
  <cp:lastPrinted>2019-03-23T19:47:00Z</cp:lastPrinted>
  <dcterms:created xsi:type="dcterms:W3CDTF">2019-04-02T19:09:00Z</dcterms:created>
  <dcterms:modified xsi:type="dcterms:W3CDTF">2019-04-02T19:09:00Z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19.82.946</vt:lpwstr>
  </property>
</Properties>
</file>