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F53" w:rsidRDefault="00E12F5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B259F4633314F25851BC092103C5D71"/>
          </w:placeholder>
        </w:sdtPr>
        <w:sdtContent>
          <w:r w:rsidRPr="005C2A78">
            <w:rPr>
              <w:rFonts w:cs="Times New Roman"/>
              <w:b/>
              <w:szCs w:val="24"/>
              <w:u w:val="single"/>
            </w:rPr>
            <w:t>BILL ANALYSIS</w:t>
          </w:r>
        </w:sdtContent>
      </w:sdt>
    </w:p>
    <w:p w:rsidR="00E12F53" w:rsidRPr="00585C31" w:rsidRDefault="00E12F53" w:rsidP="000F1DF9">
      <w:pPr>
        <w:spacing w:after="0" w:line="240" w:lineRule="auto"/>
        <w:rPr>
          <w:rFonts w:cs="Times New Roman"/>
          <w:szCs w:val="24"/>
        </w:rPr>
      </w:pPr>
    </w:p>
    <w:p w:rsidR="00E12F53" w:rsidRPr="00585C31" w:rsidRDefault="00E12F5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12F53" w:rsidTr="000F1DF9">
        <w:tc>
          <w:tcPr>
            <w:tcW w:w="2718" w:type="dxa"/>
          </w:tcPr>
          <w:p w:rsidR="00E12F53" w:rsidRPr="005C2A78" w:rsidRDefault="00E12F53" w:rsidP="006D756B">
            <w:pPr>
              <w:rPr>
                <w:rFonts w:cs="Times New Roman"/>
                <w:szCs w:val="24"/>
              </w:rPr>
            </w:pPr>
            <w:sdt>
              <w:sdtPr>
                <w:rPr>
                  <w:rFonts w:cs="Times New Roman"/>
                  <w:szCs w:val="24"/>
                </w:rPr>
                <w:alias w:val="Agency Title"/>
                <w:tag w:val="AgencyTitleContentControl"/>
                <w:id w:val="1920747753"/>
                <w:lock w:val="sdtContentLocked"/>
                <w:placeholder>
                  <w:docPart w:val="451DF115E57248A49AB05028C1BCE6E7"/>
                </w:placeholder>
              </w:sdtPr>
              <w:sdtEndPr>
                <w:rPr>
                  <w:rFonts w:cstheme="minorBidi"/>
                  <w:szCs w:val="22"/>
                </w:rPr>
              </w:sdtEndPr>
              <w:sdtContent>
                <w:r>
                  <w:rPr>
                    <w:rFonts w:cs="Times New Roman"/>
                    <w:szCs w:val="24"/>
                  </w:rPr>
                  <w:t>Senate Research Center</w:t>
                </w:r>
              </w:sdtContent>
            </w:sdt>
          </w:p>
        </w:tc>
        <w:tc>
          <w:tcPr>
            <w:tcW w:w="6858" w:type="dxa"/>
          </w:tcPr>
          <w:p w:rsidR="00E12F53" w:rsidRPr="00FF6471" w:rsidRDefault="00E12F53" w:rsidP="000F1DF9">
            <w:pPr>
              <w:jc w:val="right"/>
              <w:rPr>
                <w:rFonts w:cs="Times New Roman"/>
                <w:szCs w:val="24"/>
              </w:rPr>
            </w:pPr>
            <w:sdt>
              <w:sdtPr>
                <w:rPr>
                  <w:rFonts w:cs="Times New Roman"/>
                  <w:szCs w:val="24"/>
                </w:rPr>
                <w:alias w:val="Bill Number"/>
                <w:tag w:val="BillNumberOne"/>
                <w:id w:val="-410784069"/>
                <w:lock w:val="sdtContentLocked"/>
                <w:placeholder>
                  <w:docPart w:val="C8390238F7A04CE9AED2DC6B8385C734"/>
                </w:placeholder>
              </w:sdtPr>
              <w:sdtContent>
                <w:r>
                  <w:rPr>
                    <w:rFonts w:cs="Times New Roman"/>
                    <w:szCs w:val="24"/>
                  </w:rPr>
                  <w:t>C.S.H.B. 1742</w:t>
                </w:r>
              </w:sdtContent>
            </w:sdt>
          </w:p>
        </w:tc>
      </w:tr>
      <w:tr w:rsidR="00E12F53" w:rsidTr="000F1DF9">
        <w:sdt>
          <w:sdtPr>
            <w:rPr>
              <w:rFonts w:cs="Times New Roman"/>
              <w:szCs w:val="24"/>
            </w:rPr>
            <w:alias w:val="TLCNumber"/>
            <w:tag w:val="TLCNumber"/>
            <w:id w:val="-542600604"/>
            <w:lock w:val="sdtLocked"/>
            <w:placeholder>
              <w:docPart w:val="CD26F441D8754FE29479F89FB49747DB"/>
            </w:placeholder>
          </w:sdtPr>
          <w:sdtContent>
            <w:tc>
              <w:tcPr>
                <w:tcW w:w="2718" w:type="dxa"/>
              </w:tcPr>
              <w:p w:rsidR="00E12F53" w:rsidRPr="000F1DF9" w:rsidRDefault="00E12F53" w:rsidP="00C65088">
                <w:pPr>
                  <w:rPr>
                    <w:rFonts w:cs="Times New Roman"/>
                    <w:szCs w:val="24"/>
                  </w:rPr>
                </w:pPr>
                <w:r>
                  <w:rPr>
                    <w:rFonts w:cs="Times New Roman"/>
                    <w:szCs w:val="24"/>
                  </w:rPr>
                  <w:t>86R30078 SMT-D</w:t>
                </w:r>
              </w:p>
            </w:tc>
          </w:sdtContent>
        </w:sdt>
        <w:tc>
          <w:tcPr>
            <w:tcW w:w="6858" w:type="dxa"/>
          </w:tcPr>
          <w:p w:rsidR="00E12F53" w:rsidRPr="005C2A78" w:rsidRDefault="00E12F53" w:rsidP="006D756B">
            <w:pPr>
              <w:jc w:val="right"/>
              <w:rPr>
                <w:rFonts w:cs="Times New Roman"/>
                <w:szCs w:val="24"/>
              </w:rPr>
            </w:pPr>
            <w:sdt>
              <w:sdtPr>
                <w:rPr>
                  <w:rFonts w:cs="Times New Roman"/>
                  <w:szCs w:val="24"/>
                </w:rPr>
                <w:alias w:val="Author Label"/>
                <w:tag w:val="By"/>
                <w:id w:val="72399597"/>
                <w:lock w:val="sdtLocked"/>
                <w:placeholder>
                  <w:docPart w:val="B252EFFE5ABC4DD18396BC0C6EF85A8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0261C4C8DA24DECA7915461DD2DEE09"/>
                </w:placeholder>
              </w:sdtPr>
              <w:sdtContent>
                <w:r>
                  <w:rPr>
                    <w:rFonts w:cs="Times New Roman"/>
                    <w:szCs w:val="24"/>
                  </w:rPr>
                  <w:t>Smithee</w:t>
                </w:r>
              </w:sdtContent>
            </w:sdt>
            <w:sdt>
              <w:sdtPr>
                <w:rPr>
                  <w:rFonts w:cs="Times New Roman"/>
                  <w:szCs w:val="24"/>
                </w:rPr>
                <w:alias w:val="Sponsor"/>
                <w:tag w:val="Sponsor"/>
                <w:id w:val="-2039656131"/>
                <w:lock w:val="sdtContentLocked"/>
                <w:placeholder>
                  <w:docPart w:val="F9EE64EF4FA6497AB29EE8C2D2E6239B"/>
                </w:placeholder>
              </w:sdtPr>
              <w:sdtContent>
                <w:r>
                  <w:rPr>
                    <w:rFonts w:cs="Times New Roman"/>
                    <w:szCs w:val="24"/>
                  </w:rPr>
                  <w:t xml:space="preserve"> (Johnson)</w:t>
                </w:r>
              </w:sdtContent>
            </w:sdt>
          </w:p>
        </w:tc>
      </w:tr>
      <w:tr w:rsidR="00E12F53" w:rsidTr="000F1DF9">
        <w:tc>
          <w:tcPr>
            <w:tcW w:w="2718" w:type="dxa"/>
          </w:tcPr>
          <w:p w:rsidR="00E12F53" w:rsidRPr="00BC7495" w:rsidRDefault="00E12F53" w:rsidP="000F1DF9">
            <w:pPr>
              <w:rPr>
                <w:rFonts w:cs="Times New Roman"/>
                <w:szCs w:val="24"/>
              </w:rPr>
            </w:pPr>
          </w:p>
        </w:tc>
        <w:sdt>
          <w:sdtPr>
            <w:rPr>
              <w:rFonts w:cs="Times New Roman"/>
              <w:szCs w:val="24"/>
            </w:rPr>
            <w:alias w:val="Committee"/>
            <w:tag w:val="Committee"/>
            <w:id w:val="1914272295"/>
            <w:lock w:val="sdtContentLocked"/>
            <w:placeholder>
              <w:docPart w:val="486ED0E9A35F43288A5189E6F33A3AC1"/>
            </w:placeholder>
          </w:sdtPr>
          <w:sdtContent>
            <w:tc>
              <w:tcPr>
                <w:tcW w:w="6858" w:type="dxa"/>
              </w:tcPr>
              <w:p w:rsidR="00E12F53" w:rsidRPr="00FF6471" w:rsidRDefault="00E12F53" w:rsidP="000F1DF9">
                <w:pPr>
                  <w:jc w:val="right"/>
                  <w:rPr>
                    <w:rFonts w:cs="Times New Roman"/>
                    <w:szCs w:val="24"/>
                  </w:rPr>
                </w:pPr>
                <w:r>
                  <w:rPr>
                    <w:rFonts w:cs="Times New Roman"/>
                    <w:szCs w:val="24"/>
                  </w:rPr>
                  <w:t>Business &amp; Commerce</w:t>
                </w:r>
              </w:p>
            </w:tc>
          </w:sdtContent>
        </w:sdt>
      </w:tr>
      <w:tr w:rsidR="00E12F53" w:rsidTr="000F1DF9">
        <w:tc>
          <w:tcPr>
            <w:tcW w:w="2718" w:type="dxa"/>
          </w:tcPr>
          <w:p w:rsidR="00E12F53" w:rsidRPr="00BC7495" w:rsidRDefault="00E12F53" w:rsidP="000F1DF9">
            <w:pPr>
              <w:rPr>
                <w:rFonts w:cs="Times New Roman"/>
                <w:szCs w:val="24"/>
              </w:rPr>
            </w:pPr>
          </w:p>
        </w:tc>
        <w:sdt>
          <w:sdtPr>
            <w:rPr>
              <w:rFonts w:cs="Times New Roman"/>
              <w:szCs w:val="24"/>
            </w:rPr>
            <w:alias w:val="Date"/>
            <w:tag w:val="DateContentControl"/>
            <w:id w:val="1178081906"/>
            <w:lock w:val="sdtLocked"/>
            <w:placeholder>
              <w:docPart w:val="90D5744AA89344CA814C738D11198D69"/>
            </w:placeholder>
            <w:date w:fullDate="2019-05-15T00:00:00Z">
              <w:dateFormat w:val="M/d/yyyy"/>
              <w:lid w:val="en-US"/>
              <w:storeMappedDataAs w:val="dateTime"/>
              <w:calendar w:val="gregorian"/>
            </w:date>
          </w:sdtPr>
          <w:sdtContent>
            <w:tc>
              <w:tcPr>
                <w:tcW w:w="6858" w:type="dxa"/>
              </w:tcPr>
              <w:p w:rsidR="00E12F53" w:rsidRPr="00FF6471" w:rsidRDefault="00E12F53" w:rsidP="000F1DF9">
                <w:pPr>
                  <w:jc w:val="right"/>
                  <w:rPr>
                    <w:rFonts w:cs="Times New Roman"/>
                    <w:szCs w:val="24"/>
                  </w:rPr>
                </w:pPr>
                <w:r>
                  <w:rPr>
                    <w:rFonts w:cs="Times New Roman"/>
                    <w:szCs w:val="24"/>
                  </w:rPr>
                  <w:t>5/15/2019</w:t>
                </w:r>
              </w:p>
            </w:tc>
          </w:sdtContent>
        </w:sdt>
      </w:tr>
      <w:tr w:rsidR="00E12F53" w:rsidTr="000F1DF9">
        <w:tc>
          <w:tcPr>
            <w:tcW w:w="2718" w:type="dxa"/>
          </w:tcPr>
          <w:p w:rsidR="00E12F53" w:rsidRPr="00BC7495" w:rsidRDefault="00E12F53" w:rsidP="000F1DF9">
            <w:pPr>
              <w:rPr>
                <w:rFonts w:cs="Times New Roman"/>
                <w:szCs w:val="24"/>
              </w:rPr>
            </w:pPr>
          </w:p>
        </w:tc>
        <w:sdt>
          <w:sdtPr>
            <w:rPr>
              <w:rFonts w:cs="Times New Roman"/>
              <w:szCs w:val="24"/>
            </w:rPr>
            <w:alias w:val="BA Version"/>
            <w:tag w:val="BAVersion"/>
            <w:id w:val="-1685590809"/>
            <w:lock w:val="sdtContentLocked"/>
            <w:placeholder>
              <w:docPart w:val="D2C0CB14B09B4ECBB9076341B9AB5354"/>
            </w:placeholder>
          </w:sdtPr>
          <w:sdtContent>
            <w:tc>
              <w:tcPr>
                <w:tcW w:w="6858" w:type="dxa"/>
              </w:tcPr>
              <w:p w:rsidR="00E12F53" w:rsidRPr="00FF6471" w:rsidRDefault="00E12F53" w:rsidP="000F1DF9">
                <w:pPr>
                  <w:jc w:val="right"/>
                  <w:rPr>
                    <w:rFonts w:cs="Times New Roman"/>
                    <w:szCs w:val="24"/>
                  </w:rPr>
                </w:pPr>
                <w:r>
                  <w:rPr>
                    <w:rFonts w:cs="Times New Roman"/>
                    <w:szCs w:val="24"/>
                  </w:rPr>
                  <w:t>Committee Report (Substituted)</w:t>
                </w:r>
              </w:p>
            </w:tc>
          </w:sdtContent>
        </w:sdt>
      </w:tr>
    </w:tbl>
    <w:p w:rsidR="00E12F53" w:rsidRPr="00FF6471" w:rsidRDefault="00E12F53" w:rsidP="000F1DF9">
      <w:pPr>
        <w:spacing w:after="0" w:line="240" w:lineRule="auto"/>
        <w:rPr>
          <w:rFonts w:cs="Times New Roman"/>
          <w:szCs w:val="24"/>
        </w:rPr>
      </w:pPr>
    </w:p>
    <w:p w:rsidR="00E12F53" w:rsidRPr="00FF6471" w:rsidRDefault="00E12F53" w:rsidP="000F1DF9">
      <w:pPr>
        <w:spacing w:after="0" w:line="240" w:lineRule="auto"/>
        <w:rPr>
          <w:rFonts w:cs="Times New Roman"/>
          <w:szCs w:val="24"/>
        </w:rPr>
      </w:pPr>
    </w:p>
    <w:p w:rsidR="00E12F53" w:rsidRPr="00FF6471" w:rsidRDefault="00E12F5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1CEBD1B75BF4D67BF53E0B8E231D694"/>
        </w:placeholder>
      </w:sdtPr>
      <w:sdtContent>
        <w:p w:rsidR="00E12F53" w:rsidRDefault="00E12F5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628F0C7B0A14F2298C831D07F9F3763"/>
        </w:placeholder>
      </w:sdtPr>
      <w:sdtContent>
        <w:p w:rsidR="00E12F53" w:rsidRDefault="00E12F53" w:rsidP="00E56D43">
          <w:pPr>
            <w:pStyle w:val="NormalWeb"/>
            <w:spacing w:before="0" w:beforeAutospacing="0" w:after="0" w:afterAutospacing="0"/>
            <w:jc w:val="both"/>
            <w:divId w:val="774787060"/>
            <w:rPr>
              <w:rFonts w:eastAsia="Times New Roman"/>
              <w:bCs/>
            </w:rPr>
          </w:pPr>
        </w:p>
        <w:p w:rsidR="00E12F53" w:rsidRPr="00DF2C18" w:rsidRDefault="00E12F53" w:rsidP="00E56D43">
          <w:pPr>
            <w:pStyle w:val="NormalWeb"/>
            <w:spacing w:before="0" w:beforeAutospacing="0" w:after="0" w:afterAutospacing="0"/>
            <w:jc w:val="both"/>
            <w:divId w:val="774787060"/>
          </w:pPr>
          <w:r w:rsidRPr="00DF2C18">
            <w:t xml:space="preserve">In 2009, Texas established a mediation system for patients who receive certain "surprise" medical bills. These bills may occur when a patient is treated by a health care provider who is has no contractual agreement with the </w:t>
          </w:r>
          <w:r>
            <w:t>patient's health insurance plan</w:t>
          </w:r>
          <w:r w:rsidRPr="00DF2C18">
            <w:t>—these providers are often referred to as "out-of-network" providers. The purpose of the mediation process is to help patients resolve these surprise medical bills when the patient was unable to select his or her health care provider, or did not know that the care would be performed by an out-of-network provider.</w:t>
          </w:r>
        </w:p>
        <w:p w:rsidR="00E12F53" w:rsidRPr="00DF2C18" w:rsidRDefault="00E12F53" w:rsidP="00E56D43">
          <w:pPr>
            <w:pStyle w:val="NormalWeb"/>
            <w:spacing w:before="0" w:beforeAutospacing="0" w:after="0" w:afterAutospacing="0"/>
            <w:jc w:val="both"/>
            <w:divId w:val="774787060"/>
          </w:pPr>
          <w:r w:rsidRPr="00DF2C18">
            <w:t> </w:t>
          </w:r>
        </w:p>
        <w:p w:rsidR="00E12F53" w:rsidRPr="00DF2C18" w:rsidRDefault="00E12F53" w:rsidP="00E56D43">
          <w:pPr>
            <w:pStyle w:val="NormalWeb"/>
            <w:spacing w:before="0" w:beforeAutospacing="0" w:after="0" w:afterAutospacing="0"/>
            <w:jc w:val="both"/>
            <w:divId w:val="774787060"/>
          </w:pPr>
          <w:r w:rsidRPr="00DF2C18">
            <w:t>Since 2009, the legislature has expanded the mediation process to cover additional patients with unexpected, out-of-network bills. However, the current mediation process does not apply to laboratory services. National news coverage in 2018 highlighted a patient who received a nearly $18,000 surprise bill from an out-of-network laboratory after pro</w:t>
          </w:r>
          <w:r>
            <w:t>viding a urine sample at her in</w:t>
          </w:r>
          <w:r>
            <w:noBreakHyphen/>
          </w:r>
          <w:r w:rsidRPr="00DF2C18">
            <w:t>network physician’s office.</w:t>
          </w:r>
        </w:p>
        <w:p w:rsidR="00E12F53" w:rsidRPr="00DF2C18" w:rsidRDefault="00E12F53" w:rsidP="00E56D43">
          <w:pPr>
            <w:pStyle w:val="NormalWeb"/>
            <w:spacing w:before="0" w:beforeAutospacing="0" w:after="0" w:afterAutospacing="0"/>
            <w:jc w:val="both"/>
            <w:divId w:val="774787060"/>
          </w:pPr>
          <w:r w:rsidRPr="00DF2C18">
            <w:t> </w:t>
          </w:r>
        </w:p>
        <w:p w:rsidR="00E12F53" w:rsidRPr="00DF2C18" w:rsidRDefault="00E12F53" w:rsidP="00E56D43">
          <w:pPr>
            <w:pStyle w:val="NormalWeb"/>
            <w:spacing w:before="0" w:beforeAutospacing="0" w:after="0" w:afterAutospacing="0"/>
            <w:jc w:val="both"/>
            <w:divId w:val="774787060"/>
          </w:pPr>
          <w:r w:rsidRPr="00DF2C18">
            <w:t xml:space="preserve">H.B. 1742 would allow patients to use Texas’ surprise medical bill mediation system for certain bills from out-of-network laboratories—for example, if a </w:t>
          </w:r>
          <w:r>
            <w:t>specimen was collected by an in</w:t>
          </w:r>
          <w:r>
            <w:noBreakHyphen/>
          </w:r>
          <w:r w:rsidRPr="00DF2C18">
            <w:t>network health care provider at that provider's office, and then sent to an out-of-network laboratory for analysis. (Original Author's/Sponsor's Statement of Intent)</w:t>
          </w:r>
        </w:p>
        <w:p w:rsidR="00E12F53" w:rsidRPr="00D70925" w:rsidRDefault="00E12F53" w:rsidP="00E56D43">
          <w:pPr>
            <w:spacing w:after="0" w:line="240" w:lineRule="auto"/>
            <w:jc w:val="both"/>
            <w:rPr>
              <w:rFonts w:eastAsia="Times New Roman" w:cs="Times New Roman"/>
              <w:bCs/>
              <w:szCs w:val="24"/>
            </w:rPr>
          </w:pPr>
        </w:p>
      </w:sdtContent>
    </w:sdt>
    <w:p w:rsidR="00E12F53" w:rsidRDefault="00E12F5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1742 </w:t>
      </w:r>
      <w:bookmarkStart w:id="1" w:name="AmendsCurrentLaw"/>
      <w:bookmarkEnd w:id="1"/>
      <w:r>
        <w:rPr>
          <w:rFonts w:cs="Times New Roman"/>
          <w:szCs w:val="24"/>
        </w:rPr>
        <w:t xml:space="preserve">amends current law </w:t>
      </w:r>
      <w:r w:rsidRPr="00DF2C18">
        <w:rPr>
          <w:rFonts w:cs="Times New Roman"/>
          <w:szCs w:val="24"/>
        </w:rPr>
        <w:t>relating to the mediation of the settlement of certain health benefit claims involving balance billing by out-of-network laboratories.</w:t>
      </w:r>
    </w:p>
    <w:p w:rsidR="00E12F53" w:rsidRPr="00DF2C18" w:rsidRDefault="00E12F53" w:rsidP="000F1DF9">
      <w:pPr>
        <w:spacing w:after="0" w:line="240" w:lineRule="auto"/>
        <w:jc w:val="both"/>
        <w:rPr>
          <w:rFonts w:eastAsia="Times New Roman" w:cs="Times New Roman"/>
          <w:szCs w:val="24"/>
        </w:rPr>
      </w:pPr>
    </w:p>
    <w:p w:rsidR="00E12F53" w:rsidRPr="005C2A78" w:rsidRDefault="00E12F5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DFD0A0B33D846CEB4CA60206338BEBB"/>
          </w:placeholder>
        </w:sdtPr>
        <w:sdtContent>
          <w:r>
            <w:rPr>
              <w:rFonts w:eastAsia="Times New Roman" w:cs="Times New Roman"/>
              <w:b/>
              <w:szCs w:val="24"/>
              <w:u w:val="single"/>
            </w:rPr>
            <w:t>RULEMAKING AUTHORITY</w:t>
          </w:r>
        </w:sdtContent>
      </w:sdt>
    </w:p>
    <w:p w:rsidR="00E12F53" w:rsidRPr="006529C4" w:rsidRDefault="00E12F53" w:rsidP="00774EC7">
      <w:pPr>
        <w:spacing w:after="0" w:line="240" w:lineRule="auto"/>
        <w:jc w:val="both"/>
        <w:rPr>
          <w:rFonts w:cs="Times New Roman"/>
          <w:szCs w:val="24"/>
        </w:rPr>
      </w:pPr>
    </w:p>
    <w:p w:rsidR="00E12F53" w:rsidRPr="006529C4" w:rsidRDefault="00E12F53" w:rsidP="00774EC7">
      <w:pPr>
        <w:spacing w:after="0" w:line="240" w:lineRule="auto"/>
        <w:jc w:val="both"/>
        <w:rPr>
          <w:rFonts w:cs="Times New Roman"/>
          <w:szCs w:val="24"/>
        </w:rPr>
      </w:pPr>
      <w:r w:rsidRPr="00DF2C18">
        <w:rPr>
          <w:rFonts w:cs="Times New Roman"/>
          <w:szCs w:val="24"/>
        </w:rPr>
        <w:t>Rulemaking authority previously granted to the commissioner of insurance and the Texas Medical Board or other regulatory agency is modified in SECTION 12 (Section 1467.151, Insurance Code) of this bill.</w:t>
      </w:r>
    </w:p>
    <w:p w:rsidR="00E12F53" w:rsidRPr="006529C4" w:rsidRDefault="00E12F53" w:rsidP="00774EC7">
      <w:pPr>
        <w:spacing w:after="0" w:line="240" w:lineRule="auto"/>
        <w:jc w:val="both"/>
        <w:rPr>
          <w:rFonts w:cs="Times New Roman"/>
          <w:szCs w:val="24"/>
        </w:rPr>
      </w:pPr>
    </w:p>
    <w:p w:rsidR="00E12F53" w:rsidRPr="005C2A78" w:rsidRDefault="00E12F5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33D63B3CF3B46BEA02D0FD012F0B56B"/>
          </w:placeholder>
        </w:sdtPr>
        <w:sdtContent>
          <w:r>
            <w:rPr>
              <w:rFonts w:eastAsia="Times New Roman" w:cs="Times New Roman"/>
              <w:b/>
              <w:szCs w:val="24"/>
              <w:u w:val="single"/>
            </w:rPr>
            <w:t>SECTION BY SECTION ANALYSIS</w:t>
          </w:r>
        </w:sdtContent>
      </w:sdt>
    </w:p>
    <w:p w:rsidR="00E12F53" w:rsidRPr="005C2A78" w:rsidRDefault="00E12F53" w:rsidP="000F1DF9">
      <w:pPr>
        <w:spacing w:after="0" w:line="240" w:lineRule="auto"/>
        <w:jc w:val="both"/>
        <w:rPr>
          <w:rFonts w:eastAsia="Times New Roman" w:cs="Times New Roman"/>
          <w:szCs w:val="24"/>
        </w:rPr>
      </w:pPr>
    </w:p>
    <w:p w:rsidR="00E12F53" w:rsidRPr="005C2A78" w:rsidRDefault="00E12F53" w:rsidP="0057751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191D25">
        <w:rPr>
          <w:rFonts w:eastAsia="Times New Roman" w:cs="Times New Roman"/>
          <w:szCs w:val="24"/>
        </w:rPr>
        <w:t>Section 1467.001, Insurance Code, by amending Subdivisions (4), (5), and (7) and addi</w:t>
      </w:r>
      <w:r>
        <w:rPr>
          <w:rFonts w:eastAsia="Times New Roman" w:cs="Times New Roman"/>
          <w:szCs w:val="24"/>
        </w:rPr>
        <w:t xml:space="preserve">ng Subdivisions (4-b) and (4-c) to redefine "facility-based prover," "mediation," and "party" and to define "health care services" and "laboratory." </w:t>
      </w:r>
    </w:p>
    <w:p w:rsidR="00E12F53" w:rsidRPr="005C2A78" w:rsidRDefault="00E12F53" w:rsidP="00577516">
      <w:pPr>
        <w:spacing w:after="0" w:line="240" w:lineRule="auto"/>
        <w:jc w:val="both"/>
        <w:rPr>
          <w:rFonts w:eastAsia="Times New Roman" w:cs="Times New Roman"/>
          <w:szCs w:val="24"/>
        </w:rPr>
      </w:pPr>
    </w:p>
    <w:p w:rsidR="00E12F53" w:rsidRPr="00191D25" w:rsidRDefault="00E12F53" w:rsidP="0057751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191D25">
        <w:rPr>
          <w:rFonts w:eastAsia="Times New Roman" w:cs="Times New Roman"/>
          <w:szCs w:val="24"/>
        </w:rPr>
        <w:t xml:space="preserve">Section 1467.005, Insurance Code, </w:t>
      </w:r>
      <w:r>
        <w:rPr>
          <w:rFonts w:eastAsia="Times New Roman" w:cs="Times New Roman"/>
          <w:szCs w:val="24"/>
        </w:rPr>
        <w:t>to prohibit this chapter (Out</w:t>
      </w:r>
      <w:r>
        <w:rPr>
          <w:rFonts w:eastAsia="Times New Roman" w:cs="Times New Roman"/>
          <w:szCs w:val="24"/>
        </w:rPr>
        <w:noBreakHyphen/>
        <w:t>Of</w:t>
      </w:r>
      <w:r>
        <w:rPr>
          <w:rFonts w:eastAsia="Times New Roman" w:cs="Times New Roman"/>
          <w:szCs w:val="24"/>
        </w:rPr>
        <w:noBreakHyphen/>
        <w:t xml:space="preserve">Network Claim Dispute Resolution) from being construed to prohibit a laboratory, </w:t>
      </w:r>
      <w:r w:rsidRPr="00191D25">
        <w:rPr>
          <w:rFonts w:eastAsia="Times New Roman" w:cs="Times New Roman"/>
          <w:szCs w:val="24"/>
        </w:rPr>
        <w:t>facility-based provider, or emergency care provider from, at any time, offering a reformed cha</w:t>
      </w:r>
      <w:r>
        <w:rPr>
          <w:rFonts w:eastAsia="Times New Roman" w:cs="Times New Roman"/>
          <w:szCs w:val="24"/>
        </w:rPr>
        <w:t xml:space="preserve">rge for health care services, rather than prohibiting this chapter from being construed to prohibit a </w:t>
      </w:r>
      <w:r w:rsidRPr="00191D25">
        <w:rPr>
          <w:rFonts w:eastAsia="Times New Roman" w:cs="Times New Roman"/>
          <w:szCs w:val="24"/>
        </w:rPr>
        <w:t>facility-based provider, or emergency care provider from, at any time, offering a reforme</w:t>
      </w:r>
      <w:r>
        <w:rPr>
          <w:rFonts w:eastAsia="Times New Roman" w:cs="Times New Roman"/>
          <w:szCs w:val="24"/>
        </w:rPr>
        <w:t>d charge for health care or medical services or supplies</w:t>
      </w:r>
      <w:r w:rsidRPr="00191D25">
        <w:rPr>
          <w:rFonts w:eastAsia="Times New Roman" w:cs="Times New Roman"/>
          <w:szCs w:val="24"/>
        </w:rPr>
        <w:t>.</w:t>
      </w:r>
    </w:p>
    <w:p w:rsidR="00E12F53" w:rsidRPr="005C2A78" w:rsidRDefault="00E12F53" w:rsidP="00577516">
      <w:pPr>
        <w:spacing w:after="0" w:line="240" w:lineRule="auto"/>
        <w:jc w:val="both"/>
        <w:rPr>
          <w:rFonts w:eastAsia="Times New Roman" w:cs="Times New Roman"/>
          <w:szCs w:val="24"/>
        </w:rPr>
      </w:pPr>
    </w:p>
    <w:p w:rsidR="00E12F53" w:rsidRDefault="00E12F53" w:rsidP="0057751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191D25">
        <w:rPr>
          <w:rFonts w:eastAsia="Times New Roman" w:cs="Times New Roman"/>
          <w:szCs w:val="24"/>
        </w:rPr>
        <w:t>Section 1467.051, Insurance Code,</w:t>
      </w:r>
      <w:r>
        <w:rPr>
          <w:rFonts w:eastAsia="Times New Roman" w:cs="Times New Roman"/>
          <w:szCs w:val="24"/>
        </w:rPr>
        <w:t xml:space="preserve"> as follows:</w:t>
      </w:r>
    </w:p>
    <w:p w:rsidR="00E12F53" w:rsidRDefault="00E12F53" w:rsidP="00577516">
      <w:pPr>
        <w:spacing w:after="0" w:line="240" w:lineRule="auto"/>
        <w:jc w:val="both"/>
        <w:rPr>
          <w:rFonts w:eastAsia="Times New Roman" w:cs="Times New Roman"/>
          <w:szCs w:val="24"/>
        </w:rPr>
      </w:pPr>
    </w:p>
    <w:p w:rsidR="00E12F53" w:rsidRDefault="00E12F53" w:rsidP="00577516">
      <w:pPr>
        <w:spacing w:after="0" w:line="240" w:lineRule="auto"/>
        <w:ind w:left="720"/>
        <w:jc w:val="both"/>
        <w:rPr>
          <w:rFonts w:eastAsia="Times New Roman" w:cs="Times New Roman"/>
          <w:szCs w:val="24"/>
        </w:rPr>
      </w:pPr>
      <w:r>
        <w:rPr>
          <w:rFonts w:eastAsia="Times New Roman" w:cs="Times New Roman"/>
          <w:szCs w:val="24"/>
        </w:rPr>
        <w:t>Sec. 1467.051.</w:t>
      </w:r>
      <w:r w:rsidRPr="00191D25">
        <w:rPr>
          <w:rFonts w:eastAsia="Times New Roman" w:cs="Times New Roman"/>
          <w:szCs w:val="24"/>
        </w:rPr>
        <w:t xml:space="preserve"> AVAILABILITY OF MANDATORY MEDIATION; EXCEPTION. (a)</w:t>
      </w:r>
      <w:r>
        <w:rPr>
          <w:rFonts w:eastAsia="Times New Roman" w:cs="Times New Roman"/>
          <w:szCs w:val="24"/>
        </w:rPr>
        <w:t xml:space="preserve"> Authorizes a</w:t>
      </w:r>
      <w:r w:rsidRPr="00191D25">
        <w:rPr>
          <w:rFonts w:eastAsia="Times New Roman" w:cs="Times New Roman"/>
          <w:szCs w:val="24"/>
        </w:rPr>
        <w:t xml:space="preserve">n enrollee </w:t>
      </w:r>
      <w:r>
        <w:rPr>
          <w:rFonts w:eastAsia="Times New Roman" w:cs="Times New Roman"/>
          <w:szCs w:val="24"/>
        </w:rPr>
        <w:t>to</w:t>
      </w:r>
      <w:r w:rsidRPr="00191D25">
        <w:rPr>
          <w:rFonts w:eastAsia="Times New Roman" w:cs="Times New Roman"/>
          <w:szCs w:val="24"/>
        </w:rPr>
        <w:t xml:space="preserve"> request mediation of a settlement of an out-of-network health benefit claim if:</w:t>
      </w:r>
    </w:p>
    <w:p w:rsidR="00E12F53" w:rsidRDefault="00E12F53" w:rsidP="00577516">
      <w:pPr>
        <w:spacing w:after="0" w:line="240" w:lineRule="auto"/>
        <w:ind w:left="720"/>
        <w:jc w:val="both"/>
        <w:rPr>
          <w:rFonts w:eastAsia="Times New Roman" w:cs="Times New Roman"/>
          <w:szCs w:val="24"/>
        </w:rPr>
      </w:pPr>
    </w:p>
    <w:p w:rsidR="00E12F53" w:rsidRDefault="00E12F53" w:rsidP="00577516">
      <w:pPr>
        <w:spacing w:after="0" w:line="240" w:lineRule="auto"/>
        <w:ind w:left="2160"/>
        <w:jc w:val="both"/>
        <w:rPr>
          <w:rFonts w:eastAsia="Times New Roman" w:cs="Times New Roman"/>
          <w:szCs w:val="24"/>
        </w:rPr>
      </w:pPr>
      <w:r>
        <w:rPr>
          <w:rFonts w:eastAsia="Times New Roman" w:cs="Times New Roman"/>
          <w:szCs w:val="24"/>
        </w:rPr>
        <w:t>(1) makes a conforming change to this subdivision;</w:t>
      </w:r>
    </w:p>
    <w:p w:rsidR="00E12F53" w:rsidRDefault="00E12F53" w:rsidP="00577516">
      <w:pPr>
        <w:spacing w:after="0" w:line="240" w:lineRule="auto"/>
        <w:ind w:left="2160"/>
        <w:jc w:val="both"/>
        <w:rPr>
          <w:rFonts w:eastAsia="Times New Roman" w:cs="Times New Roman"/>
          <w:szCs w:val="24"/>
        </w:rPr>
      </w:pPr>
    </w:p>
    <w:p w:rsidR="00E12F53" w:rsidRDefault="00E12F53" w:rsidP="00577516">
      <w:pPr>
        <w:spacing w:after="0" w:line="240" w:lineRule="auto"/>
        <w:ind w:left="2160"/>
        <w:jc w:val="both"/>
        <w:rPr>
          <w:rFonts w:eastAsia="Times New Roman" w:cs="Times New Roman"/>
          <w:szCs w:val="24"/>
        </w:rPr>
      </w:pPr>
      <w:r>
        <w:rPr>
          <w:rFonts w:eastAsia="Times New Roman" w:cs="Times New Roman"/>
          <w:szCs w:val="24"/>
        </w:rPr>
        <w:t>(2) the health benefit is for:</w:t>
      </w:r>
    </w:p>
    <w:p w:rsidR="00E12F53" w:rsidRDefault="00E12F53" w:rsidP="00577516">
      <w:pPr>
        <w:spacing w:after="0" w:line="240" w:lineRule="auto"/>
        <w:ind w:left="2160"/>
        <w:jc w:val="both"/>
        <w:rPr>
          <w:rFonts w:eastAsia="Times New Roman" w:cs="Times New Roman"/>
          <w:szCs w:val="24"/>
        </w:rPr>
      </w:pPr>
    </w:p>
    <w:p w:rsidR="00E12F53" w:rsidRDefault="00E12F53" w:rsidP="00577516">
      <w:pPr>
        <w:spacing w:after="0" w:line="240" w:lineRule="auto"/>
        <w:ind w:left="2880"/>
        <w:jc w:val="both"/>
        <w:rPr>
          <w:rFonts w:eastAsia="Times New Roman" w:cs="Times New Roman"/>
          <w:szCs w:val="24"/>
        </w:rPr>
      </w:pPr>
      <w:r>
        <w:rPr>
          <w:rFonts w:eastAsia="Times New Roman" w:cs="Times New Roman"/>
          <w:szCs w:val="24"/>
        </w:rPr>
        <w:t>(A) makes a nonsubstantive change to this paragraph;</w:t>
      </w:r>
    </w:p>
    <w:p w:rsidR="00E12F53" w:rsidRDefault="00E12F53" w:rsidP="00577516">
      <w:pPr>
        <w:spacing w:after="0" w:line="240" w:lineRule="auto"/>
        <w:ind w:left="2880"/>
        <w:jc w:val="both"/>
        <w:rPr>
          <w:rFonts w:eastAsia="Times New Roman" w:cs="Times New Roman"/>
          <w:szCs w:val="24"/>
        </w:rPr>
      </w:pPr>
    </w:p>
    <w:p w:rsidR="00E12F53" w:rsidRDefault="00E12F53" w:rsidP="00577516">
      <w:pPr>
        <w:spacing w:after="0" w:line="240" w:lineRule="auto"/>
        <w:ind w:left="2880"/>
        <w:jc w:val="both"/>
        <w:rPr>
          <w:rFonts w:eastAsia="Times New Roman" w:cs="Times New Roman"/>
          <w:szCs w:val="24"/>
        </w:rPr>
      </w:pPr>
      <w:r>
        <w:rPr>
          <w:rFonts w:eastAsia="Times New Roman" w:cs="Times New Roman"/>
          <w:szCs w:val="24"/>
        </w:rPr>
        <w:t xml:space="preserve">(B) makes conforming and nonsubstantive changes to this paragraph; or </w:t>
      </w:r>
    </w:p>
    <w:p w:rsidR="00E12F53" w:rsidRDefault="00E12F53" w:rsidP="00577516">
      <w:pPr>
        <w:spacing w:after="0" w:line="240" w:lineRule="auto"/>
        <w:ind w:left="2880"/>
        <w:jc w:val="both"/>
        <w:rPr>
          <w:rFonts w:eastAsia="Times New Roman" w:cs="Times New Roman"/>
          <w:szCs w:val="24"/>
        </w:rPr>
      </w:pPr>
    </w:p>
    <w:p w:rsidR="00E12F53" w:rsidRPr="00191D25" w:rsidRDefault="00E12F53" w:rsidP="00577516">
      <w:pPr>
        <w:spacing w:after="0" w:line="240" w:lineRule="auto"/>
        <w:ind w:left="2880"/>
        <w:jc w:val="both"/>
        <w:rPr>
          <w:rFonts w:eastAsia="Times New Roman" w:cs="Times New Roman"/>
          <w:szCs w:val="24"/>
        </w:rPr>
      </w:pPr>
      <w:r>
        <w:rPr>
          <w:rFonts w:eastAsia="Times New Roman" w:cs="Times New Roman"/>
          <w:szCs w:val="24"/>
        </w:rPr>
        <w:t xml:space="preserve">(C) </w:t>
      </w:r>
      <w:r w:rsidRPr="00191D25">
        <w:rPr>
          <w:rFonts w:eastAsia="Times New Roman" w:cs="Times New Roman"/>
          <w:szCs w:val="24"/>
        </w:rPr>
        <w:t>a laboratory service, if:</w:t>
      </w:r>
    </w:p>
    <w:p w:rsidR="00E12F53" w:rsidRPr="00191D25" w:rsidRDefault="00E12F53" w:rsidP="00577516">
      <w:pPr>
        <w:spacing w:after="0" w:line="240" w:lineRule="auto"/>
        <w:ind w:left="2880"/>
        <w:jc w:val="both"/>
        <w:rPr>
          <w:rFonts w:eastAsia="Times New Roman" w:cs="Times New Roman"/>
          <w:szCs w:val="24"/>
        </w:rPr>
      </w:pPr>
    </w:p>
    <w:p w:rsidR="00E12F53" w:rsidRPr="00191D25" w:rsidRDefault="00E12F53" w:rsidP="00577516">
      <w:pPr>
        <w:spacing w:after="0" w:line="240" w:lineRule="auto"/>
        <w:ind w:left="3600"/>
        <w:jc w:val="both"/>
        <w:rPr>
          <w:rFonts w:eastAsia="Times New Roman" w:cs="Times New Roman"/>
          <w:szCs w:val="24"/>
        </w:rPr>
      </w:pPr>
      <w:r>
        <w:rPr>
          <w:rFonts w:eastAsia="Times New Roman" w:cs="Times New Roman"/>
          <w:szCs w:val="24"/>
        </w:rPr>
        <w:t xml:space="preserve">(i) </w:t>
      </w:r>
      <w:r w:rsidRPr="00191D25">
        <w:rPr>
          <w:rFonts w:eastAsia="Times New Roman" w:cs="Times New Roman"/>
          <w:szCs w:val="24"/>
        </w:rPr>
        <w:t>the specimen evaluated by the laboratory is collected:</w:t>
      </w:r>
    </w:p>
    <w:p w:rsidR="00E12F53" w:rsidRPr="00191D25" w:rsidRDefault="00E12F53" w:rsidP="00577516">
      <w:pPr>
        <w:spacing w:after="0" w:line="240" w:lineRule="auto"/>
        <w:ind w:left="2880"/>
        <w:jc w:val="both"/>
        <w:rPr>
          <w:rFonts w:eastAsia="Times New Roman" w:cs="Times New Roman"/>
          <w:szCs w:val="24"/>
        </w:rPr>
      </w:pPr>
    </w:p>
    <w:p w:rsidR="00E12F53" w:rsidRPr="00191D25" w:rsidRDefault="00E12F53" w:rsidP="00577516">
      <w:pPr>
        <w:spacing w:after="0" w:line="240" w:lineRule="auto"/>
        <w:ind w:left="4320"/>
        <w:jc w:val="both"/>
        <w:rPr>
          <w:rFonts w:eastAsia="Times New Roman" w:cs="Times New Roman"/>
          <w:szCs w:val="24"/>
        </w:rPr>
      </w:pPr>
      <w:r>
        <w:rPr>
          <w:rFonts w:eastAsia="Times New Roman" w:cs="Times New Roman"/>
          <w:szCs w:val="24"/>
        </w:rPr>
        <w:t xml:space="preserve">(a) </w:t>
      </w:r>
      <w:r w:rsidRPr="00191D25">
        <w:rPr>
          <w:rFonts w:eastAsia="Times New Roman" w:cs="Times New Roman"/>
          <w:szCs w:val="24"/>
        </w:rPr>
        <w:t>at the office of a health care practitioner who is a preferred provider or has a contract with the administrator; or</w:t>
      </w:r>
    </w:p>
    <w:p w:rsidR="00E12F53" w:rsidRPr="00191D25" w:rsidRDefault="00E12F53" w:rsidP="00577516">
      <w:pPr>
        <w:spacing w:after="0" w:line="240" w:lineRule="auto"/>
        <w:ind w:left="4320"/>
        <w:jc w:val="both"/>
        <w:rPr>
          <w:rFonts w:eastAsia="Times New Roman" w:cs="Times New Roman"/>
          <w:szCs w:val="24"/>
        </w:rPr>
      </w:pPr>
    </w:p>
    <w:p w:rsidR="00E12F53" w:rsidRPr="00191D25" w:rsidRDefault="00E12F53" w:rsidP="00577516">
      <w:pPr>
        <w:spacing w:after="0" w:line="240" w:lineRule="auto"/>
        <w:ind w:left="4320"/>
        <w:jc w:val="both"/>
        <w:rPr>
          <w:rFonts w:eastAsia="Times New Roman" w:cs="Times New Roman"/>
          <w:szCs w:val="24"/>
        </w:rPr>
      </w:pPr>
      <w:r>
        <w:rPr>
          <w:rFonts w:eastAsia="Times New Roman" w:cs="Times New Roman"/>
          <w:szCs w:val="24"/>
        </w:rPr>
        <w:t xml:space="preserve">(b) </w:t>
      </w:r>
      <w:r w:rsidRPr="00191D25">
        <w:rPr>
          <w:rFonts w:eastAsia="Times New Roman" w:cs="Times New Roman"/>
          <w:szCs w:val="24"/>
        </w:rPr>
        <w:t>at a facility that is a preferred provider or that has a contract with the administrator; and</w:t>
      </w:r>
    </w:p>
    <w:p w:rsidR="00E12F53" w:rsidRPr="00191D25" w:rsidRDefault="00E12F53" w:rsidP="00577516">
      <w:pPr>
        <w:spacing w:after="0" w:line="240" w:lineRule="auto"/>
        <w:ind w:left="2880"/>
        <w:jc w:val="both"/>
        <w:rPr>
          <w:rFonts w:eastAsia="Times New Roman" w:cs="Times New Roman"/>
          <w:szCs w:val="24"/>
        </w:rPr>
      </w:pPr>
    </w:p>
    <w:p w:rsidR="00E12F53" w:rsidRDefault="00E12F53" w:rsidP="00577516">
      <w:pPr>
        <w:spacing w:after="0" w:line="240" w:lineRule="auto"/>
        <w:ind w:left="3600"/>
        <w:jc w:val="both"/>
        <w:rPr>
          <w:rFonts w:eastAsia="Times New Roman" w:cs="Times New Roman"/>
          <w:szCs w:val="24"/>
        </w:rPr>
      </w:pPr>
      <w:r>
        <w:rPr>
          <w:rFonts w:eastAsia="Times New Roman" w:cs="Times New Roman"/>
          <w:szCs w:val="24"/>
        </w:rPr>
        <w:t>(ii)</w:t>
      </w:r>
      <w:r w:rsidRPr="00191D25">
        <w:rPr>
          <w:rFonts w:eastAsia="Times New Roman" w:cs="Times New Roman"/>
          <w:szCs w:val="24"/>
        </w:rPr>
        <w:t xml:space="preserve"> the laboratory is an out-of-network laboratory.</w:t>
      </w:r>
    </w:p>
    <w:p w:rsidR="00E12F53" w:rsidRDefault="00E12F53" w:rsidP="00577516">
      <w:pPr>
        <w:spacing w:after="0" w:line="240" w:lineRule="auto"/>
        <w:jc w:val="both"/>
        <w:rPr>
          <w:rFonts w:eastAsia="Times New Roman" w:cs="Times New Roman"/>
          <w:szCs w:val="24"/>
        </w:rPr>
      </w:pPr>
    </w:p>
    <w:p w:rsidR="00E12F53" w:rsidRDefault="00E12F53" w:rsidP="00577516">
      <w:pPr>
        <w:spacing w:after="0" w:line="240" w:lineRule="auto"/>
        <w:ind w:left="1440"/>
        <w:jc w:val="both"/>
        <w:rPr>
          <w:rFonts w:eastAsia="Times New Roman" w:cs="Times New Roman"/>
          <w:szCs w:val="24"/>
        </w:rPr>
      </w:pPr>
      <w:r>
        <w:rPr>
          <w:rFonts w:eastAsia="Times New Roman" w:cs="Times New Roman"/>
          <w:szCs w:val="24"/>
        </w:rPr>
        <w:t xml:space="preserve">(b) through (d) Makes conforming changes to these subsections. </w:t>
      </w:r>
    </w:p>
    <w:p w:rsidR="00E12F53" w:rsidRDefault="00E12F53" w:rsidP="00577516">
      <w:pPr>
        <w:spacing w:after="0" w:line="240" w:lineRule="auto"/>
        <w:jc w:val="both"/>
        <w:rPr>
          <w:rFonts w:eastAsia="Times New Roman" w:cs="Times New Roman"/>
          <w:szCs w:val="24"/>
        </w:rPr>
      </w:pPr>
    </w:p>
    <w:p w:rsidR="00E12F53" w:rsidRPr="005C2A78" w:rsidRDefault="00E12F53" w:rsidP="00577516">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w:t>
      </w:r>
      <w:r>
        <w:rPr>
          <w:rFonts w:eastAsia="Times New Roman" w:cs="Times New Roman"/>
          <w:szCs w:val="24"/>
        </w:rPr>
        <w:t xml:space="preserve"> Amends </w:t>
      </w:r>
      <w:r w:rsidRPr="00191D25">
        <w:rPr>
          <w:rFonts w:eastAsia="Times New Roman" w:cs="Times New Roman"/>
          <w:szCs w:val="24"/>
        </w:rPr>
        <w:t>Section 1467.0511, Insurance Code,</w:t>
      </w:r>
      <w:r>
        <w:rPr>
          <w:rFonts w:eastAsia="Times New Roman" w:cs="Times New Roman"/>
          <w:szCs w:val="24"/>
        </w:rPr>
        <w:t xml:space="preserve"> to make conforming changes.</w:t>
      </w:r>
    </w:p>
    <w:p w:rsidR="00E12F53" w:rsidRPr="005C2A78" w:rsidRDefault="00E12F53" w:rsidP="00577516">
      <w:pPr>
        <w:spacing w:after="0" w:line="240" w:lineRule="auto"/>
        <w:jc w:val="both"/>
        <w:rPr>
          <w:rFonts w:eastAsia="Times New Roman" w:cs="Times New Roman"/>
          <w:szCs w:val="24"/>
        </w:rPr>
      </w:pPr>
    </w:p>
    <w:p w:rsidR="00E12F53" w:rsidRPr="005C2A78" w:rsidRDefault="00E12F53" w:rsidP="00577516">
      <w:pPr>
        <w:spacing w:after="0" w:line="240" w:lineRule="auto"/>
        <w:jc w:val="both"/>
        <w:rPr>
          <w:rFonts w:eastAsia="Times New Roman" w:cs="Times New Roman"/>
          <w:szCs w:val="24"/>
        </w:rPr>
      </w:pPr>
      <w:r>
        <w:rPr>
          <w:rFonts w:eastAsia="Times New Roman" w:cs="Times New Roman"/>
          <w:szCs w:val="24"/>
        </w:rPr>
        <w:t>SECTION 5</w:t>
      </w:r>
      <w:r w:rsidRPr="005C2A78">
        <w:rPr>
          <w:rFonts w:eastAsia="Times New Roman" w:cs="Times New Roman"/>
          <w:szCs w:val="24"/>
        </w:rPr>
        <w:t>.</w:t>
      </w:r>
      <w:r>
        <w:rPr>
          <w:rFonts w:eastAsia="Times New Roman" w:cs="Times New Roman"/>
          <w:szCs w:val="24"/>
        </w:rPr>
        <w:t xml:space="preserve"> Amends </w:t>
      </w:r>
      <w:r w:rsidRPr="00191D25">
        <w:rPr>
          <w:rFonts w:eastAsia="Times New Roman" w:cs="Times New Roman"/>
          <w:szCs w:val="24"/>
        </w:rPr>
        <w:t>Section 1467.052(c), Insurance Code,</w:t>
      </w:r>
      <w:r>
        <w:rPr>
          <w:rFonts w:eastAsia="Times New Roman" w:cs="Times New Roman"/>
          <w:szCs w:val="24"/>
        </w:rPr>
        <w:t xml:space="preserve"> to make conforming changes. </w:t>
      </w:r>
    </w:p>
    <w:p w:rsidR="00E12F53" w:rsidRPr="005C2A78" w:rsidRDefault="00E12F53" w:rsidP="00577516">
      <w:pPr>
        <w:spacing w:after="0" w:line="240" w:lineRule="auto"/>
        <w:jc w:val="both"/>
        <w:rPr>
          <w:rFonts w:eastAsia="Times New Roman" w:cs="Times New Roman"/>
          <w:szCs w:val="24"/>
        </w:rPr>
      </w:pPr>
    </w:p>
    <w:p w:rsidR="00E12F53" w:rsidRDefault="00E12F53" w:rsidP="00577516">
      <w:pPr>
        <w:spacing w:after="0" w:line="240" w:lineRule="auto"/>
        <w:jc w:val="both"/>
        <w:rPr>
          <w:rFonts w:eastAsia="Times New Roman" w:cs="Times New Roman"/>
          <w:szCs w:val="24"/>
        </w:rPr>
      </w:pPr>
      <w:r>
        <w:rPr>
          <w:rFonts w:eastAsia="Times New Roman" w:cs="Times New Roman"/>
          <w:szCs w:val="24"/>
        </w:rPr>
        <w:t>SECTION 6</w:t>
      </w:r>
      <w:r w:rsidRPr="005C2A78">
        <w:rPr>
          <w:rFonts w:eastAsia="Times New Roman" w:cs="Times New Roman"/>
          <w:szCs w:val="24"/>
        </w:rPr>
        <w:t>.</w:t>
      </w:r>
      <w:r>
        <w:rPr>
          <w:rFonts w:eastAsia="Times New Roman" w:cs="Times New Roman"/>
          <w:szCs w:val="24"/>
        </w:rPr>
        <w:t xml:space="preserve"> Amends </w:t>
      </w:r>
      <w:r w:rsidRPr="00191D25">
        <w:rPr>
          <w:rFonts w:eastAsia="Times New Roman" w:cs="Times New Roman"/>
          <w:szCs w:val="24"/>
        </w:rPr>
        <w:t>Section 1467.053(d), Insurance Code,</w:t>
      </w:r>
      <w:r>
        <w:rPr>
          <w:rFonts w:eastAsia="Times New Roman" w:cs="Times New Roman"/>
          <w:szCs w:val="24"/>
        </w:rPr>
        <w:t xml:space="preserve"> to make conforming changes. </w:t>
      </w:r>
    </w:p>
    <w:p w:rsidR="00E12F53" w:rsidRDefault="00E12F53" w:rsidP="00577516">
      <w:pPr>
        <w:spacing w:after="0" w:line="240" w:lineRule="auto"/>
        <w:jc w:val="both"/>
        <w:rPr>
          <w:rFonts w:eastAsia="Times New Roman" w:cs="Times New Roman"/>
          <w:szCs w:val="24"/>
        </w:rPr>
      </w:pPr>
    </w:p>
    <w:p w:rsidR="00E12F53" w:rsidRPr="005C2A78" w:rsidRDefault="00E12F53" w:rsidP="00577516">
      <w:pPr>
        <w:spacing w:after="0" w:line="240" w:lineRule="auto"/>
        <w:jc w:val="both"/>
        <w:rPr>
          <w:rFonts w:eastAsia="Times New Roman" w:cs="Times New Roman"/>
          <w:szCs w:val="24"/>
        </w:rPr>
      </w:pPr>
      <w:r>
        <w:rPr>
          <w:rFonts w:eastAsia="Times New Roman" w:cs="Times New Roman"/>
          <w:szCs w:val="24"/>
        </w:rPr>
        <w:t>SECTION 7</w:t>
      </w:r>
      <w:r w:rsidRPr="005C2A78">
        <w:rPr>
          <w:rFonts w:eastAsia="Times New Roman" w:cs="Times New Roman"/>
          <w:szCs w:val="24"/>
        </w:rPr>
        <w:t>.</w:t>
      </w:r>
      <w:r>
        <w:rPr>
          <w:rFonts w:eastAsia="Times New Roman" w:cs="Times New Roman"/>
          <w:szCs w:val="24"/>
        </w:rPr>
        <w:t xml:space="preserve"> Amends </w:t>
      </w:r>
      <w:r w:rsidRPr="00191D25">
        <w:rPr>
          <w:rFonts w:eastAsia="Times New Roman" w:cs="Times New Roman"/>
          <w:szCs w:val="24"/>
        </w:rPr>
        <w:t>Sections 1467.054(b), (c), and (e), Insurance Code,</w:t>
      </w:r>
      <w:r>
        <w:rPr>
          <w:rFonts w:eastAsia="Times New Roman" w:cs="Times New Roman"/>
          <w:szCs w:val="24"/>
        </w:rPr>
        <w:t xml:space="preserve"> to make conforming changes. </w:t>
      </w:r>
    </w:p>
    <w:p w:rsidR="00E12F53" w:rsidRPr="005C2A78" w:rsidRDefault="00E12F53" w:rsidP="00577516">
      <w:pPr>
        <w:spacing w:after="0" w:line="240" w:lineRule="auto"/>
        <w:jc w:val="both"/>
        <w:rPr>
          <w:rFonts w:eastAsia="Times New Roman" w:cs="Times New Roman"/>
          <w:szCs w:val="24"/>
        </w:rPr>
      </w:pPr>
    </w:p>
    <w:p w:rsidR="00E12F53" w:rsidRPr="005C2A78" w:rsidRDefault="00E12F53" w:rsidP="00577516">
      <w:pPr>
        <w:spacing w:after="0" w:line="240" w:lineRule="auto"/>
        <w:jc w:val="both"/>
        <w:rPr>
          <w:rFonts w:eastAsia="Times New Roman" w:cs="Times New Roman"/>
          <w:szCs w:val="24"/>
        </w:rPr>
      </w:pPr>
      <w:r>
        <w:rPr>
          <w:rFonts w:eastAsia="Times New Roman" w:cs="Times New Roman"/>
          <w:szCs w:val="24"/>
        </w:rPr>
        <w:t>SECTION 8</w:t>
      </w:r>
      <w:r w:rsidRPr="005C2A78">
        <w:rPr>
          <w:rFonts w:eastAsia="Times New Roman" w:cs="Times New Roman"/>
          <w:szCs w:val="24"/>
        </w:rPr>
        <w:t>.</w:t>
      </w:r>
      <w:r>
        <w:rPr>
          <w:rFonts w:eastAsia="Times New Roman" w:cs="Times New Roman"/>
          <w:szCs w:val="24"/>
        </w:rPr>
        <w:t xml:space="preserve"> Amends </w:t>
      </w:r>
      <w:r w:rsidRPr="00191D25">
        <w:rPr>
          <w:rFonts w:eastAsia="Times New Roman" w:cs="Times New Roman"/>
          <w:szCs w:val="24"/>
        </w:rPr>
        <w:t>Sections 1467.055(d), (h), and (i), Insurance Code,</w:t>
      </w:r>
      <w:r>
        <w:rPr>
          <w:rFonts w:eastAsia="Times New Roman" w:cs="Times New Roman"/>
          <w:szCs w:val="24"/>
        </w:rPr>
        <w:t xml:space="preserve"> to make conforming changes. </w:t>
      </w:r>
    </w:p>
    <w:p w:rsidR="00E12F53" w:rsidRPr="005C2A78" w:rsidRDefault="00E12F53" w:rsidP="00577516">
      <w:pPr>
        <w:spacing w:after="0" w:line="240" w:lineRule="auto"/>
        <w:jc w:val="both"/>
        <w:rPr>
          <w:rFonts w:eastAsia="Times New Roman" w:cs="Times New Roman"/>
          <w:szCs w:val="24"/>
        </w:rPr>
      </w:pPr>
    </w:p>
    <w:p w:rsidR="00E12F53" w:rsidRDefault="00E12F53" w:rsidP="00577516">
      <w:pPr>
        <w:spacing w:after="0" w:line="240" w:lineRule="auto"/>
        <w:jc w:val="both"/>
        <w:rPr>
          <w:rFonts w:eastAsia="Times New Roman" w:cs="Times New Roman"/>
          <w:szCs w:val="24"/>
        </w:rPr>
      </w:pPr>
      <w:r>
        <w:rPr>
          <w:rFonts w:eastAsia="Times New Roman" w:cs="Times New Roman"/>
          <w:szCs w:val="24"/>
        </w:rPr>
        <w:t>SECTION 9</w:t>
      </w:r>
      <w:r w:rsidRPr="005C2A78">
        <w:rPr>
          <w:rFonts w:eastAsia="Times New Roman" w:cs="Times New Roman"/>
          <w:szCs w:val="24"/>
        </w:rPr>
        <w:t>.</w:t>
      </w:r>
      <w:r>
        <w:rPr>
          <w:rFonts w:eastAsia="Times New Roman" w:cs="Times New Roman"/>
          <w:szCs w:val="24"/>
        </w:rPr>
        <w:t xml:space="preserve"> Amends </w:t>
      </w:r>
      <w:r w:rsidRPr="00191D25">
        <w:rPr>
          <w:rFonts w:eastAsia="Times New Roman" w:cs="Times New Roman"/>
          <w:szCs w:val="24"/>
        </w:rPr>
        <w:t xml:space="preserve">Sections 1467.056(a), (b), and (d), Insurance Code, </w:t>
      </w:r>
      <w:r>
        <w:rPr>
          <w:rFonts w:eastAsia="Times New Roman" w:cs="Times New Roman"/>
          <w:szCs w:val="24"/>
        </w:rPr>
        <w:t xml:space="preserve">to make conforming changes. </w:t>
      </w:r>
    </w:p>
    <w:p w:rsidR="00E12F53" w:rsidRDefault="00E12F53" w:rsidP="00577516">
      <w:pPr>
        <w:spacing w:after="0" w:line="240" w:lineRule="auto"/>
        <w:jc w:val="both"/>
        <w:rPr>
          <w:rFonts w:eastAsia="Times New Roman" w:cs="Times New Roman"/>
          <w:szCs w:val="24"/>
        </w:rPr>
      </w:pPr>
    </w:p>
    <w:p w:rsidR="00E12F53" w:rsidRPr="005C2A78" w:rsidRDefault="00E12F53" w:rsidP="0057751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0</w:t>
      </w:r>
      <w:r w:rsidRPr="005C2A78">
        <w:rPr>
          <w:rFonts w:eastAsia="Times New Roman" w:cs="Times New Roman"/>
          <w:szCs w:val="24"/>
        </w:rPr>
        <w:t>.</w:t>
      </w:r>
      <w:r>
        <w:rPr>
          <w:rFonts w:eastAsia="Times New Roman" w:cs="Times New Roman"/>
          <w:szCs w:val="24"/>
        </w:rPr>
        <w:t xml:space="preserve"> Amends </w:t>
      </w:r>
      <w:r w:rsidRPr="00191D25">
        <w:rPr>
          <w:rFonts w:eastAsia="Times New Roman" w:cs="Times New Roman"/>
          <w:szCs w:val="24"/>
        </w:rPr>
        <w:t>Section 1467.058, Insurance Code,</w:t>
      </w:r>
      <w:r>
        <w:rPr>
          <w:rFonts w:eastAsia="Times New Roman" w:cs="Times New Roman"/>
          <w:szCs w:val="24"/>
        </w:rPr>
        <w:t xml:space="preserve"> to make conforming changes. </w:t>
      </w:r>
    </w:p>
    <w:p w:rsidR="00E12F53" w:rsidRDefault="00E12F53" w:rsidP="00577516">
      <w:pPr>
        <w:spacing w:after="0" w:line="240" w:lineRule="auto"/>
        <w:jc w:val="both"/>
        <w:rPr>
          <w:rFonts w:eastAsia="Times New Roman" w:cs="Times New Roman"/>
          <w:szCs w:val="24"/>
        </w:rPr>
      </w:pPr>
    </w:p>
    <w:p w:rsidR="00E12F53" w:rsidRDefault="00E12F53" w:rsidP="00577516">
      <w:pPr>
        <w:spacing w:after="0" w:line="240" w:lineRule="auto"/>
        <w:jc w:val="both"/>
        <w:rPr>
          <w:rFonts w:eastAsia="Times New Roman" w:cs="Times New Roman"/>
          <w:szCs w:val="24"/>
        </w:rPr>
      </w:pPr>
      <w:r>
        <w:rPr>
          <w:rFonts w:eastAsia="Times New Roman" w:cs="Times New Roman"/>
          <w:szCs w:val="24"/>
        </w:rPr>
        <w:t xml:space="preserve">SECTION 11. Amends </w:t>
      </w:r>
      <w:r w:rsidRPr="00191D25">
        <w:rPr>
          <w:rFonts w:eastAsia="Times New Roman" w:cs="Times New Roman"/>
          <w:szCs w:val="24"/>
        </w:rPr>
        <w:t>Section 1467.059, Insurance Code,</w:t>
      </w:r>
      <w:r>
        <w:rPr>
          <w:rFonts w:eastAsia="Times New Roman" w:cs="Times New Roman"/>
          <w:szCs w:val="24"/>
        </w:rPr>
        <w:t xml:space="preserve"> to make conforming changes. </w:t>
      </w:r>
    </w:p>
    <w:p w:rsidR="00E12F53" w:rsidRPr="005C2A78" w:rsidRDefault="00E12F53" w:rsidP="00577516">
      <w:pPr>
        <w:spacing w:after="0" w:line="240" w:lineRule="auto"/>
        <w:jc w:val="both"/>
        <w:rPr>
          <w:rFonts w:eastAsia="Times New Roman" w:cs="Times New Roman"/>
          <w:szCs w:val="24"/>
        </w:rPr>
      </w:pPr>
    </w:p>
    <w:p w:rsidR="00E12F53" w:rsidRPr="005C2A78" w:rsidRDefault="00E12F53" w:rsidP="00577516">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w:t>
      </w:r>
      <w:r w:rsidRPr="005C2A78">
        <w:rPr>
          <w:rFonts w:eastAsia="Times New Roman" w:cs="Times New Roman"/>
          <w:szCs w:val="24"/>
        </w:rPr>
        <w:t>2.</w:t>
      </w:r>
      <w:r>
        <w:rPr>
          <w:rFonts w:eastAsia="Times New Roman" w:cs="Times New Roman"/>
          <w:szCs w:val="24"/>
        </w:rPr>
        <w:t xml:space="preserve"> Amends </w:t>
      </w:r>
      <w:r w:rsidRPr="00191D25">
        <w:rPr>
          <w:rFonts w:eastAsia="Times New Roman" w:cs="Times New Roman"/>
          <w:szCs w:val="24"/>
        </w:rPr>
        <w:t>Sections 1467.151(a), (b), and (d), Insurance Code,</w:t>
      </w:r>
      <w:r>
        <w:rPr>
          <w:rFonts w:eastAsia="Times New Roman" w:cs="Times New Roman"/>
          <w:szCs w:val="24"/>
        </w:rPr>
        <w:t xml:space="preserve"> to make conforming changes. </w:t>
      </w:r>
    </w:p>
    <w:p w:rsidR="00E12F53" w:rsidRPr="005C2A78" w:rsidRDefault="00E12F53" w:rsidP="00577516">
      <w:pPr>
        <w:spacing w:after="0" w:line="240" w:lineRule="auto"/>
        <w:jc w:val="both"/>
        <w:rPr>
          <w:rFonts w:eastAsia="Times New Roman" w:cs="Times New Roman"/>
          <w:szCs w:val="24"/>
        </w:rPr>
      </w:pPr>
    </w:p>
    <w:p w:rsidR="00E12F53" w:rsidRDefault="00E12F53" w:rsidP="00577516">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w:t>
      </w:r>
      <w:r w:rsidRPr="005C2A78">
        <w:rPr>
          <w:rFonts w:eastAsia="Times New Roman" w:cs="Times New Roman"/>
          <w:szCs w:val="24"/>
        </w:rPr>
        <w:t>3.</w:t>
      </w:r>
      <w:r>
        <w:rPr>
          <w:rFonts w:eastAsia="Times New Roman" w:cs="Times New Roman"/>
          <w:szCs w:val="24"/>
        </w:rPr>
        <w:t xml:space="preserve"> Makes application of this Act prospective to </w:t>
      </w:r>
      <w:r w:rsidRPr="00DF2C18">
        <w:rPr>
          <w:rFonts w:eastAsia="Times New Roman" w:cs="Times New Roman"/>
          <w:szCs w:val="24"/>
        </w:rPr>
        <w:t>September 1, 2019</w:t>
      </w:r>
      <w:r>
        <w:rPr>
          <w:rFonts w:eastAsia="Times New Roman" w:cs="Times New Roman"/>
          <w:szCs w:val="24"/>
        </w:rPr>
        <w:t xml:space="preserve">. </w:t>
      </w:r>
    </w:p>
    <w:p w:rsidR="00E12F53" w:rsidRDefault="00E12F53" w:rsidP="00577516">
      <w:pPr>
        <w:spacing w:after="0" w:line="240" w:lineRule="auto"/>
        <w:jc w:val="both"/>
        <w:rPr>
          <w:rFonts w:eastAsia="Times New Roman" w:cs="Times New Roman"/>
          <w:szCs w:val="24"/>
        </w:rPr>
      </w:pPr>
    </w:p>
    <w:p w:rsidR="00E12F53" w:rsidRPr="00DF2C18" w:rsidRDefault="00E12F53" w:rsidP="00577516">
      <w:pPr>
        <w:spacing w:after="0" w:line="240" w:lineRule="auto"/>
        <w:jc w:val="both"/>
        <w:rPr>
          <w:rFonts w:eastAsia="Times New Roman" w:cs="Times New Roman"/>
          <w:szCs w:val="24"/>
        </w:rPr>
      </w:pPr>
      <w:r w:rsidRPr="00DF2C18">
        <w:rPr>
          <w:rFonts w:eastAsia="Times New Roman" w:cs="Times New Roman"/>
          <w:szCs w:val="24"/>
        </w:rPr>
        <w:t xml:space="preserve">SECTION 14. </w:t>
      </w:r>
      <w:r>
        <w:rPr>
          <w:rFonts w:eastAsia="Times New Roman" w:cs="Times New Roman"/>
          <w:szCs w:val="24"/>
        </w:rPr>
        <w:t>Provides that t</w:t>
      </w:r>
      <w:r w:rsidRPr="00DF2C18">
        <w:rPr>
          <w:rFonts w:eastAsia="Times New Roman" w:cs="Times New Roman"/>
          <w:szCs w:val="24"/>
        </w:rPr>
        <w:t>his Act takes effect only if none of the following bills proposed by the 86th Legislature, Regular Session, 2019, or similar legislation of the 86th Legislature, Regular Session, 2019, are enacted and become law:</w:t>
      </w:r>
    </w:p>
    <w:p w:rsidR="00E12F53" w:rsidRPr="00DF2C18" w:rsidRDefault="00E12F53" w:rsidP="00577516">
      <w:pPr>
        <w:spacing w:after="0" w:line="240" w:lineRule="auto"/>
        <w:jc w:val="both"/>
        <w:rPr>
          <w:rFonts w:eastAsia="Times New Roman" w:cs="Times New Roman"/>
          <w:szCs w:val="24"/>
        </w:rPr>
      </w:pPr>
    </w:p>
    <w:p w:rsidR="00E12F53" w:rsidRPr="00DF2C18" w:rsidRDefault="00E12F53" w:rsidP="00577516">
      <w:pPr>
        <w:spacing w:after="0" w:line="240" w:lineRule="auto"/>
        <w:ind w:left="720"/>
        <w:jc w:val="both"/>
        <w:rPr>
          <w:rFonts w:eastAsia="Times New Roman" w:cs="Times New Roman"/>
          <w:szCs w:val="24"/>
        </w:rPr>
      </w:pPr>
      <w:r w:rsidRPr="00DF2C18">
        <w:rPr>
          <w:rFonts w:eastAsia="Times New Roman" w:cs="Times New Roman"/>
          <w:szCs w:val="24"/>
        </w:rPr>
        <w:t>(1) H.B. 2967, relating to prohibited balance billing and an independent dispute resolution program for out-of-network coverage under certain managed care plans;</w:t>
      </w:r>
    </w:p>
    <w:p w:rsidR="00E12F53" w:rsidRPr="00DF2C18" w:rsidRDefault="00E12F53" w:rsidP="00577516">
      <w:pPr>
        <w:spacing w:after="0" w:line="240" w:lineRule="auto"/>
        <w:ind w:left="720"/>
        <w:jc w:val="both"/>
        <w:rPr>
          <w:rFonts w:eastAsia="Times New Roman" w:cs="Times New Roman"/>
          <w:szCs w:val="24"/>
        </w:rPr>
      </w:pPr>
    </w:p>
    <w:p w:rsidR="00E12F53" w:rsidRPr="00DF2C18" w:rsidRDefault="00E12F53" w:rsidP="00577516">
      <w:pPr>
        <w:spacing w:after="0" w:line="240" w:lineRule="auto"/>
        <w:ind w:left="720"/>
        <w:jc w:val="both"/>
        <w:rPr>
          <w:rFonts w:eastAsia="Times New Roman" w:cs="Times New Roman"/>
          <w:szCs w:val="24"/>
        </w:rPr>
      </w:pPr>
      <w:r w:rsidRPr="00DF2C18">
        <w:rPr>
          <w:rFonts w:eastAsia="Times New Roman" w:cs="Times New Roman"/>
          <w:szCs w:val="24"/>
        </w:rPr>
        <w:t>(2) H.B. 3933, relating to consumer protections against billing and limitations on information reported by consumer reporting agencies;</w:t>
      </w:r>
    </w:p>
    <w:p w:rsidR="00E12F53" w:rsidRPr="00DF2C18" w:rsidRDefault="00E12F53" w:rsidP="00577516">
      <w:pPr>
        <w:spacing w:after="0" w:line="240" w:lineRule="auto"/>
        <w:ind w:left="720"/>
        <w:jc w:val="both"/>
        <w:rPr>
          <w:rFonts w:eastAsia="Times New Roman" w:cs="Times New Roman"/>
          <w:szCs w:val="24"/>
        </w:rPr>
      </w:pPr>
    </w:p>
    <w:p w:rsidR="00E12F53" w:rsidRPr="00DF2C18" w:rsidRDefault="00E12F53" w:rsidP="00577516">
      <w:pPr>
        <w:spacing w:after="0" w:line="240" w:lineRule="auto"/>
        <w:ind w:left="720"/>
        <w:jc w:val="both"/>
        <w:rPr>
          <w:rFonts w:eastAsia="Times New Roman" w:cs="Times New Roman"/>
          <w:szCs w:val="24"/>
        </w:rPr>
      </w:pPr>
      <w:r w:rsidRPr="00DF2C18">
        <w:rPr>
          <w:rFonts w:eastAsia="Times New Roman" w:cs="Times New Roman"/>
          <w:szCs w:val="24"/>
        </w:rPr>
        <w:t>(3) S.B. 1264, relating to consumer protections against certain medical and health care billing by certain out-of-network providers; or</w:t>
      </w:r>
    </w:p>
    <w:p w:rsidR="00E12F53" w:rsidRPr="00DF2C18" w:rsidRDefault="00E12F53" w:rsidP="00577516">
      <w:pPr>
        <w:spacing w:after="0" w:line="240" w:lineRule="auto"/>
        <w:ind w:left="720"/>
        <w:jc w:val="both"/>
        <w:rPr>
          <w:rFonts w:eastAsia="Times New Roman" w:cs="Times New Roman"/>
          <w:szCs w:val="24"/>
        </w:rPr>
      </w:pPr>
    </w:p>
    <w:p w:rsidR="00E12F53" w:rsidRDefault="00E12F53" w:rsidP="00577516">
      <w:pPr>
        <w:spacing w:after="0" w:line="240" w:lineRule="auto"/>
        <w:ind w:left="720"/>
        <w:jc w:val="both"/>
        <w:rPr>
          <w:rFonts w:eastAsia="Times New Roman" w:cs="Times New Roman"/>
          <w:szCs w:val="24"/>
        </w:rPr>
      </w:pPr>
      <w:r w:rsidRPr="00DF2C18">
        <w:rPr>
          <w:rFonts w:eastAsia="Times New Roman" w:cs="Times New Roman"/>
          <w:szCs w:val="24"/>
        </w:rPr>
        <w:t>(4) S.B. 1591, relating to prohibited balance billing and an independent dispute resolution program for out-of-network coverage under certain managed care plans.</w:t>
      </w:r>
    </w:p>
    <w:p w:rsidR="00E12F53" w:rsidRDefault="00E12F53" w:rsidP="00577516">
      <w:pPr>
        <w:spacing w:after="0" w:line="240" w:lineRule="auto"/>
        <w:jc w:val="both"/>
        <w:rPr>
          <w:rFonts w:eastAsia="Times New Roman" w:cs="Times New Roman"/>
          <w:szCs w:val="24"/>
        </w:rPr>
      </w:pPr>
    </w:p>
    <w:p w:rsidR="00E12F53" w:rsidRPr="00C8671F" w:rsidRDefault="00E12F53" w:rsidP="00577516">
      <w:pPr>
        <w:spacing w:after="0" w:line="240" w:lineRule="auto"/>
        <w:jc w:val="both"/>
        <w:rPr>
          <w:rFonts w:eastAsia="Times New Roman" w:cs="Times New Roman"/>
          <w:szCs w:val="24"/>
        </w:rPr>
      </w:pPr>
      <w:r>
        <w:rPr>
          <w:rFonts w:eastAsia="Times New Roman" w:cs="Times New Roman"/>
          <w:szCs w:val="24"/>
        </w:rPr>
        <w:t xml:space="preserve">SECTION 15. Effective date: September 1, 2019. </w:t>
      </w:r>
    </w:p>
    <w:p w:rsidR="00E12F53" w:rsidRPr="00C8671F" w:rsidRDefault="00E12F53" w:rsidP="00577516">
      <w:pPr>
        <w:spacing w:after="0" w:line="240" w:lineRule="auto"/>
        <w:jc w:val="both"/>
        <w:rPr>
          <w:rFonts w:eastAsia="Times New Roman" w:cs="Times New Roman"/>
          <w:szCs w:val="24"/>
        </w:rPr>
      </w:pPr>
    </w:p>
    <w:sectPr w:rsidR="00E12F53"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56A" w:rsidRDefault="00D6256A" w:rsidP="000F1DF9">
      <w:pPr>
        <w:spacing w:after="0" w:line="240" w:lineRule="auto"/>
      </w:pPr>
      <w:r>
        <w:separator/>
      </w:r>
    </w:p>
  </w:endnote>
  <w:endnote w:type="continuationSeparator" w:id="0">
    <w:p w:rsidR="00D6256A" w:rsidRDefault="00D6256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6256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12F53">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12F53">
                <w:rPr>
                  <w:sz w:val="20"/>
                  <w:szCs w:val="20"/>
                </w:rPr>
                <w:t>C.S.H.B. 1742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12F53">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6256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12F5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12F53">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56A" w:rsidRDefault="00D6256A" w:rsidP="000F1DF9">
      <w:pPr>
        <w:spacing w:after="0" w:line="240" w:lineRule="auto"/>
      </w:pPr>
      <w:r>
        <w:separator/>
      </w:r>
    </w:p>
  </w:footnote>
  <w:footnote w:type="continuationSeparator" w:id="0">
    <w:p w:rsidR="00D6256A" w:rsidRDefault="00D6256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256A"/>
    <w:rsid w:val="00D70925"/>
    <w:rsid w:val="00DB48D8"/>
    <w:rsid w:val="00E036F8"/>
    <w:rsid w:val="00E10F50"/>
    <w:rsid w:val="00E12F53"/>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1F028"/>
  <w15:docId w15:val="{FEA8FB08-7C11-4F7C-BF74-EDC4F07D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12F5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7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E485A" w:rsidP="004E485A">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B259F4633314F25851BC092103C5D71"/>
        <w:category>
          <w:name w:val="General"/>
          <w:gallery w:val="placeholder"/>
        </w:category>
        <w:types>
          <w:type w:val="bbPlcHdr"/>
        </w:types>
        <w:behaviors>
          <w:behavior w:val="content"/>
        </w:behaviors>
        <w:guid w:val="{F6FA3510-D3F6-4678-BC1F-CE3EE2DEAC04}"/>
      </w:docPartPr>
      <w:docPartBody>
        <w:p w:rsidR="00000000" w:rsidRDefault="00651E2B"/>
      </w:docPartBody>
    </w:docPart>
    <w:docPart>
      <w:docPartPr>
        <w:name w:val="451DF115E57248A49AB05028C1BCE6E7"/>
        <w:category>
          <w:name w:val="General"/>
          <w:gallery w:val="placeholder"/>
        </w:category>
        <w:types>
          <w:type w:val="bbPlcHdr"/>
        </w:types>
        <w:behaviors>
          <w:behavior w:val="content"/>
        </w:behaviors>
        <w:guid w:val="{0348779D-24B9-44A2-AF64-270012495B8F}"/>
      </w:docPartPr>
      <w:docPartBody>
        <w:p w:rsidR="00000000" w:rsidRDefault="00651E2B"/>
      </w:docPartBody>
    </w:docPart>
    <w:docPart>
      <w:docPartPr>
        <w:name w:val="C8390238F7A04CE9AED2DC6B8385C734"/>
        <w:category>
          <w:name w:val="General"/>
          <w:gallery w:val="placeholder"/>
        </w:category>
        <w:types>
          <w:type w:val="bbPlcHdr"/>
        </w:types>
        <w:behaviors>
          <w:behavior w:val="content"/>
        </w:behaviors>
        <w:guid w:val="{149F37EE-998F-4EF4-8932-3E2B57C19575}"/>
      </w:docPartPr>
      <w:docPartBody>
        <w:p w:rsidR="00000000" w:rsidRDefault="00651E2B"/>
      </w:docPartBody>
    </w:docPart>
    <w:docPart>
      <w:docPartPr>
        <w:name w:val="CD26F441D8754FE29479F89FB49747DB"/>
        <w:category>
          <w:name w:val="General"/>
          <w:gallery w:val="placeholder"/>
        </w:category>
        <w:types>
          <w:type w:val="bbPlcHdr"/>
        </w:types>
        <w:behaviors>
          <w:behavior w:val="content"/>
        </w:behaviors>
        <w:guid w:val="{D19C2450-9FCD-49C5-840C-C0DBA6FE83DF}"/>
      </w:docPartPr>
      <w:docPartBody>
        <w:p w:rsidR="00000000" w:rsidRDefault="00651E2B"/>
      </w:docPartBody>
    </w:docPart>
    <w:docPart>
      <w:docPartPr>
        <w:name w:val="B252EFFE5ABC4DD18396BC0C6EF85A84"/>
        <w:category>
          <w:name w:val="General"/>
          <w:gallery w:val="placeholder"/>
        </w:category>
        <w:types>
          <w:type w:val="bbPlcHdr"/>
        </w:types>
        <w:behaviors>
          <w:behavior w:val="content"/>
        </w:behaviors>
        <w:guid w:val="{0A190E3D-C5C2-4E05-B98E-CB1EF5311754}"/>
      </w:docPartPr>
      <w:docPartBody>
        <w:p w:rsidR="00000000" w:rsidRDefault="00651E2B"/>
      </w:docPartBody>
    </w:docPart>
    <w:docPart>
      <w:docPartPr>
        <w:name w:val="E0261C4C8DA24DECA7915461DD2DEE09"/>
        <w:category>
          <w:name w:val="General"/>
          <w:gallery w:val="placeholder"/>
        </w:category>
        <w:types>
          <w:type w:val="bbPlcHdr"/>
        </w:types>
        <w:behaviors>
          <w:behavior w:val="content"/>
        </w:behaviors>
        <w:guid w:val="{AB63FB90-CE95-4168-9B6C-DD0395017F00}"/>
      </w:docPartPr>
      <w:docPartBody>
        <w:p w:rsidR="00000000" w:rsidRDefault="00651E2B"/>
      </w:docPartBody>
    </w:docPart>
    <w:docPart>
      <w:docPartPr>
        <w:name w:val="F9EE64EF4FA6497AB29EE8C2D2E6239B"/>
        <w:category>
          <w:name w:val="General"/>
          <w:gallery w:val="placeholder"/>
        </w:category>
        <w:types>
          <w:type w:val="bbPlcHdr"/>
        </w:types>
        <w:behaviors>
          <w:behavior w:val="content"/>
        </w:behaviors>
        <w:guid w:val="{16B2AA83-F5FC-47D0-A6BA-8EF90D701CD0}"/>
      </w:docPartPr>
      <w:docPartBody>
        <w:p w:rsidR="00000000" w:rsidRDefault="00651E2B"/>
      </w:docPartBody>
    </w:docPart>
    <w:docPart>
      <w:docPartPr>
        <w:name w:val="486ED0E9A35F43288A5189E6F33A3AC1"/>
        <w:category>
          <w:name w:val="General"/>
          <w:gallery w:val="placeholder"/>
        </w:category>
        <w:types>
          <w:type w:val="bbPlcHdr"/>
        </w:types>
        <w:behaviors>
          <w:behavior w:val="content"/>
        </w:behaviors>
        <w:guid w:val="{3BB18867-6407-4528-BA2F-A4CF1D04F227}"/>
      </w:docPartPr>
      <w:docPartBody>
        <w:p w:rsidR="00000000" w:rsidRDefault="00651E2B"/>
      </w:docPartBody>
    </w:docPart>
    <w:docPart>
      <w:docPartPr>
        <w:name w:val="90D5744AA89344CA814C738D11198D69"/>
        <w:category>
          <w:name w:val="General"/>
          <w:gallery w:val="placeholder"/>
        </w:category>
        <w:types>
          <w:type w:val="bbPlcHdr"/>
        </w:types>
        <w:behaviors>
          <w:behavior w:val="content"/>
        </w:behaviors>
        <w:guid w:val="{8FF1B7C6-23F9-4B3E-83F7-DD42C7569CCB}"/>
      </w:docPartPr>
      <w:docPartBody>
        <w:p w:rsidR="00000000" w:rsidRDefault="004E485A" w:rsidP="004E485A">
          <w:pPr>
            <w:pStyle w:val="90D5744AA89344CA814C738D11198D69"/>
          </w:pPr>
          <w:r w:rsidRPr="00A30DD1">
            <w:rPr>
              <w:rStyle w:val="PlaceholderText"/>
            </w:rPr>
            <w:t>Click here to enter a date.</w:t>
          </w:r>
        </w:p>
      </w:docPartBody>
    </w:docPart>
    <w:docPart>
      <w:docPartPr>
        <w:name w:val="D2C0CB14B09B4ECBB9076341B9AB5354"/>
        <w:category>
          <w:name w:val="General"/>
          <w:gallery w:val="placeholder"/>
        </w:category>
        <w:types>
          <w:type w:val="bbPlcHdr"/>
        </w:types>
        <w:behaviors>
          <w:behavior w:val="content"/>
        </w:behaviors>
        <w:guid w:val="{FED7A0AF-95DC-4F4F-9E8E-6C56488E9330}"/>
      </w:docPartPr>
      <w:docPartBody>
        <w:p w:rsidR="00000000" w:rsidRDefault="00651E2B"/>
      </w:docPartBody>
    </w:docPart>
    <w:docPart>
      <w:docPartPr>
        <w:name w:val="51CEBD1B75BF4D67BF53E0B8E231D694"/>
        <w:category>
          <w:name w:val="General"/>
          <w:gallery w:val="placeholder"/>
        </w:category>
        <w:types>
          <w:type w:val="bbPlcHdr"/>
        </w:types>
        <w:behaviors>
          <w:behavior w:val="content"/>
        </w:behaviors>
        <w:guid w:val="{925E2302-9787-4AF2-A470-29A62FC48AEF}"/>
      </w:docPartPr>
      <w:docPartBody>
        <w:p w:rsidR="00000000" w:rsidRDefault="00651E2B"/>
      </w:docPartBody>
    </w:docPart>
    <w:docPart>
      <w:docPartPr>
        <w:name w:val="1628F0C7B0A14F2298C831D07F9F3763"/>
        <w:category>
          <w:name w:val="General"/>
          <w:gallery w:val="placeholder"/>
        </w:category>
        <w:types>
          <w:type w:val="bbPlcHdr"/>
        </w:types>
        <w:behaviors>
          <w:behavior w:val="content"/>
        </w:behaviors>
        <w:guid w:val="{72100CAD-3053-4A3F-9300-03ECC9CE280B}"/>
      </w:docPartPr>
      <w:docPartBody>
        <w:p w:rsidR="00000000" w:rsidRDefault="004E485A" w:rsidP="004E485A">
          <w:pPr>
            <w:pStyle w:val="1628F0C7B0A14F2298C831D07F9F3763"/>
          </w:pPr>
          <w:r>
            <w:rPr>
              <w:rFonts w:eastAsia="Times New Roman" w:cs="Times New Roman"/>
              <w:bCs/>
              <w:szCs w:val="24"/>
            </w:rPr>
            <w:t xml:space="preserve"> </w:t>
          </w:r>
        </w:p>
      </w:docPartBody>
    </w:docPart>
    <w:docPart>
      <w:docPartPr>
        <w:name w:val="BDFD0A0B33D846CEB4CA60206338BEBB"/>
        <w:category>
          <w:name w:val="General"/>
          <w:gallery w:val="placeholder"/>
        </w:category>
        <w:types>
          <w:type w:val="bbPlcHdr"/>
        </w:types>
        <w:behaviors>
          <w:behavior w:val="content"/>
        </w:behaviors>
        <w:guid w:val="{4D22E7C7-C75B-4EF3-94E2-A4D50D354BAE}"/>
      </w:docPartPr>
      <w:docPartBody>
        <w:p w:rsidR="00000000" w:rsidRDefault="00651E2B"/>
      </w:docPartBody>
    </w:docPart>
    <w:docPart>
      <w:docPartPr>
        <w:name w:val="C33D63B3CF3B46BEA02D0FD012F0B56B"/>
        <w:category>
          <w:name w:val="General"/>
          <w:gallery w:val="placeholder"/>
        </w:category>
        <w:types>
          <w:type w:val="bbPlcHdr"/>
        </w:types>
        <w:behaviors>
          <w:behavior w:val="content"/>
        </w:behaviors>
        <w:guid w:val="{86C06EFB-FC4E-45FE-A0F0-BACD1530566D}"/>
      </w:docPartPr>
      <w:docPartBody>
        <w:p w:rsidR="00000000" w:rsidRDefault="00651E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E485A"/>
    <w:rsid w:val="00576003"/>
    <w:rsid w:val="005B408E"/>
    <w:rsid w:val="005D31F2"/>
    <w:rsid w:val="00635291"/>
    <w:rsid w:val="00651E2B"/>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85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4E485A"/>
    <w:rPr>
      <w:rFonts w:ascii="Times New Roman" w:hAnsi="Times New Roman"/>
      <w:sz w:val="24"/>
    </w:rPr>
  </w:style>
  <w:style w:type="paragraph" w:customStyle="1" w:styleId="487D89B4F8B34DB4967D41FE18F7F88D9">
    <w:name w:val="487D89B4F8B34DB4967D41FE18F7F88D9"/>
    <w:rsid w:val="004E485A"/>
    <w:rPr>
      <w:rFonts w:ascii="Times New Roman" w:hAnsi="Times New Roman"/>
      <w:sz w:val="24"/>
    </w:rPr>
  </w:style>
  <w:style w:type="paragraph" w:customStyle="1" w:styleId="AE2570ED5D764CD7AF9686706F550F4622">
    <w:name w:val="AE2570ED5D764CD7AF9686706F550F4622"/>
    <w:rsid w:val="004E485A"/>
    <w:pPr>
      <w:tabs>
        <w:tab w:val="center" w:pos="4680"/>
        <w:tab w:val="right" w:pos="9360"/>
      </w:tabs>
      <w:spacing w:after="0" w:line="240" w:lineRule="auto"/>
    </w:pPr>
    <w:rPr>
      <w:rFonts w:ascii="Times New Roman" w:hAnsi="Times New Roman"/>
      <w:sz w:val="24"/>
    </w:rPr>
  </w:style>
  <w:style w:type="paragraph" w:customStyle="1" w:styleId="90D5744AA89344CA814C738D11198D69">
    <w:name w:val="90D5744AA89344CA814C738D11198D69"/>
    <w:rsid w:val="004E485A"/>
    <w:pPr>
      <w:spacing w:after="160" w:line="259" w:lineRule="auto"/>
    </w:pPr>
  </w:style>
  <w:style w:type="paragraph" w:customStyle="1" w:styleId="1628F0C7B0A14F2298C831D07F9F3763">
    <w:name w:val="1628F0C7B0A14F2298C831D07F9F3763"/>
    <w:rsid w:val="004E485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A779409-EE57-4DC4-8435-0889023D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809</Words>
  <Characters>4613</Characters>
  <Application>Microsoft Office Word</Application>
  <DocSecurity>0</DocSecurity>
  <Lines>38</Lines>
  <Paragraphs>10</Paragraphs>
  <ScaleCrop>false</ScaleCrop>
  <Company>Texas Legislative Council</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 Wendland</cp:lastModifiedBy>
  <cp:revision>155</cp:revision>
  <dcterms:created xsi:type="dcterms:W3CDTF">2015-05-29T14:24:00Z</dcterms:created>
  <dcterms:modified xsi:type="dcterms:W3CDTF">2019-05-16T04:59:00Z</dcterms:modified>
</cp:coreProperties>
</file>

<file path=docProps/custom.xml><?xml version="1.0" encoding="utf-8"?>
<op:Properties xmlns:vt="http://schemas.openxmlformats.org/officeDocument/2006/docPropsVTypes" xmlns:op="http://schemas.openxmlformats.org/officeDocument/2006/custom-properties"/>
</file>