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77D4" w:rsidTr="00345119">
        <w:tc>
          <w:tcPr>
            <w:tcW w:w="9576" w:type="dxa"/>
            <w:noWrap/>
          </w:tcPr>
          <w:p w:rsidR="008423E4" w:rsidRPr="0022177D" w:rsidRDefault="00754C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4CC7" w:rsidP="008423E4">
      <w:pPr>
        <w:jc w:val="center"/>
      </w:pPr>
    </w:p>
    <w:p w:rsidR="008423E4" w:rsidRPr="00B31F0E" w:rsidRDefault="00754CC7" w:rsidP="008423E4"/>
    <w:p w:rsidR="008423E4" w:rsidRPr="00742794" w:rsidRDefault="00754C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77D4" w:rsidTr="00345119">
        <w:tc>
          <w:tcPr>
            <w:tcW w:w="9576" w:type="dxa"/>
          </w:tcPr>
          <w:p w:rsidR="008423E4" w:rsidRPr="00861995" w:rsidRDefault="00754CC7" w:rsidP="00345119">
            <w:pPr>
              <w:jc w:val="right"/>
            </w:pPr>
            <w:r>
              <w:t>H.B. 1789</w:t>
            </w:r>
          </w:p>
        </w:tc>
      </w:tr>
      <w:tr w:rsidR="007F77D4" w:rsidTr="00345119">
        <w:tc>
          <w:tcPr>
            <w:tcW w:w="9576" w:type="dxa"/>
          </w:tcPr>
          <w:p w:rsidR="008423E4" w:rsidRPr="00861995" w:rsidRDefault="00754CC7" w:rsidP="00B9246D">
            <w:pPr>
              <w:jc w:val="right"/>
            </w:pPr>
            <w:r>
              <w:t xml:space="preserve">By: </w:t>
            </w:r>
            <w:r>
              <w:t>Tinderholt</w:t>
            </w:r>
          </w:p>
        </w:tc>
      </w:tr>
      <w:tr w:rsidR="007F77D4" w:rsidTr="00345119">
        <w:tc>
          <w:tcPr>
            <w:tcW w:w="9576" w:type="dxa"/>
          </w:tcPr>
          <w:p w:rsidR="008423E4" w:rsidRPr="00861995" w:rsidRDefault="00754CC7" w:rsidP="00345119">
            <w:pPr>
              <w:jc w:val="right"/>
            </w:pPr>
            <w:r>
              <w:t>Homeland Security &amp; Public Safety</w:t>
            </w:r>
          </w:p>
        </w:tc>
      </w:tr>
      <w:tr w:rsidR="007F77D4" w:rsidTr="00345119">
        <w:tc>
          <w:tcPr>
            <w:tcW w:w="9576" w:type="dxa"/>
          </w:tcPr>
          <w:p w:rsidR="008423E4" w:rsidRDefault="00754C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4CC7" w:rsidP="008423E4">
      <w:pPr>
        <w:tabs>
          <w:tab w:val="right" w:pos="9360"/>
        </w:tabs>
      </w:pPr>
    </w:p>
    <w:p w:rsidR="008423E4" w:rsidRDefault="00754CC7" w:rsidP="008423E4"/>
    <w:p w:rsidR="008423E4" w:rsidRDefault="00754C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77D4" w:rsidTr="00345119">
        <w:tc>
          <w:tcPr>
            <w:tcW w:w="9576" w:type="dxa"/>
          </w:tcPr>
          <w:p w:rsidR="008423E4" w:rsidRPr="00A8133F" w:rsidRDefault="00754CC7" w:rsidP="00EA46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4CC7" w:rsidP="00EA465A"/>
          <w:p w:rsidR="008423E4" w:rsidRDefault="00754CC7" w:rsidP="00EA465A">
            <w:pPr>
              <w:pStyle w:val="Header"/>
              <w:jc w:val="both"/>
            </w:pPr>
            <w:r>
              <w:t xml:space="preserve">There are concerns regarding the ambiguity of state law governing </w:t>
            </w:r>
            <w:r>
              <w:t>mutual</w:t>
            </w:r>
            <w:r>
              <w:t xml:space="preserve"> </w:t>
            </w:r>
            <w:r>
              <w:t>aid agreements</w:t>
            </w:r>
            <w:r>
              <w:t xml:space="preserve"> for counties</w:t>
            </w:r>
            <w:r>
              <w:t xml:space="preserve"> to cooperate with one another in the form of </w:t>
            </w:r>
            <w:r>
              <w:t xml:space="preserve">law enforcement </w:t>
            </w:r>
            <w:r>
              <w:t xml:space="preserve">task forces. </w:t>
            </w:r>
            <w:r>
              <w:t>It has been suggested that t</w:t>
            </w:r>
            <w:r>
              <w:t xml:space="preserve">his lack of clarity has led some counties to refuse to sign </w:t>
            </w:r>
            <w:r>
              <w:t>these</w:t>
            </w:r>
            <w:r>
              <w:t xml:space="preserve"> agreements with noncontiguous counties</w:t>
            </w:r>
            <w:r>
              <w:t xml:space="preserve">, which </w:t>
            </w:r>
            <w:r>
              <w:t>has impeded the ability of counties to co</w:t>
            </w:r>
            <w:r>
              <w:t>operate in training, investigation, and other law</w:t>
            </w:r>
            <w:r>
              <w:t xml:space="preserve"> </w:t>
            </w:r>
            <w:r>
              <w:t>enforcement operations.</w:t>
            </w:r>
            <w:r>
              <w:t xml:space="preserve"> </w:t>
            </w:r>
            <w:r>
              <w:t xml:space="preserve">H.B. 1789 </w:t>
            </w:r>
            <w:r>
              <w:t>seeks to address this issue by clarifying the authority of certain local governments to enter into agreements to create a mutual aid law enforcement task force</w:t>
            </w:r>
            <w:r>
              <w:t>.</w:t>
            </w:r>
          </w:p>
          <w:p w:rsidR="008423E4" w:rsidRPr="00E26B13" w:rsidRDefault="00754CC7" w:rsidP="00EA465A">
            <w:pPr>
              <w:rPr>
                <w:b/>
              </w:rPr>
            </w:pPr>
          </w:p>
        </w:tc>
      </w:tr>
      <w:tr w:rsidR="007F77D4" w:rsidTr="00345119">
        <w:tc>
          <w:tcPr>
            <w:tcW w:w="9576" w:type="dxa"/>
          </w:tcPr>
          <w:p w:rsidR="0017725B" w:rsidRDefault="00754CC7" w:rsidP="00EA46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754CC7" w:rsidP="00EA465A">
            <w:pPr>
              <w:rPr>
                <w:b/>
                <w:u w:val="single"/>
              </w:rPr>
            </w:pPr>
          </w:p>
          <w:p w:rsidR="00D93EAF" w:rsidRPr="00D93EAF" w:rsidRDefault="00754CC7" w:rsidP="00EA465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754CC7" w:rsidP="00EA465A">
            <w:pPr>
              <w:rPr>
                <w:b/>
                <w:u w:val="single"/>
              </w:rPr>
            </w:pPr>
          </w:p>
        </w:tc>
      </w:tr>
      <w:tr w:rsidR="007F77D4" w:rsidTr="00345119">
        <w:tc>
          <w:tcPr>
            <w:tcW w:w="9576" w:type="dxa"/>
          </w:tcPr>
          <w:p w:rsidR="008423E4" w:rsidRPr="00A8133F" w:rsidRDefault="00754CC7" w:rsidP="00EA46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4CC7" w:rsidP="00EA465A"/>
          <w:p w:rsidR="00D93EAF" w:rsidRDefault="00754CC7" w:rsidP="00EA4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4CC7" w:rsidP="00EA465A">
            <w:pPr>
              <w:rPr>
                <w:b/>
              </w:rPr>
            </w:pPr>
          </w:p>
        </w:tc>
      </w:tr>
      <w:tr w:rsidR="007F77D4" w:rsidTr="00345119">
        <w:tc>
          <w:tcPr>
            <w:tcW w:w="9576" w:type="dxa"/>
          </w:tcPr>
          <w:p w:rsidR="008423E4" w:rsidRPr="00A8133F" w:rsidRDefault="00754CC7" w:rsidP="00EA46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4CC7" w:rsidP="00EA465A"/>
          <w:p w:rsidR="008423E4" w:rsidRDefault="00754CC7" w:rsidP="00EA4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1789 amends the </w:t>
            </w:r>
            <w:r>
              <w:t>Loca</w:t>
            </w:r>
            <w:r>
              <w:t xml:space="preserve">l Government Code to remove </w:t>
            </w:r>
            <w:r>
              <w:t>the specification that the municipality, joint airport, or</w:t>
            </w:r>
            <w:r>
              <w:t xml:space="preserve"> </w:t>
            </w:r>
            <w:r>
              <w:t>county with</w:t>
            </w:r>
            <w:r>
              <w:t xml:space="preserve"> which</w:t>
            </w:r>
            <w:r>
              <w:t xml:space="preserve"> a</w:t>
            </w:r>
            <w:r>
              <w:t xml:space="preserve"> county,</w:t>
            </w:r>
            <w:r>
              <w:t xml:space="preserve"> municipality,</w:t>
            </w:r>
            <w:r>
              <w:t xml:space="preserve"> or</w:t>
            </w:r>
            <w:r>
              <w:t xml:space="preserve"> joint airport</w:t>
            </w:r>
            <w:r>
              <w:t xml:space="preserve"> may </w:t>
            </w:r>
            <w:r w:rsidRPr="00FE25ED">
              <w:t>enter into an agreement</w:t>
            </w:r>
            <w:r>
              <w:t xml:space="preserve"> to form a mutual aid law enforcement task force </w:t>
            </w:r>
            <w:r>
              <w:t xml:space="preserve">is a </w:t>
            </w:r>
            <w:r w:rsidRPr="00FE25ED">
              <w:t>neighboring municipality,</w:t>
            </w:r>
            <w:r w:rsidRPr="00FE25ED">
              <w:t xml:space="preserve"> joint airport, or contiguous county</w:t>
            </w:r>
            <w:r>
              <w:t xml:space="preserve">. </w:t>
            </w:r>
          </w:p>
          <w:p w:rsidR="008423E4" w:rsidRPr="00835628" w:rsidRDefault="00754CC7" w:rsidP="00EA465A">
            <w:pPr>
              <w:rPr>
                <w:b/>
              </w:rPr>
            </w:pPr>
          </w:p>
        </w:tc>
      </w:tr>
      <w:tr w:rsidR="007F77D4" w:rsidTr="00345119">
        <w:tc>
          <w:tcPr>
            <w:tcW w:w="9576" w:type="dxa"/>
          </w:tcPr>
          <w:p w:rsidR="008423E4" w:rsidRPr="00A8133F" w:rsidRDefault="00754CC7" w:rsidP="00EA46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4CC7" w:rsidP="00EA465A"/>
          <w:p w:rsidR="008423E4" w:rsidRPr="003624F2" w:rsidRDefault="00754CC7" w:rsidP="00EA4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54CC7" w:rsidP="00EA465A">
            <w:pPr>
              <w:rPr>
                <w:b/>
              </w:rPr>
            </w:pPr>
          </w:p>
        </w:tc>
      </w:tr>
    </w:tbl>
    <w:p w:rsidR="008423E4" w:rsidRPr="00BE0E75" w:rsidRDefault="00754C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4CC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4CC7">
      <w:r>
        <w:separator/>
      </w:r>
    </w:p>
  </w:endnote>
  <w:endnote w:type="continuationSeparator" w:id="0">
    <w:p w:rsidR="00000000" w:rsidRDefault="0075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77D4" w:rsidTr="009C1E9A">
      <w:trPr>
        <w:cantSplit/>
      </w:trPr>
      <w:tc>
        <w:tcPr>
          <w:tcW w:w="0" w:type="pct"/>
        </w:tcPr>
        <w:p w:rsidR="00137D90" w:rsidRDefault="00754C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4C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4C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4C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4C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7D4" w:rsidTr="009C1E9A">
      <w:trPr>
        <w:cantSplit/>
      </w:trPr>
      <w:tc>
        <w:tcPr>
          <w:tcW w:w="0" w:type="pct"/>
        </w:tcPr>
        <w:p w:rsidR="00EC379B" w:rsidRDefault="00754C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4C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25314</w:t>
          </w:r>
        </w:p>
      </w:tc>
      <w:tc>
        <w:tcPr>
          <w:tcW w:w="2453" w:type="pct"/>
        </w:tcPr>
        <w:p w:rsidR="00EC379B" w:rsidRDefault="00754C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19.98.1543</w:t>
          </w:r>
          <w:r>
            <w:fldChar w:fldCharType="end"/>
          </w:r>
        </w:p>
      </w:tc>
    </w:tr>
    <w:tr w:rsidR="007F77D4" w:rsidTr="009C1E9A">
      <w:trPr>
        <w:cantSplit/>
      </w:trPr>
      <w:tc>
        <w:tcPr>
          <w:tcW w:w="0" w:type="pct"/>
        </w:tcPr>
        <w:p w:rsidR="00EC379B" w:rsidRDefault="00754C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4C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4CC7" w:rsidP="006D504F">
          <w:pPr>
            <w:pStyle w:val="Footer"/>
            <w:rPr>
              <w:rStyle w:val="PageNumber"/>
            </w:rPr>
          </w:pPr>
        </w:p>
        <w:p w:rsidR="00EC379B" w:rsidRDefault="00754C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7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4C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4C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4C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4CC7">
      <w:r>
        <w:separator/>
      </w:r>
    </w:p>
  </w:footnote>
  <w:footnote w:type="continuationSeparator" w:id="0">
    <w:p w:rsidR="00000000" w:rsidRDefault="0075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D4"/>
    <w:rsid w:val="00754CC7"/>
    <w:rsid w:val="007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C16E0D-E7CE-4700-876E-7A2B8C41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0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0F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HB01789 (Committee Report (Unamended))</vt:lpstr>
    </vt:vector>
  </TitlesOfParts>
  <Company>State of Texas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25314</dc:subject>
  <dc:creator>State of Texas</dc:creator>
  <dc:description>HB 1789 by Tinderholt-(H)Homeland Security &amp; Public Safety</dc:description>
  <cp:lastModifiedBy>Scotty Wimberley</cp:lastModifiedBy>
  <cp:revision>2</cp:revision>
  <cp:lastPrinted>2003-11-26T17:21:00Z</cp:lastPrinted>
  <dcterms:created xsi:type="dcterms:W3CDTF">2019-04-22T21:06:00Z</dcterms:created>
  <dcterms:modified xsi:type="dcterms:W3CDTF">2019-04-22T21:06:00Z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19.98.1543</vt:lpwstr>
  </property>
</Properties>
</file>