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3CF6" w:rsidTr="00345119">
        <w:tc>
          <w:tcPr>
            <w:tcW w:w="9576" w:type="dxa"/>
            <w:noWrap/>
          </w:tcPr>
          <w:p w:rsidR="008423E4" w:rsidRPr="0022177D" w:rsidRDefault="00FA06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06AC" w:rsidP="008423E4">
      <w:pPr>
        <w:jc w:val="center"/>
      </w:pPr>
    </w:p>
    <w:p w:rsidR="008423E4" w:rsidRPr="00B31F0E" w:rsidRDefault="00FA06AC" w:rsidP="008423E4"/>
    <w:p w:rsidR="008423E4" w:rsidRPr="00742794" w:rsidRDefault="00FA06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3CF6" w:rsidTr="00345119">
        <w:tc>
          <w:tcPr>
            <w:tcW w:w="9576" w:type="dxa"/>
          </w:tcPr>
          <w:p w:rsidR="008423E4" w:rsidRPr="00861995" w:rsidRDefault="00FA06AC" w:rsidP="00345119">
            <w:pPr>
              <w:jc w:val="right"/>
            </w:pPr>
            <w:r>
              <w:t>H.B. 1940</w:t>
            </w:r>
          </w:p>
        </w:tc>
      </w:tr>
      <w:tr w:rsidR="004A3CF6" w:rsidTr="00345119">
        <w:tc>
          <w:tcPr>
            <w:tcW w:w="9576" w:type="dxa"/>
          </w:tcPr>
          <w:p w:rsidR="008423E4" w:rsidRPr="00861995" w:rsidRDefault="00FA06AC" w:rsidP="00082E40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4A3CF6" w:rsidTr="00345119">
        <w:tc>
          <w:tcPr>
            <w:tcW w:w="9576" w:type="dxa"/>
          </w:tcPr>
          <w:p w:rsidR="008423E4" w:rsidRPr="00861995" w:rsidRDefault="00FA06AC" w:rsidP="00345119">
            <w:pPr>
              <w:jc w:val="right"/>
            </w:pPr>
            <w:r>
              <w:t>Insurance</w:t>
            </w:r>
          </w:p>
        </w:tc>
      </w:tr>
      <w:tr w:rsidR="004A3CF6" w:rsidTr="00345119">
        <w:tc>
          <w:tcPr>
            <w:tcW w:w="9576" w:type="dxa"/>
          </w:tcPr>
          <w:p w:rsidR="008423E4" w:rsidRDefault="00FA06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A06AC" w:rsidP="008423E4">
      <w:pPr>
        <w:tabs>
          <w:tab w:val="right" w:pos="9360"/>
        </w:tabs>
      </w:pPr>
    </w:p>
    <w:p w:rsidR="008423E4" w:rsidRDefault="00FA06AC" w:rsidP="008423E4"/>
    <w:p w:rsidR="008423E4" w:rsidRDefault="00FA06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3CF6" w:rsidTr="00345119">
        <w:tc>
          <w:tcPr>
            <w:tcW w:w="9576" w:type="dxa"/>
          </w:tcPr>
          <w:p w:rsidR="008423E4" w:rsidRPr="00A8133F" w:rsidRDefault="00FA06AC" w:rsidP="00F757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06AC" w:rsidP="00F757F7"/>
          <w:p w:rsidR="00541041" w:rsidRDefault="00FA06AC" w:rsidP="00F757F7">
            <w:pPr>
              <w:pStyle w:val="Header"/>
              <w:jc w:val="both"/>
            </w:pPr>
            <w:r>
              <w:t>It has been suggested that there may be</w:t>
            </w:r>
            <w:r>
              <w:t xml:space="preserve"> confusion among surplus lines insurers as to whether they may lawfully provide insurance coverage to residents of counties located in</w:t>
            </w:r>
            <w:r>
              <w:t xml:space="preserve"> designated</w:t>
            </w:r>
            <w:r>
              <w:t xml:space="preserve"> Texas Windstorm Insurance Association </w:t>
            </w:r>
            <w:r>
              <w:t xml:space="preserve">(TWIA) </w:t>
            </w:r>
            <w:r>
              <w:t>catastrophe area</w:t>
            </w:r>
            <w:r>
              <w:t>s</w:t>
            </w:r>
            <w:r>
              <w:t xml:space="preserve">. </w:t>
            </w:r>
            <w:r>
              <w:t>Expanding insurance options in these areas wou</w:t>
            </w:r>
            <w:r>
              <w:t xml:space="preserve">ld benefit homeowners. </w:t>
            </w:r>
            <w:r>
              <w:tab/>
              <w:t xml:space="preserve">H.B. 1940 seeks to address this issue by </w:t>
            </w:r>
            <w:r>
              <w:t xml:space="preserve">establishing </w:t>
            </w:r>
            <w:r w:rsidRPr="00DB3C91">
              <w:t>that the availability of windstorm a</w:t>
            </w:r>
            <w:r>
              <w:t>nd hail insurance from TWIA</w:t>
            </w:r>
            <w:r w:rsidRPr="00DB3C91">
              <w:t xml:space="preserve"> does not preclude an eligible surplus lines insurer from providing windstorm and hail insurance or limiting the am</w:t>
            </w:r>
            <w:r w:rsidRPr="00DB3C91">
              <w:t>ount of insurance that may be provided.</w:t>
            </w:r>
            <w:r>
              <w:t xml:space="preserve"> </w:t>
            </w:r>
          </w:p>
          <w:p w:rsidR="008423E4" w:rsidRPr="00E26B13" w:rsidRDefault="00FA06AC" w:rsidP="00F757F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A3CF6" w:rsidTr="00345119">
        <w:tc>
          <w:tcPr>
            <w:tcW w:w="9576" w:type="dxa"/>
          </w:tcPr>
          <w:p w:rsidR="0017725B" w:rsidRDefault="00FA06AC" w:rsidP="00F757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06AC" w:rsidP="00F757F7">
            <w:pPr>
              <w:rPr>
                <w:b/>
                <w:u w:val="single"/>
              </w:rPr>
            </w:pPr>
          </w:p>
          <w:p w:rsidR="003C3592" w:rsidRPr="003C3592" w:rsidRDefault="00FA06AC" w:rsidP="00F757F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FA06AC" w:rsidP="00F757F7">
            <w:pPr>
              <w:rPr>
                <w:b/>
                <w:u w:val="single"/>
              </w:rPr>
            </w:pPr>
          </w:p>
        </w:tc>
      </w:tr>
      <w:tr w:rsidR="004A3CF6" w:rsidTr="00345119">
        <w:tc>
          <w:tcPr>
            <w:tcW w:w="9576" w:type="dxa"/>
          </w:tcPr>
          <w:p w:rsidR="008423E4" w:rsidRPr="00A8133F" w:rsidRDefault="00FA06AC" w:rsidP="00F757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06AC" w:rsidP="00F757F7"/>
          <w:p w:rsidR="003C3592" w:rsidRDefault="00FA06AC" w:rsidP="00F75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FA06AC" w:rsidP="00F757F7">
            <w:pPr>
              <w:rPr>
                <w:b/>
              </w:rPr>
            </w:pPr>
          </w:p>
        </w:tc>
      </w:tr>
      <w:tr w:rsidR="004A3CF6" w:rsidTr="00345119">
        <w:tc>
          <w:tcPr>
            <w:tcW w:w="9576" w:type="dxa"/>
          </w:tcPr>
          <w:p w:rsidR="008423E4" w:rsidRPr="00A8133F" w:rsidRDefault="00FA06AC" w:rsidP="00F757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06AC" w:rsidP="00F757F7"/>
          <w:p w:rsidR="008423E4" w:rsidRDefault="00FA06AC" w:rsidP="00F75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1940 amends the Insurance Code to establish that </w:t>
            </w:r>
            <w:r w:rsidRPr="00DF2C0D">
              <w:t>the availability of windstorm and hail insurance from the Texas Windstorm Insurance Association does not preclude an eligible surplus lines insurer from providing win</w:t>
            </w:r>
            <w:r>
              <w:t xml:space="preserve">dstorm </w:t>
            </w:r>
            <w:r>
              <w:t>and hail insurance or</w:t>
            </w:r>
            <w:r w:rsidRPr="00DF2C0D">
              <w:t xml:space="preserve"> limiting the amount of insurance that may be provided.</w:t>
            </w:r>
          </w:p>
          <w:p w:rsidR="008423E4" w:rsidRPr="00835628" w:rsidRDefault="00FA06AC" w:rsidP="00F757F7">
            <w:pPr>
              <w:rPr>
                <w:b/>
              </w:rPr>
            </w:pPr>
          </w:p>
        </w:tc>
      </w:tr>
      <w:tr w:rsidR="004A3CF6" w:rsidTr="00345119">
        <w:tc>
          <w:tcPr>
            <w:tcW w:w="9576" w:type="dxa"/>
          </w:tcPr>
          <w:p w:rsidR="008423E4" w:rsidRPr="00A8133F" w:rsidRDefault="00FA06AC" w:rsidP="00F757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A06AC" w:rsidP="00F757F7"/>
          <w:p w:rsidR="008423E4" w:rsidRPr="003624F2" w:rsidRDefault="00FA06AC" w:rsidP="00F75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A06AC" w:rsidP="00F757F7">
            <w:pPr>
              <w:rPr>
                <w:b/>
              </w:rPr>
            </w:pPr>
          </w:p>
        </w:tc>
      </w:tr>
    </w:tbl>
    <w:p w:rsidR="008423E4" w:rsidRPr="00BE0E75" w:rsidRDefault="00FA06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06A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06AC">
      <w:r>
        <w:separator/>
      </w:r>
    </w:p>
  </w:endnote>
  <w:endnote w:type="continuationSeparator" w:id="0">
    <w:p w:rsidR="00000000" w:rsidRDefault="00FA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3CF6" w:rsidTr="009C1E9A">
      <w:trPr>
        <w:cantSplit/>
      </w:trPr>
      <w:tc>
        <w:tcPr>
          <w:tcW w:w="0" w:type="pct"/>
        </w:tcPr>
        <w:p w:rsidR="00137D90" w:rsidRDefault="00FA06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06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06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06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06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3CF6" w:rsidTr="009C1E9A">
      <w:trPr>
        <w:cantSplit/>
      </w:trPr>
      <w:tc>
        <w:tcPr>
          <w:tcW w:w="0" w:type="pct"/>
        </w:tcPr>
        <w:p w:rsidR="00EC379B" w:rsidRDefault="00FA06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06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19978</w:t>
          </w:r>
        </w:p>
      </w:tc>
      <w:tc>
        <w:tcPr>
          <w:tcW w:w="2453" w:type="pct"/>
        </w:tcPr>
        <w:p w:rsidR="00EC379B" w:rsidRDefault="00FA06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19.74.247</w:t>
          </w:r>
          <w:r>
            <w:fldChar w:fldCharType="end"/>
          </w:r>
        </w:p>
      </w:tc>
    </w:tr>
    <w:tr w:rsidR="004A3CF6" w:rsidTr="009C1E9A">
      <w:trPr>
        <w:cantSplit/>
      </w:trPr>
      <w:tc>
        <w:tcPr>
          <w:tcW w:w="0" w:type="pct"/>
        </w:tcPr>
        <w:p w:rsidR="00EC379B" w:rsidRDefault="00FA06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06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A06AC" w:rsidP="006D504F">
          <w:pPr>
            <w:pStyle w:val="Footer"/>
            <w:rPr>
              <w:rStyle w:val="PageNumber"/>
            </w:rPr>
          </w:pPr>
        </w:p>
        <w:p w:rsidR="00EC379B" w:rsidRDefault="00FA06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3C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06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A06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06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06AC">
      <w:r>
        <w:separator/>
      </w:r>
    </w:p>
  </w:footnote>
  <w:footnote w:type="continuationSeparator" w:id="0">
    <w:p w:rsidR="00000000" w:rsidRDefault="00FA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6"/>
    <w:rsid w:val="004A3CF6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C01E9-531A-4868-B0BC-37D4C096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35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5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592"/>
    <w:rPr>
      <w:b/>
      <w:bCs/>
    </w:rPr>
  </w:style>
  <w:style w:type="paragraph" w:styleId="Revision">
    <w:name w:val="Revision"/>
    <w:hidden/>
    <w:uiPriority w:val="99"/>
    <w:semiHidden/>
    <w:rsid w:val="003C3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HB01940 (Committee Report (Unamended))</vt:lpstr>
    </vt:vector>
  </TitlesOfParts>
  <Company>State of Texas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19978</dc:subject>
  <dc:creator>State of Texas</dc:creator>
  <dc:description>HB 1940 by Lucio III-(H)Insurance</dc:description>
  <cp:lastModifiedBy>Laura Ramsay</cp:lastModifiedBy>
  <cp:revision>2</cp:revision>
  <cp:lastPrinted>2003-11-26T17:21:00Z</cp:lastPrinted>
  <dcterms:created xsi:type="dcterms:W3CDTF">2019-04-04T20:05:00Z</dcterms:created>
  <dcterms:modified xsi:type="dcterms:W3CDTF">2019-04-04T20:05:00Z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19.74.247</vt:lpwstr>
  </property>
</Properties>
</file>