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3B" w:rsidRDefault="008340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F7D51F6592488082B2B3147F783B6C"/>
          </w:placeholder>
        </w:sdtPr>
        <w:sdtContent>
          <w:r w:rsidRPr="005C2A78">
            <w:rPr>
              <w:rFonts w:cs="Times New Roman"/>
              <w:b/>
              <w:szCs w:val="24"/>
              <w:u w:val="single"/>
            </w:rPr>
            <w:t>BILL ANALYSIS</w:t>
          </w:r>
        </w:sdtContent>
      </w:sdt>
    </w:p>
    <w:p w:rsidR="0083403B" w:rsidRPr="00585C31" w:rsidRDefault="0083403B" w:rsidP="000F1DF9">
      <w:pPr>
        <w:spacing w:after="0" w:line="240" w:lineRule="auto"/>
        <w:rPr>
          <w:rFonts w:cs="Times New Roman"/>
          <w:szCs w:val="24"/>
        </w:rPr>
      </w:pPr>
    </w:p>
    <w:p w:rsidR="0083403B" w:rsidRPr="00585C31" w:rsidRDefault="008340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403B" w:rsidTr="000F1DF9">
        <w:tc>
          <w:tcPr>
            <w:tcW w:w="2718" w:type="dxa"/>
          </w:tcPr>
          <w:p w:rsidR="0083403B" w:rsidRPr="005C2A78" w:rsidRDefault="0083403B" w:rsidP="006D756B">
            <w:pPr>
              <w:rPr>
                <w:rFonts w:cs="Times New Roman"/>
                <w:szCs w:val="24"/>
              </w:rPr>
            </w:pPr>
            <w:sdt>
              <w:sdtPr>
                <w:rPr>
                  <w:rFonts w:cs="Times New Roman"/>
                  <w:szCs w:val="24"/>
                </w:rPr>
                <w:alias w:val="Agency Title"/>
                <w:tag w:val="AgencyTitleContentControl"/>
                <w:id w:val="1920747753"/>
                <w:lock w:val="sdtContentLocked"/>
                <w:placeholder>
                  <w:docPart w:val="FFD2CA46FBD84464AB8AA88870E1BF54"/>
                </w:placeholder>
              </w:sdtPr>
              <w:sdtEndPr>
                <w:rPr>
                  <w:rFonts w:cstheme="minorBidi"/>
                  <w:szCs w:val="22"/>
                </w:rPr>
              </w:sdtEndPr>
              <w:sdtContent>
                <w:r>
                  <w:rPr>
                    <w:rFonts w:cs="Times New Roman"/>
                    <w:szCs w:val="24"/>
                  </w:rPr>
                  <w:t>Senate Research Center</w:t>
                </w:r>
              </w:sdtContent>
            </w:sdt>
          </w:p>
        </w:tc>
        <w:tc>
          <w:tcPr>
            <w:tcW w:w="6858" w:type="dxa"/>
          </w:tcPr>
          <w:p w:rsidR="0083403B" w:rsidRPr="00FF6471" w:rsidRDefault="0083403B" w:rsidP="000F1DF9">
            <w:pPr>
              <w:jc w:val="right"/>
              <w:rPr>
                <w:rFonts w:cs="Times New Roman"/>
                <w:szCs w:val="24"/>
              </w:rPr>
            </w:pPr>
            <w:sdt>
              <w:sdtPr>
                <w:rPr>
                  <w:rFonts w:cs="Times New Roman"/>
                  <w:szCs w:val="24"/>
                </w:rPr>
                <w:alias w:val="Bill Number"/>
                <w:tag w:val="BillNumberOne"/>
                <w:id w:val="-410784069"/>
                <w:lock w:val="sdtContentLocked"/>
                <w:placeholder>
                  <w:docPart w:val="1922F39C8B6A4FD9AD10FAAE35D3F6C6"/>
                </w:placeholder>
              </w:sdtPr>
              <w:sdtContent>
                <w:r>
                  <w:rPr>
                    <w:rFonts w:cs="Times New Roman"/>
                    <w:szCs w:val="24"/>
                  </w:rPr>
                  <w:t>C.S.H.B. 1997</w:t>
                </w:r>
              </w:sdtContent>
            </w:sdt>
          </w:p>
        </w:tc>
      </w:tr>
      <w:tr w:rsidR="0083403B" w:rsidTr="000F1DF9">
        <w:sdt>
          <w:sdtPr>
            <w:rPr>
              <w:rFonts w:cs="Times New Roman"/>
              <w:szCs w:val="24"/>
            </w:rPr>
            <w:alias w:val="TLCNumber"/>
            <w:tag w:val="TLCNumber"/>
            <w:id w:val="-542600604"/>
            <w:lock w:val="sdtLocked"/>
            <w:placeholder>
              <w:docPart w:val="169DF31F3D1F43428CE867F5292218A4"/>
            </w:placeholder>
          </w:sdtPr>
          <w:sdtContent>
            <w:tc>
              <w:tcPr>
                <w:tcW w:w="2718" w:type="dxa"/>
              </w:tcPr>
              <w:p w:rsidR="0083403B" w:rsidRPr="000F1DF9" w:rsidRDefault="0083403B" w:rsidP="00C65088">
                <w:pPr>
                  <w:rPr>
                    <w:rFonts w:cs="Times New Roman"/>
                    <w:szCs w:val="24"/>
                  </w:rPr>
                </w:pPr>
                <w:r>
                  <w:rPr>
                    <w:rFonts w:cs="Times New Roman"/>
                    <w:szCs w:val="24"/>
                  </w:rPr>
                  <w:t>86R29169 JAM-F</w:t>
                </w:r>
              </w:p>
            </w:tc>
          </w:sdtContent>
        </w:sdt>
        <w:tc>
          <w:tcPr>
            <w:tcW w:w="6858" w:type="dxa"/>
          </w:tcPr>
          <w:p w:rsidR="0083403B" w:rsidRPr="005C2A78" w:rsidRDefault="0083403B" w:rsidP="006D756B">
            <w:pPr>
              <w:jc w:val="right"/>
              <w:rPr>
                <w:rFonts w:cs="Times New Roman"/>
                <w:szCs w:val="24"/>
              </w:rPr>
            </w:pPr>
            <w:sdt>
              <w:sdtPr>
                <w:rPr>
                  <w:rFonts w:cs="Times New Roman"/>
                  <w:szCs w:val="24"/>
                </w:rPr>
                <w:alias w:val="Author Label"/>
                <w:tag w:val="By"/>
                <w:id w:val="72399597"/>
                <w:lock w:val="sdtLocked"/>
                <w:placeholder>
                  <w:docPart w:val="B4D3BBB5A9494A308641CC542806A3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D8BB94EE2D4CE49857021FC33CB748"/>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C307851234534A73AF9555653EA2443C"/>
                </w:placeholder>
              </w:sdtPr>
              <w:sdtContent>
                <w:r>
                  <w:rPr>
                    <w:rFonts w:cs="Times New Roman"/>
                    <w:szCs w:val="24"/>
                  </w:rPr>
                  <w:t xml:space="preserve"> (Hancock)</w:t>
                </w:r>
              </w:sdtContent>
            </w:sdt>
          </w:p>
        </w:tc>
      </w:tr>
      <w:tr w:rsidR="0083403B" w:rsidTr="000F1DF9">
        <w:tc>
          <w:tcPr>
            <w:tcW w:w="2718" w:type="dxa"/>
          </w:tcPr>
          <w:p w:rsidR="0083403B" w:rsidRPr="00BC7495" w:rsidRDefault="0083403B" w:rsidP="000F1DF9">
            <w:pPr>
              <w:rPr>
                <w:rFonts w:cs="Times New Roman"/>
                <w:szCs w:val="24"/>
              </w:rPr>
            </w:pPr>
          </w:p>
        </w:tc>
        <w:sdt>
          <w:sdtPr>
            <w:rPr>
              <w:rFonts w:cs="Times New Roman"/>
              <w:szCs w:val="24"/>
            </w:rPr>
            <w:alias w:val="Committee"/>
            <w:tag w:val="Committee"/>
            <w:id w:val="1914272295"/>
            <w:lock w:val="sdtContentLocked"/>
            <w:placeholder>
              <w:docPart w:val="A0D3B979D33B43B28242B3992D9FBEC7"/>
            </w:placeholder>
          </w:sdtPr>
          <w:sdtContent>
            <w:tc>
              <w:tcPr>
                <w:tcW w:w="6858" w:type="dxa"/>
              </w:tcPr>
              <w:p w:rsidR="0083403B" w:rsidRPr="00FF6471" w:rsidRDefault="0083403B" w:rsidP="000F1DF9">
                <w:pPr>
                  <w:jc w:val="right"/>
                  <w:rPr>
                    <w:rFonts w:cs="Times New Roman"/>
                    <w:szCs w:val="24"/>
                  </w:rPr>
                </w:pPr>
                <w:r>
                  <w:rPr>
                    <w:rFonts w:cs="Times New Roman"/>
                    <w:szCs w:val="24"/>
                  </w:rPr>
                  <w:t>Business &amp; Commerce</w:t>
                </w:r>
              </w:p>
            </w:tc>
          </w:sdtContent>
        </w:sdt>
      </w:tr>
      <w:tr w:rsidR="0083403B" w:rsidTr="000F1DF9">
        <w:tc>
          <w:tcPr>
            <w:tcW w:w="2718" w:type="dxa"/>
          </w:tcPr>
          <w:p w:rsidR="0083403B" w:rsidRPr="00BC7495" w:rsidRDefault="0083403B" w:rsidP="000F1DF9">
            <w:pPr>
              <w:rPr>
                <w:rFonts w:cs="Times New Roman"/>
                <w:szCs w:val="24"/>
              </w:rPr>
            </w:pPr>
          </w:p>
        </w:tc>
        <w:sdt>
          <w:sdtPr>
            <w:rPr>
              <w:rFonts w:cs="Times New Roman"/>
              <w:szCs w:val="24"/>
            </w:rPr>
            <w:alias w:val="Date"/>
            <w:tag w:val="DateContentControl"/>
            <w:id w:val="1178081906"/>
            <w:lock w:val="sdtLocked"/>
            <w:placeholder>
              <w:docPart w:val="8FE3F37C876A426D84E74173184A9D78"/>
            </w:placeholder>
            <w:date w:fullDate="2019-05-03T00:00:00Z">
              <w:dateFormat w:val="M/d/yyyy"/>
              <w:lid w:val="en-US"/>
              <w:storeMappedDataAs w:val="dateTime"/>
              <w:calendar w:val="gregorian"/>
            </w:date>
          </w:sdtPr>
          <w:sdtContent>
            <w:tc>
              <w:tcPr>
                <w:tcW w:w="6858" w:type="dxa"/>
              </w:tcPr>
              <w:p w:rsidR="0083403B" w:rsidRPr="00FF6471" w:rsidRDefault="0083403B" w:rsidP="000F1DF9">
                <w:pPr>
                  <w:jc w:val="right"/>
                  <w:rPr>
                    <w:rFonts w:cs="Times New Roman"/>
                    <w:szCs w:val="24"/>
                  </w:rPr>
                </w:pPr>
                <w:r>
                  <w:rPr>
                    <w:rFonts w:cs="Times New Roman"/>
                    <w:szCs w:val="24"/>
                  </w:rPr>
                  <w:t>5/3/2019</w:t>
                </w:r>
              </w:p>
            </w:tc>
          </w:sdtContent>
        </w:sdt>
      </w:tr>
      <w:tr w:rsidR="0083403B" w:rsidTr="000F1DF9">
        <w:tc>
          <w:tcPr>
            <w:tcW w:w="2718" w:type="dxa"/>
          </w:tcPr>
          <w:p w:rsidR="0083403B" w:rsidRPr="00BC7495" w:rsidRDefault="0083403B" w:rsidP="000F1DF9">
            <w:pPr>
              <w:rPr>
                <w:rFonts w:cs="Times New Roman"/>
                <w:szCs w:val="24"/>
              </w:rPr>
            </w:pPr>
          </w:p>
        </w:tc>
        <w:sdt>
          <w:sdtPr>
            <w:rPr>
              <w:rFonts w:cs="Times New Roman"/>
              <w:szCs w:val="24"/>
            </w:rPr>
            <w:alias w:val="BA Version"/>
            <w:tag w:val="BAVersion"/>
            <w:id w:val="-1685590809"/>
            <w:lock w:val="sdtContentLocked"/>
            <w:placeholder>
              <w:docPart w:val="7EABC122FF6840AAAF8337AA8628249F"/>
            </w:placeholder>
          </w:sdtPr>
          <w:sdtContent>
            <w:tc>
              <w:tcPr>
                <w:tcW w:w="6858" w:type="dxa"/>
              </w:tcPr>
              <w:p w:rsidR="0083403B" w:rsidRPr="00FF6471" w:rsidRDefault="0083403B" w:rsidP="000F1DF9">
                <w:pPr>
                  <w:jc w:val="right"/>
                  <w:rPr>
                    <w:rFonts w:cs="Times New Roman"/>
                    <w:szCs w:val="24"/>
                  </w:rPr>
                </w:pPr>
                <w:r>
                  <w:rPr>
                    <w:rFonts w:cs="Times New Roman"/>
                    <w:szCs w:val="24"/>
                  </w:rPr>
                  <w:t>Committee Report (Substituted)</w:t>
                </w:r>
              </w:p>
            </w:tc>
          </w:sdtContent>
        </w:sdt>
      </w:tr>
    </w:tbl>
    <w:p w:rsidR="0083403B" w:rsidRPr="00FF6471" w:rsidRDefault="0083403B" w:rsidP="000F1DF9">
      <w:pPr>
        <w:spacing w:after="0" w:line="240" w:lineRule="auto"/>
        <w:rPr>
          <w:rFonts w:cs="Times New Roman"/>
          <w:szCs w:val="24"/>
        </w:rPr>
      </w:pPr>
    </w:p>
    <w:p w:rsidR="0083403B" w:rsidRPr="00FF6471" w:rsidRDefault="0083403B" w:rsidP="000F1DF9">
      <w:pPr>
        <w:spacing w:after="0" w:line="240" w:lineRule="auto"/>
        <w:rPr>
          <w:rFonts w:cs="Times New Roman"/>
          <w:szCs w:val="24"/>
        </w:rPr>
      </w:pPr>
    </w:p>
    <w:p w:rsidR="0083403B" w:rsidRPr="00FF6471" w:rsidRDefault="008340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FB6771C6EF45E6A2BF5C0964B97462"/>
        </w:placeholder>
      </w:sdtPr>
      <w:sdtContent>
        <w:p w:rsidR="0083403B" w:rsidRDefault="008340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B8829FB71444BF8AA952B082444EC37"/>
        </w:placeholder>
      </w:sdtPr>
      <w:sdtEndPr/>
      <w:sdtContent>
        <w:p w:rsidR="0083403B" w:rsidRDefault="0083403B" w:rsidP="0083403B">
          <w:pPr>
            <w:pStyle w:val="NormalWeb"/>
            <w:spacing w:before="0" w:beforeAutospacing="0" w:after="0" w:afterAutospacing="0"/>
            <w:jc w:val="both"/>
            <w:divId w:val="2010718899"/>
            <w:rPr>
              <w:rFonts w:eastAsia="Times New Roman"/>
              <w:bCs/>
            </w:rPr>
          </w:pPr>
        </w:p>
        <w:p w:rsidR="0083403B" w:rsidRPr="00D70925" w:rsidRDefault="0083403B" w:rsidP="0083403B">
          <w:pPr>
            <w:spacing w:after="0" w:line="240" w:lineRule="auto"/>
            <w:jc w:val="both"/>
            <w:rPr>
              <w:rFonts w:eastAsia="Times New Roman" w:cs="Times New Roman"/>
              <w:bCs/>
              <w:szCs w:val="24"/>
            </w:rPr>
          </w:pPr>
          <w:r w:rsidRPr="0083403B">
            <w:rPr>
              <w:rFonts w:cs="Times New Roman"/>
              <w:szCs w:val="24"/>
            </w:rPr>
            <w:t>C.S.H.B. 1997 amends current law relating to the sampling of distilled spirits provided by the manufacturer to a retailer of distilled spirits.</w:t>
          </w:r>
        </w:p>
      </w:sdtContent>
    </w:sdt>
    <w:p w:rsidR="0083403B" w:rsidRPr="00DD1A4F" w:rsidRDefault="0083403B" w:rsidP="000F1DF9">
      <w:pPr>
        <w:spacing w:after="0" w:line="240" w:lineRule="auto"/>
        <w:jc w:val="both"/>
        <w:rPr>
          <w:rFonts w:eastAsia="Times New Roman" w:cs="Times New Roman"/>
          <w:szCs w:val="24"/>
        </w:rPr>
      </w:pPr>
      <w:bookmarkStart w:id="0" w:name="EnrolledProposed"/>
      <w:bookmarkEnd w:id="0"/>
    </w:p>
    <w:p w:rsidR="0083403B" w:rsidRPr="005C2A78" w:rsidRDefault="008340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C883E66C9843BE99DD965DB9B548B4"/>
          </w:placeholder>
        </w:sdtPr>
        <w:sdtContent>
          <w:r>
            <w:rPr>
              <w:rFonts w:eastAsia="Times New Roman" w:cs="Times New Roman"/>
              <w:b/>
              <w:szCs w:val="24"/>
              <w:u w:val="single"/>
            </w:rPr>
            <w:t>RULEMAKING AUTHORITY</w:t>
          </w:r>
        </w:sdtContent>
      </w:sdt>
    </w:p>
    <w:p w:rsidR="0083403B" w:rsidRPr="006529C4" w:rsidRDefault="0083403B" w:rsidP="00774EC7">
      <w:pPr>
        <w:spacing w:after="0" w:line="240" w:lineRule="auto"/>
        <w:jc w:val="both"/>
        <w:rPr>
          <w:rFonts w:cs="Times New Roman"/>
          <w:szCs w:val="24"/>
        </w:rPr>
      </w:pPr>
    </w:p>
    <w:p w:rsidR="0083403B" w:rsidRPr="006529C4" w:rsidRDefault="008340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403B" w:rsidRPr="006529C4" w:rsidRDefault="0083403B" w:rsidP="00774EC7">
      <w:pPr>
        <w:spacing w:after="0" w:line="240" w:lineRule="auto"/>
        <w:jc w:val="both"/>
        <w:rPr>
          <w:rFonts w:cs="Times New Roman"/>
          <w:szCs w:val="24"/>
        </w:rPr>
      </w:pPr>
    </w:p>
    <w:p w:rsidR="0083403B" w:rsidRPr="005C2A78" w:rsidRDefault="0083403B" w:rsidP="00210F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4AD70AF7E643A18D8F502EA4C6BC7E"/>
          </w:placeholder>
        </w:sdtPr>
        <w:sdtContent>
          <w:r>
            <w:rPr>
              <w:rFonts w:eastAsia="Times New Roman" w:cs="Times New Roman"/>
              <w:b/>
              <w:szCs w:val="24"/>
              <w:u w:val="single"/>
            </w:rPr>
            <w:t>SECTION BY SECTION ANALYSIS</w:t>
          </w:r>
        </w:sdtContent>
      </w:sdt>
    </w:p>
    <w:p w:rsidR="0083403B" w:rsidRPr="005C2A78"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Pr>
          <w:rFonts w:eastAsia="Times New Roman" w:cs="Times New Roman"/>
          <w:szCs w:val="24"/>
        </w:rPr>
        <w:t xml:space="preserve">SECTION 1. </w:t>
      </w:r>
      <w:r w:rsidRPr="000257D7">
        <w:rPr>
          <w:rFonts w:eastAsia="Times New Roman" w:cs="Times New Roman"/>
          <w:szCs w:val="24"/>
        </w:rPr>
        <w:t>Amends Chapter 14, Alcoholic Beverage Code, by adding Section 14.07, as</w:t>
      </w:r>
      <w:r>
        <w:rPr>
          <w:rFonts w:eastAsia="Times New Roman" w:cs="Times New Roman"/>
          <w:szCs w:val="24"/>
        </w:rPr>
        <w:t xml:space="preserve"> follows: </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Sec. 14.07. RETAILER SAMPLING. (a) Authorizes the holder of a distiller's and</w:t>
      </w:r>
      <w:r>
        <w:rPr>
          <w:rFonts w:eastAsia="Times New Roman" w:cs="Times New Roman"/>
          <w:szCs w:val="24"/>
        </w:rPr>
        <w:t xml:space="preserve"> </w:t>
      </w:r>
      <w:r w:rsidRPr="000257D7">
        <w:rPr>
          <w:rFonts w:eastAsia="Times New Roman" w:cs="Times New Roman"/>
          <w:szCs w:val="24"/>
        </w:rPr>
        <w:t>rectifier's permit or the agent or employee of the holder of a distiller's and rectifier's</w:t>
      </w:r>
      <w:r>
        <w:rPr>
          <w:rFonts w:eastAsia="Times New Roman" w:cs="Times New Roman"/>
          <w:szCs w:val="24"/>
        </w:rPr>
        <w:t xml:space="preserve"> </w:t>
      </w:r>
      <w:r w:rsidRPr="000257D7">
        <w:rPr>
          <w:rFonts w:eastAsia="Times New Roman" w:cs="Times New Roman"/>
          <w:szCs w:val="24"/>
        </w:rPr>
        <w:t>permit, subject to this section and notwithstanding any other provision of this code, to:</w:t>
      </w:r>
    </w:p>
    <w:p w:rsidR="0083403B" w:rsidRDefault="0083403B" w:rsidP="00210F3E">
      <w:pPr>
        <w:spacing w:after="0" w:line="240" w:lineRule="auto"/>
        <w:ind w:left="720"/>
        <w:jc w:val="both"/>
        <w:rPr>
          <w:rFonts w:eastAsia="Times New Roman" w:cs="Times New Roman"/>
          <w:szCs w:val="24"/>
        </w:rPr>
      </w:pPr>
    </w:p>
    <w:p w:rsidR="0083403B" w:rsidRPr="000257D7"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(1) provide a sample of distilled spirits to the holder of a retail permit</w:t>
      </w:r>
    </w:p>
    <w:p w:rsidR="0083403B" w:rsidRPr="000257D7"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authorizing the sale of distilled spirits or an agent or employee of the</w:t>
      </w: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holder of the retail permit; or</w:t>
      </w:r>
    </w:p>
    <w:p w:rsidR="0083403B" w:rsidRDefault="0083403B" w:rsidP="00210F3E">
      <w:pPr>
        <w:spacing w:after="0" w:line="240" w:lineRule="auto"/>
        <w:ind w:left="2160"/>
        <w:jc w:val="both"/>
        <w:rPr>
          <w:rFonts w:eastAsia="Times New Roman" w:cs="Times New Roman"/>
          <w:szCs w:val="24"/>
        </w:rPr>
      </w:pPr>
    </w:p>
    <w:p w:rsidR="0083403B" w:rsidRPr="000257D7"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(2) provide a distilled spirits product tasting on the retailer's premises,</w:t>
      </w:r>
    </w:p>
    <w:p w:rsidR="0083403B" w:rsidRPr="000257D7"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including the opening, touching, or pouring of distilled spirits, for the</w:t>
      </w:r>
    </w:p>
    <w:p w:rsidR="0083403B" w:rsidRPr="000257D7"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holder of the retail permit or an agent or employee of the holder of the</w:t>
      </w: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retail permit.</w:t>
      </w:r>
    </w:p>
    <w:p w:rsidR="0083403B" w:rsidRDefault="0083403B" w:rsidP="00210F3E">
      <w:pPr>
        <w:spacing w:after="0" w:line="240" w:lineRule="auto"/>
        <w:ind w:left="144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(b) Authorizes the holder of the distiller's and rectifier's permit or the agent or</w:t>
      </w:r>
      <w:r>
        <w:rPr>
          <w:rFonts w:eastAsia="Times New Roman" w:cs="Times New Roman"/>
          <w:szCs w:val="24"/>
        </w:rPr>
        <w:t xml:space="preserve"> </w:t>
      </w:r>
      <w:r w:rsidRPr="000257D7">
        <w:rPr>
          <w:rFonts w:eastAsia="Times New Roman" w:cs="Times New Roman"/>
          <w:szCs w:val="24"/>
        </w:rPr>
        <w:t>employee of the holder of the distiller's and rectifier's permit to make a</w:t>
      </w:r>
      <w:r>
        <w:rPr>
          <w:rFonts w:eastAsia="Times New Roman" w:cs="Times New Roman"/>
          <w:szCs w:val="24"/>
        </w:rPr>
        <w:t xml:space="preserve"> </w:t>
      </w:r>
      <w:r w:rsidRPr="000257D7">
        <w:rPr>
          <w:rFonts w:eastAsia="Times New Roman" w:cs="Times New Roman"/>
          <w:szCs w:val="24"/>
        </w:rPr>
        <w:t>presentation or answer questions at a distilled spirits tasting provided under</w:t>
      </w:r>
      <w:r>
        <w:rPr>
          <w:rFonts w:eastAsia="Times New Roman" w:cs="Times New Roman"/>
          <w:szCs w:val="24"/>
        </w:rPr>
        <w:t xml:space="preserve"> </w:t>
      </w:r>
      <w:r w:rsidRPr="000257D7">
        <w:rPr>
          <w:rFonts w:eastAsia="Times New Roman" w:cs="Times New Roman"/>
          <w:szCs w:val="24"/>
        </w:rPr>
        <w:t>Subsection (a).</w:t>
      </w:r>
      <w:r w:rsidRPr="000257D7">
        <w:rPr>
          <w:rFonts w:eastAsia="Times New Roman" w:cs="Times New Roman"/>
          <w:szCs w:val="24"/>
        </w:rPr>
        <w:cr/>
      </w: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(c) Prohibits the holder of a retail permit authorizing the sale of distilled spirits or</w:t>
      </w:r>
      <w:r>
        <w:rPr>
          <w:rFonts w:eastAsia="Times New Roman" w:cs="Times New Roman"/>
          <w:szCs w:val="24"/>
        </w:rPr>
        <w:t xml:space="preserve"> </w:t>
      </w:r>
      <w:r w:rsidRPr="000257D7">
        <w:rPr>
          <w:rFonts w:eastAsia="Times New Roman" w:cs="Times New Roman"/>
          <w:szCs w:val="24"/>
        </w:rPr>
        <w:t>an agent or employee of the permit holder from sampling or tasting a distilled</w:t>
      </w:r>
      <w:r>
        <w:rPr>
          <w:rFonts w:eastAsia="Times New Roman" w:cs="Times New Roman"/>
          <w:szCs w:val="24"/>
        </w:rPr>
        <w:t xml:space="preserve"> </w:t>
      </w:r>
      <w:r w:rsidRPr="000257D7">
        <w:rPr>
          <w:rFonts w:eastAsia="Times New Roman" w:cs="Times New Roman"/>
          <w:szCs w:val="24"/>
        </w:rPr>
        <w:t>spirit provided under this section on the permitted retail premises unless</w:t>
      </w:r>
      <w:r>
        <w:rPr>
          <w:rFonts w:eastAsia="Times New Roman" w:cs="Times New Roman"/>
          <w:szCs w:val="24"/>
        </w:rPr>
        <w:t>:</w:t>
      </w:r>
      <w:r w:rsidRPr="000257D7">
        <w:rPr>
          <w:rFonts w:eastAsia="Times New Roman" w:cs="Times New Roman"/>
          <w:szCs w:val="24"/>
        </w:rPr>
        <w:t xml:space="preserve"> </w:t>
      </w:r>
    </w:p>
    <w:p w:rsidR="0083403B" w:rsidRDefault="0083403B" w:rsidP="00210F3E">
      <w:pPr>
        <w:spacing w:after="0" w:line="240" w:lineRule="auto"/>
        <w:ind w:left="144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Pr>
          <w:rFonts w:eastAsia="Times New Roman" w:cs="Times New Roman"/>
          <w:szCs w:val="24"/>
        </w:rPr>
        <w:t xml:space="preserve">(1) </w:t>
      </w:r>
      <w:r w:rsidRPr="000257D7">
        <w:rPr>
          <w:rFonts w:eastAsia="Times New Roman" w:cs="Times New Roman"/>
          <w:szCs w:val="24"/>
        </w:rPr>
        <w:t>the</w:t>
      </w:r>
      <w:r>
        <w:rPr>
          <w:rFonts w:eastAsia="Times New Roman" w:cs="Times New Roman"/>
          <w:szCs w:val="24"/>
        </w:rPr>
        <w:t xml:space="preserve"> </w:t>
      </w:r>
      <w:r w:rsidRPr="000257D7">
        <w:rPr>
          <w:rFonts w:eastAsia="Times New Roman" w:cs="Times New Roman"/>
          <w:szCs w:val="24"/>
        </w:rPr>
        <w:t>holder of the distiller's and rectifier's permit is present</w:t>
      </w:r>
      <w:r>
        <w:rPr>
          <w:rFonts w:eastAsia="Times New Roman" w:cs="Times New Roman"/>
          <w:szCs w:val="24"/>
        </w:rPr>
        <w:t xml:space="preserve">; or </w:t>
      </w:r>
    </w:p>
    <w:p w:rsidR="0083403B"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Pr>
          <w:rFonts w:eastAsia="Times New Roman" w:cs="Times New Roman"/>
          <w:szCs w:val="24"/>
        </w:rPr>
        <w:t xml:space="preserve">(2) an agent or employee of the holder of the distiller's and rectifier's permit is present. </w:t>
      </w:r>
    </w:p>
    <w:p w:rsidR="0083403B"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(d) Provides that the distilled spirits provided as a sample or at a tasting under</w:t>
      </w:r>
      <w:r>
        <w:rPr>
          <w:rFonts w:eastAsia="Times New Roman" w:cs="Times New Roman"/>
          <w:szCs w:val="24"/>
        </w:rPr>
        <w:t xml:space="preserve"> </w:t>
      </w:r>
      <w:r w:rsidRPr="000257D7">
        <w:rPr>
          <w:rFonts w:eastAsia="Times New Roman" w:cs="Times New Roman"/>
          <w:szCs w:val="24"/>
        </w:rPr>
        <w:t>Subsection (a):</w:t>
      </w:r>
    </w:p>
    <w:p w:rsidR="0083403B" w:rsidRDefault="0083403B" w:rsidP="00210F3E">
      <w:pPr>
        <w:spacing w:after="0" w:line="240" w:lineRule="auto"/>
        <w:ind w:left="144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(1) are required to be manufactured by the holder of the distiller's and</w:t>
      </w:r>
      <w:r>
        <w:rPr>
          <w:rFonts w:eastAsia="Times New Roman" w:cs="Times New Roman"/>
          <w:szCs w:val="24"/>
        </w:rPr>
        <w:t xml:space="preserve"> </w:t>
      </w:r>
      <w:r w:rsidRPr="000257D7">
        <w:rPr>
          <w:rFonts w:eastAsia="Times New Roman" w:cs="Times New Roman"/>
          <w:szCs w:val="24"/>
        </w:rPr>
        <w:t>rectifier's permit;</w:t>
      </w:r>
    </w:p>
    <w:p w:rsidR="0083403B" w:rsidRPr="000257D7"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(2) are prohibited from being of a brand previously purchased by the</w:t>
      </w:r>
      <w:r>
        <w:rPr>
          <w:rFonts w:eastAsia="Times New Roman" w:cs="Times New Roman"/>
          <w:szCs w:val="24"/>
        </w:rPr>
        <w:t xml:space="preserve"> </w:t>
      </w:r>
      <w:r w:rsidRPr="000257D7">
        <w:rPr>
          <w:rFonts w:eastAsia="Times New Roman" w:cs="Times New Roman"/>
          <w:szCs w:val="24"/>
        </w:rPr>
        <w:t>holder of the retailer's permit unless the spirits were purchased and used</w:t>
      </w:r>
      <w:r>
        <w:rPr>
          <w:rFonts w:eastAsia="Times New Roman" w:cs="Times New Roman"/>
          <w:szCs w:val="24"/>
        </w:rPr>
        <w:t xml:space="preserve"> </w:t>
      </w:r>
      <w:r w:rsidRPr="000257D7">
        <w:rPr>
          <w:rFonts w:eastAsia="Times New Roman" w:cs="Times New Roman"/>
          <w:szCs w:val="24"/>
        </w:rPr>
        <w:t>for educational or training purposes;</w:t>
      </w:r>
    </w:p>
    <w:p w:rsidR="0083403B"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(3) are required to be limited to 750 milliliters of each brand provided as a</w:t>
      </w:r>
      <w:r>
        <w:rPr>
          <w:rFonts w:eastAsia="Times New Roman" w:cs="Times New Roman"/>
          <w:szCs w:val="24"/>
        </w:rPr>
        <w:t xml:space="preserve"> </w:t>
      </w:r>
      <w:r w:rsidRPr="000257D7">
        <w:rPr>
          <w:rFonts w:eastAsia="Times New Roman" w:cs="Times New Roman"/>
          <w:szCs w:val="24"/>
        </w:rPr>
        <w:t>sample or at a tasting; and</w:t>
      </w:r>
    </w:p>
    <w:p w:rsidR="0083403B" w:rsidRPr="000257D7"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r w:rsidRPr="000257D7">
        <w:rPr>
          <w:rFonts w:eastAsia="Times New Roman" w:cs="Times New Roman"/>
          <w:szCs w:val="24"/>
        </w:rPr>
        <w:t>(4) are required to meet all labeling requirements of this code.</w:t>
      </w:r>
    </w:p>
    <w:p w:rsidR="0083403B"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 xml:space="preserve">(e) </w:t>
      </w:r>
      <w:r>
        <w:rPr>
          <w:rFonts w:eastAsia="Times New Roman" w:cs="Times New Roman"/>
          <w:szCs w:val="24"/>
        </w:rPr>
        <w:t>Authorizes</w:t>
      </w:r>
      <w:r w:rsidRPr="000257D7">
        <w:rPr>
          <w:rFonts w:eastAsia="Times New Roman" w:cs="Times New Roman"/>
          <w:szCs w:val="24"/>
        </w:rPr>
        <w:t xml:space="preserve"> distilled spirits </w:t>
      </w:r>
      <w:r>
        <w:rPr>
          <w:rFonts w:eastAsia="Times New Roman" w:cs="Times New Roman"/>
          <w:szCs w:val="24"/>
        </w:rPr>
        <w:t>to</w:t>
      </w:r>
      <w:r w:rsidRPr="000257D7">
        <w:rPr>
          <w:rFonts w:eastAsia="Times New Roman" w:cs="Times New Roman"/>
          <w:szCs w:val="24"/>
        </w:rPr>
        <w:t xml:space="preserve"> legally be transported by the holder of the</w:t>
      </w:r>
      <w:r>
        <w:rPr>
          <w:rFonts w:eastAsia="Times New Roman" w:cs="Times New Roman"/>
          <w:szCs w:val="24"/>
        </w:rPr>
        <w:t xml:space="preserve"> </w:t>
      </w:r>
      <w:r w:rsidRPr="000257D7">
        <w:rPr>
          <w:rFonts w:eastAsia="Times New Roman" w:cs="Times New Roman"/>
          <w:szCs w:val="24"/>
        </w:rPr>
        <w:t>distiller's and rectifier's permit or the permit holder's agent or employee to a retail</w:t>
      </w:r>
      <w:r>
        <w:rPr>
          <w:rFonts w:eastAsia="Times New Roman" w:cs="Times New Roman"/>
          <w:szCs w:val="24"/>
        </w:rPr>
        <w:t xml:space="preserve"> </w:t>
      </w:r>
      <w:r w:rsidRPr="000257D7">
        <w:rPr>
          <w:rFonts w:eastAsia="Times New Roman" w:cs="Times New Roman"/>
          <w:szCs w:val="24"/>
        </w:rPr>
        <w:t>premises for the purpose of providing a sample or a tasting under this section.</w:t>
      </w:r>
    </w:p>
    <w:p w:rsidR="0083403B" w:rsidRPr="000257D7" w:rsidRDefault="0083403B" w:rsidP="00210F3E">
      <w:pPr>
        <w:spacing w:after="0" w:line="240" w:lineRule="auto"/>
        <w:ind w:left="144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(f) Provides that the cost of the distilled spirits provided for a sampling or tasting</w:t>
      </w:r>
      <w:r>
        <w:rPr>
          <w:rFonts w:eastAsia="Times New Roman" w:cs="Times New Roman"/>
          <w:szCs w:val="24"/>
        </w:rPr>
        <w:t xml:space="preserve"> </w:t>
      </w:r>
      <w:r w:rsidRPr="000257D7">
        <w:rPr>
          <w:rFonts w:eastAsia="Times New Roman" w:cs="Times New Roman"/>
          <w:szCs w:val="24"/>
        </w:rPr>
        <w:t>under this section is the responsibility of the holder of the distiller's and rectifier's</w:t>
      </w:r>
      <w:r>
        <w:rPr>
          <w:rFonts w:eastAsia="Times New Roman" w:cs="Times New Roman"/>
          <w:szCs w:val="24"/>
        </w:rPr>
        <w:t xml:space="preserve"> </w:t>
      </w:r>
      <w:r w:rsidRPr="000257D7">
        <w:rPr>
          <w:rFonts w:eastAsia="Times New Roman" w:cs="Times New Roman"/>
          <w:szCs w:val="24"/>
        </w:rPr>
        <w:t>permit providing the sampling or tasting.</w:t>
      </w:r>
    </w:p>
    <w:p w:rsidR="0083403B" w:rsidRPr="000257D7" w:rsidRDefault="0083403B" w:rsidP="00210F3E">
      <w:pPr>
        <w:spacing w:after="0" w:line="240" w:lineRule="auto"/>
        <w:ind w:left="144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r w:rsidRPr="000257D7">
        <w:rPr>
          <w:rFonts w:eastAsia="Times New Roman" w:cs="Times New Roman"/>
          <w:szCs w:val="24"/>
        </w:rPr>
        <w:t>(g) Prohibits the holder of a distiller's and rectifier's permit or the agent or</w:t>
      </w:r>
      <w:r>
        <w:rPr>
          <w:rFonts w:eastAsia="Times New Roman" w:cs="Times New Roman"/>
          <w:szCs w:val="24"/>
        </w:rPr>
        <w:t xml:space="preserve"> </w:t>
      </w:r>
      <w:r w:rsidRPr="000257D7">
        <w:rPr>
          <w:rFonts w:eastAsia="Times New Roman" w:cs="Times New Roman"/>
          <w:szCs w:val="24"/>
        </w:rPr>
        <w:t>employee of the holder of a distiller's and rectifier's permit from negotiating price</w:t>
      </w:r>
      <w:r>
        <w:rPr>
          <w:rFonts w:eastAsia="Times New Roman" w:cs="Times New Roman"/>
          <w:szCs w:val="24"/>
        </w:rPr>
        <w:t xml:space="preserve"> </w:t>
      </w:r>
      <w:r w:rsidRPr="000257D7">
        <w:rPr>
          <w:rFonts w:eastAsia="Times New Roman" w:cs="Times New Roman"/>
          <w:szCs w:val="24"/>
        </w:rPr>
        <w:t xml:space="preserve">or establishing agreements while providing samples </w:t>
      </w:r>
      <w:r>
        <w:rPr>
          <w:rFonts w:eastAsia="Times New Roman" w:cs="Times New Roman"/>
          <w:szCs w:val="24"/>
        </w:rPr>
        <w:t>or tastings under this section.</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2. Amends Section 15.01, Alcoholic Beverage Code, as follows:</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Sec. 15.01. AUTHORIZED ACTIVITIES. Authorizes the holder of a distiller's agent's</w:t>
      </w:r>
      <w:r>
        <w:rPr>
          <w:rFonts w:eastAsia="Times New Roman" w:cs="Times New Roman"/>
          <w:szCs w:val="24"/>
        </w:rPr>
        <w:t xml:space="preserve"> </w:t>
      </w:r>
      <w:r w:rsidRPr="000257D7">
        <w:rPr>
          <w:rFonts w:eastAsia="Times New Roman" w:cs="Times New Roman"/>
          <w:szCs w:val="24"/>
        </w:rPr>
        <w:t>permit to perform certain actions, including providing samples or tastings of distilled</w:t>
      </w:r>
      <w:r>
        <w:rPr>
          <w:rFonts w:eastAsia="Times New Roman" w:cs="Times New Roman"/>
          <w:szCs w:val="24"/>
        </w:rPr>
        <w:t xml:space="preserve"> </w:t>
      </w:r>
      <w:r w:rsidRPr="000257D7">
        <w:rPr>
          <w:rFonts w:eastAsia="Times New Roman" w:cs="Times New Roman"/>
          <w:szCs w:val="24"/>
        </w:rPr>
        <w:t>spirits on a retailer's premises in accordance with Section 14.07.</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3. Amends Sections 22.10 and 22.11, Alcoholic Beverage Code, as follows:</w:t>
      </w:r>
    </w:p>
    <w:p w:rsidR="0083403B" w:rsidRPr="000257D7" w:rsidRDefault="0083403B" w:rsidP="00210F3E">
      <w:pPr>
        <w:spacing w:after="0" w:line="240" w:lineRule="auto"/>
        <w:jc w:val="both"/>
        <w:rPr>
          <w:rFonts w:eastAsia="Times New Roman" w:cs="Times New Roman"/>
          <w:szCs w:val="24"/>
        </w:rPr>
      </w:pPr>
    </w:p>
    <w:p w:rsidR="0083403B" w:rsidRPr="000257D7"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 xml:space="preserve">Sec. 22.10. OPENING CONTAINERS PROHIBITED. </w:t>
      </w:r>
      <w:r>
        <w:rPr>
          <w:rFonts w:eastAsia="Times New Roman" w:cs="Times New Roman"/>
          <w:szCs w:val="24"/>
        </w:rPr>
        <w:t xml:space="preserve">Provides that no person, except </w:t>
      </w:r>
      <w:r w:rsidRPr="000257D7">
        <w:rPr>
          <w:rFonts w:eastAsia="Times New Roman" w:cs="Times New Roman"/>
          <w:szCs w:val="24"/>
        </w:rPr>
        <w:t>as authorized under Section 14.07, 37.01(d), or 52.01 (Authorized Activities), rather than</w:t>
      </w:r>
      <w:r>
        <w:rPr>
          <w:rFonts w:eastAsia="Times New Roman" w:cs="Times New Roman"/>
          <w:szCs w:val="24"/>
        </w:rPr>
        <w:t xml:space="preserve"> </w:t>
      </w:r>
      <w:r w:rsidRPr="000257D7">
        <w:rPr>
          <w:rFonts w:eastAsia="Times New Roman" w:cs="Times New Roman"/>
          <w:szCs w:val="24"/>
        </w:rPr>
        <w:t>Section 52.01 of this code, is authorized to break or open a</w:t>
      </w:r>
      <w:r>
        <w:rPr>
          <w:rFonts w:eastAsia="Times New Roman" w:cs="Times New Roman"/>
          <w:szCs w:val="24"/>
        </w:rPr>
        <w:t xml:space="preserve"> container containing liquor or </w:t>
      </w:r>
      <w:r w:rsidRPr="000257D7">
        <w:rPr>
          <w:rFonts w:eastAsia="Times New Roman" w:cs="Times New Roman"/>
          <w:szCs w:val="24"/>
        </w:rPr>
        <w:t>beer or possess an opened container of liquor or beer on the premises of a package store.</w:t>
      </w:r>
    </w:p>
    <w:p w:rsidR="0083403B" w:rsidRDefault="0083403B" w:rsidP="00210F3E">
      <w:pPr>
        <w:spacing w:after="0" w:line="240" w:lineRule="auto"/>
        <w:ind w:left="720"/>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Sec. 22.11. CONSUMPTION ON PREMISES PROHIBITED. Makes a conforming</w:t>
      </w:r>
      <w:r>
        <w:rPr>
          <w:rFonts w:eastAsia="Times New Roman" w:cs="Times New Roman"/>
          <w:szCs w:val="24"/>
        </w:rPr>
        <w:t xml:space="preserve"> </w:t>
      </w:r>
      <w:r w:rsidRPr="000257D7">
        <w:rPr>
          <w:rFonts w:eastAsia="Times New Roman" w:cs="Times New Roman"/>
          <w:szCs w:val="24"/>
        </w:rPr>
        <w:t>change to this section</w:t>
      </w:r>
      <w:r>
        <w:rPr>
          <w:rFonts w:eastAsia="Times New Roman" w:cs="Times New Roman"/>
          <w:szCs w:val="24"/>
        </w:rPr>
        <w:t>.</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4. Amends Sections 28.06(a) and (c), Alcoholic Beverage Code, as follows:</w:t>
      </w:r>
    </w:p>
    <w:p w:rsidR="0083403B" w:rsidRPr="000257D7" w:rsidRDefault="0083403B" w:rsidP="00210F3E">
      <w:pPr>
        <w:spacing w:after="0" w:line="240" w:lineRule="auto"/>
        <w:jc w:val="both"/>
        <w:rPr>
          <w:rFonts w:eastAsia="Times New Roman" w:cs="Times New Roman"/>
          <w:szCs w:val="24"/>
        </w:rPr>
      </w:pPr>
    </w:p>
    <w:p w:rsidR="0083403B" w:rsidRPr="000257D7"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(a) Provides that no holder of a mixed beverage per</w:t>
      </w:r>
      <w:r>
        <w:rPr>
          <w:rFonts w:eastAsia="Times New Roman" w:cs="Times New Roman"/>
          <w:szCs w:val="24"/>
        </w:rPr>
        <w:t xml:space="preserve">mit, nor any officer, agent, or </w:t>
      </w:r>
      <w:r w:rsidRPr="000257D7">
        <w:rPr>
          <w:rFonts w:eastAsia="Times New Roman" w:cs="Times New Roman"/>
          <w:szCs w:val="24"/>
        </w:rPr>
        <w:t>employee of a holder, except as provided by Sections 14.07 and 37.01(d), is authorized to</w:t>
      </w:r>
      <w:r>
        <w:rPr>
          <w:rFonts w:eastAsia="Times New Roman" w:cs="Times New Roman"/>
          <w:szCs w:val="24"/>
        </w:rPr>
        <w:t xml:space="preserve"> </w:t>
      </w:r>
      <w:r w:rsidRPr="000257D7">
        <w:rPr>
          <w:rFonts w:eastAsia="Times New Roman" w:cs="Times New Roman"/>
          <w:szCs w:val="24"/>
        </w:rPr>
        <w:t>possess or permit to be possessed on the premises for which the permit is issued any</w:t>
      </w:r>
      <w:r>
        <w:rPr>
          <w:rFonts w:eastAsia="Times New Roman" w:cs="Times New Roman"/>
          <w:szCs w:val="24"/>
        </w:rPr>
        <w:t xml:space="preserve"> alcoholic beverage which is not </w:t>
      </w:r>
      <w:r w:rsidRPr="000257D7">
        <w:rPr>
          <w:rFonts w:eastAsia="Times New Roman" w:cs="Times New Roman"/>
          <w:szCs w:val="24"/>
        </w:rPr>
        <w:t>covered by an invoice from the supplier from whom the</w:t>
      </w:r>
      <w:r>
        <w:rPr>
          <w:rFonts w:eastAsia="Times New Roman" w:cs="Times New Roman"/>
          <w:szCs w:val="24"/>
        </w:rPr>
        <w:t xml:space="preserve"> </w:t>
      </w:r>
      <w:r w:rsidRPr="000257D7">
        <w:rPr>
          <w:rFonts w:eastAsia="Times New Roman" w:cs="Times New Roman"/>
          <w:szCs w:val="24"/>
        </w:rPr>
        <w:t>alcoholic beverage was purchased.</w:t>
      </w:r>
    </w:p>
    <w:p w:rsidR="0083403B" w:rsidRDefault="0083403B" w:rsidP="00210F3E">
      <w:pPr>
        <w:spacing w:after="0" w:line="240" w:lineRule="auto"/>
        <w:ind w:left="720"/>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(c) Makes conforming changes to this subsection.</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5. Amends Section 28.15(a), Alcoholic Beve</w:t>
      </w:r>
      <w:r>
        <w:rPr>
          <w:rFonts w:eastAsia="Times New Roman" w:cs="Times New Roman"/>
          <w:szCs w:val="24"/>
        </w:rPr>
        <w:t xml:space="preserve">rage Code, to make a conforming </w:t>
      </w:r>
      <w:r w:rsidRPr="000257D7">
        <w:rPr>
          <w:rFonts w:eastAsia="Times New Roman" w:cs="Times New Roman"/>
          <w:szCs w:val="24"/>
        </w:rPr>
        <w:t>change.</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6. Amends Section 32.15, Alcoholic Beverage Code, as follows:</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Sec. 32.15. REMOVAL OF BEVERAGES FROM PREMISES. Prohibits a private club, irrespective of location or system of storage of alcoholic beverages, from permitting any person to remove any alcoholic beverages from the club premises, except as authorized by Section 28.10(b) (relating to prohibiting of a mixed beverage permittee from permitting any person to take any alcoholic beverage purchased on the licensed premises from the premises where sold, except under certain conditions) or for the purpose of removing unused inventory the person brought onto the premises under Section 14.07 or 37.01(d), rather than prohibiting a private club, irrespective of location or system of storage of alcoholic beverages, from permitting any person to remove any alcoholic beverages from the club premises, except as authorized by Subsection (b) of Section 28.10 of this code.</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7. Amends Section 32.20(a), Alcoholic Beverage Code, to make a conforming change.</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8. Amends Section 36.01, Alcoholic Beverage Code, to authorize the holder of a manufacturer's agent's permit to perform certain activities, including, if the agent represents the holder of a nonresident seller's permit, to provide samples or tastings of distilled spirits on a retailer's premises as authorized by Section 37.01(d).</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jc w:val="both"/>
        <w:rPr>
          <w:rFonts w:eastAsia="Times New Roman" w:cs="Times New Roman"/>
          <w:szCs w:val="24"/>
        </w:rPr>
      </w:pPr>
      <w:r w:rsidRPr="000257D7">
        <w:rPr>
          <w:rFonts w:eastAsia="Times New Roman" w:cs="Times New Roman"/>
          <w:szCs w:val="24"/>
        </w:rPr>
        <w:t>SECTION 9. Amends Section 37.01, Alcoholic Beverage Code, by amending Subsection (c) and adding Subsection (d), as follows:</w:t>
      </w:r>
    </w:p>
    <w:p w:rsidR="0083403B" w:rsidRDefault="0083403B" w:rsidP="00210F3E">
      <w:pPr>
        <w:spacing w:after="0" w:line="240" w:lineRule="auto"/>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(c) Requires any alcoholic beverages used in a sampling event under Subsection (b) (relating to authorizing the holder of a nonresident seller's permit who owns a winery or brewery outside of the state to conduct samplings), rather than under this section (Authorized Activities), to be purchased from the retailer on whose premises the sampling event is held. Makes a conforming change.</w:t>
      </w:r>
    </w:p>
    <w:p w:rsidR="0083403B" w:rsidRDefault="0083403B" w:rsidP="00210F3E">
      <w:pPr>
        <w:spacing w:after="0" w:line="240" w:lineRule="auto"/>
        <w:ind w:left="720"/>
        <w:jc w:val="both"/>
        <w:rPr>
          <w:rFonts w:eastAsia="Times New Roman" w:cs="Times New Roman"/>
          <w:szCs w:val="24"/>
        </w:rPr>
      </w:pPr>
    </w:p>
    <w:p w:rsidR="0083403B" w:rsidRDefault="0083403B" w:rsidP="00210F3E">
      <w:pPr>
        <w:spacing w:after="0" w:line="240" w:lineRule="auto"/>
        <w:ind w:left="720"/>
        <w:jc w:val="both"/>
        <w:rPr>
          <w:rFonts w:eastAsia="Times New Roman" w:cs="Times New Roman"/>
          <w:szCs w:val="24"/>
        </w:rPr>
      </w:pPr>
      <w:r w:rsidRPr="000257D7">
        <w:rPr>
          <w:rFonts w:eastAsia="Times New Roman" w:cs="Times New Roman"/>
          <w:szCs w:val="24"/>
        </w:rPr>
        <w:t>(d) Authorizes the holder of a nonresident seller's permit or an agent or employee of the permit holder to provide samples or tastings of the kinds of distilled spirits the permit holder is authorized to produce in the manner authorized by Section 14.07 for the holder of a distiller's and rectifier's permit or the agent or employee of the holder of a distiller's and rectifier's permit. Authorizes distilled spirits to legally be transported by the holder of a nonresident seller's permit or the permit holder's agent or employee to a retailer's premises for the purpose of providing a sample or a tasting under this subsection. Provides that the cost of the distilled spirits provided for a sampling or tasting under this subsection is the responsibility of the holder of the nonresident seller's permit providing the sampling or tasting.</w:t>
      </w:r>
    </w:p>
    <w:p w:rsidR="0083403B" w:rsidRDefault="0083403B" w:rsidP="00210F3E">
      <w:pPr>
        <w:spacing w:after="0" w:line="240" w:lineRule="auto"/>
        <w:jc w:val="both"/>
        <w:rPr>
          <w:rFonts w:eastAsia="Times New Roman" w:cs="Times New Roman"/>
          <w:szCs w:val="24"/>
        </w:rPr>
      </w:pPr>
    </w:p>
    <w:p w:rsidR="0083403B" w:rsidRPr="000257D7" w:rsidRDefault="0083403B" w:rsidP="00210F3E">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p w:rsidR="0083403B" w:rsidRDefault="0083403B" w:rsidP="00210F3E">
      <w:pPr>
        <w:spacing w:after="0" w:line="240" w:lineRule="auto"/>
        <w:ind w:left="720"/>
        <w:jc w:val="both"/>
        <w:rPr>
          <w:rFonts w:eastAsia="Times New Roman" w:cs="Times New Roman"/>
          <w:szCs w:val="24"/>
        </w:rPr>
      </w:pPr>
    </w:p>
    <w:p w:rsidR="0083403B" w:rsidRDefault="0083403B" w:rsidP="00210F3E">
      <w:pPr>
        <w:spacing w:after="0" w:line="240" w:lineRule="auto"/>
        <w:ind w:left="2160"/>
        <w:jc w:val="both"/>
        <w:rPr>
          <w:rFonts w:eastAsia="Times New Roman" w:cs="Times New Roman"/>
          <w:szCs w:val="24"/>
        </w:rPr>
      </w:pPr>
    </w:p>
    <w:p w:rsidR="0083403B" w:rsidRDefault="0083403B" w:rsidP="00210F3E">
      <w:pPr>
        <w:spacing w:after="0" w:line="240" w:lineRule="auto"/>
        <w:ind w:left="1440"/>
        <w:jc w:val="both"/>
        <w:rPr>
          <w:rFonts w:eastAsia="Times New Roman" w:cs="Times New Roman"/>
          <w:szCs w:val="24"/>
        </w:rPr>
      </w:pPr>
    </w:p>
    <w:p w:rsidR="0083403B" w:rsidRPr="000257D7" w:rsidRDefault="0083403B" w:rsidP="00210F3E">
      <w:pPr>
        <w:spacing w:after="0" w:line="240" w:lineRule="auto"/>
        <w:ind w:left="1440"/>
        <w:jc w:val="both"/>
        <w:rPr>
          <w:rFonts w:eastAsia="Times New Roman" w:cs="Times New Roman"/>
          <w:szCs w:val="24"/>
        </w:rPr>
      </w:pPr>
    </w:p>
    <w:sectPr w:rsidR="0083403B" w:rsidRPr="000257D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48" w:rsidRDefault="00B84548" w:rsidP="000F1DF9">
      <w:pPr>
        <w:spacing w:after="0" w:line="240" w:lineRule="auto"/>
      </w:pPr>
      <w:r>
        <w:separator/>
      </w:r>
    </w:p>
  </w:endnote>
  <w:endnote w:type="continuationSeparator" w:id="0">
    <w:p w:rsidR="00B84548" w:rsidRDefault="00B845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45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403B">
                <w:rPr>
                  <w:sz w:val="20"/>
                  <w:szCs w:val="20"/>
                </w:rPr>
                <w:t>RMN,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403B">
                <w:rPr>
                  <w:sz w:val="20"/>
                  <w:szCs w:val="20"/>
                </w:rPr>
                <w:t>C.S.H.B. 1997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40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45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40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403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48" w:rsidRDefault="00B84548" w:rsidP="000F1DF9">
      <w:pPr>
        <w:spacing w:after="0" w:line="240" w:lineRule="auto"/>
      </w:pPr>
      <w:r>
        <w:separator/>
      </w:r>
    </w:p>
  </w:footnote>
  <w:footnote w:type="continuationSeparator" w:id="0">
    <w:p w:rsidR="00B84548" w:rsidRDefault="00B845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03B"/>
    <w:rsid w:val="008A6859"/>
    <w:rsid w:val="0093341F"/>
    <w:rsid w:val="009562E3"/>
    <w:rsid w:val="00986E9F"/>
    <w:rsid w:val="00AE3F44"/>
    <w:rsid w:val="00B43543"/>
    <w:rsid w:val="00B53F07"/>
    <w:rsid w:val="00B8454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D0885-345F-4F42-B72F-470EA77D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40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4B27" w:rsidP="00DF4B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F7D51F6592488082B2B3147F783B6C"/>
        <w:category>
          <w:name w:val="General"/>
          <w:gallery w:val="placeholder"/>
        </w:category>
        <w:types>
          <w:type w:val="bbPlcHdr"/>
        </w:types>
        <w:behaviors>
          <w:behavior w:val="content"/>
        </w:behaviors>
        <w:guid w:val="{76EA3BD4-4399-49C5-BE90-4AA05A02005C}"/>
      </w:docPartPr>
      <w:docPartBody>
        <w:p w:rsidR="00000000" w:rsidRDefault="00DD4D97"/>
      </w:docPartBody>
    </w:docPart>
    <w:docPart>
      <w:docPartPr>
        <w:name w:val="FFD2CA46FBD84464AB8AA88870E1BF54"/>
        <w:category>
          <w:name w:val="General"/>
          <w:gallery w:val="placeholder"/>
        </w:category>
        <w:types>
          <w:type w:val="bbPlcHdr"/>
        </w:types>
        <w:behaviors>
          <w:behavior w:val="content"/>
        </w:behaviors>
        <w:guid w:val="{0D4B7026-AD17-4231-BFC3-90533A487DD5}"/>
      </w:docPartPr>
      <w:docPartBody>
        <w:p w:rsidR="00000000" w:rsidRDefault="00DD4D97"/>
      </w:docPartBody>
    </w:docPart>
    <w:docPart>
      <w:docPartPr>
        <w:name w:val="1922F39C8B6A4FD9AD10FAAE35D3F6C6"/>
        <w:category>
          <w:name w:val="General"/>
          <w:gallery w:val="placeholder"/>
        </w:category>
        <w:types>
          <w:type w:val="bbPlcHdr"/>
        </w:types>
        <w:behaviors>
          <w:behavior w:val="content"/>
        </w:behaviors>
        <w:guid w:val="{E112505A-266A-4F47-8777-9BFD4B297F98}"/>
      </w:docPartPr>
      <w:docPartBody>
        <w:p w:rsidR="00000000" w:rsidRDefault="00DD4D97"/>
      </w:docPartBody>
    </w:docPart>
    <w:docPart>
      <w:docPartPr>
        <w:name w:val="169DF31F3D1F43428CE867F5292218A4"/>
        <w:category>
          <w:name w:val="General"/>
          <w:gallery w:val="placeholder"/>
        </w:category>
        <w:types>
          <w:type w:val="bbPlcHdr"/>
        </w:types>
        <w:behaviors>
          <w:behavior w:val="content"/>
        </w:behaviors>
        <w:guid w:val="{2AEB39A5-F1C2-455D-B56C-980205B0EF13}"/>
      </w:docPartPr>
      <w:docPartBody>
        <w:p w:rsidR="00000000" w:rsidRDefault="00DD4D97"/>
      </w:docPartBody>
    </w:docPart>
    <w:docPart>
      <w:docPartPr>
        <w:name w:val="B4D3BBB5A9494A308641CC542806A3E1"/>
        <w:category>
          <w:name w:val="General"/>
          <w:gallery w:val="placeholder"/>
        </w:category>
        <w:types>
          <w:type w:val="bbPlcHdr"/>
        </w:types>
        <w:behaviors>
          <w:behavior w:val="content"/>
        </w:behaviors>
        <w:guid w:val="{8C3E80C2-DD3F-4257-9383-B80E03743FE5}"/>
      </w:docPartPr>
      <w:docPartBody>
        <w:p w:rsidR="00000000" w:rsidRDefault="00DD4D97"/>
      </w:docPartBody>
    </w:docPart>
    <w:docPart>
      <w:docPartPr>
        <w:name w:val="17D8BB94EE2D4CE49857021FC33CB748"/>
        <w:category>
          <w:name w:val="General"/>
          <w:gallery w:val="placeholder"/>
        </w:category>
        <w:types>
          <w:type w:val="bbPlcHdr"/>
        </w:types>
        <w:behaviors>
          <w:behavior w:val="content"/>
        </w:behaviors>
        <w:guid w:val="{89B30485-0E11-4C32-8F24-BEF22271AD54}"/>
      </w:docPartPr>
      <w:docPartBody>
        <w:p w:rsidR="00000000" w:rsidRDefault="00DD4D97"/>
      </w:docPartBody>
    </w:docPart>
    <w:docPart>
      <w:docPartPr>
        <w:name w:val="C307851234534A73AF9555653EA2443C"/>
        <w:category>
          <w:name w:val="General"/>
          <w:gallery w:val="placeholder"/>
        </w:category>
        <w:types>
          <w:type w:val="bbPlcHdr"/>
        </w:types>
        <w:behaviors>
          <w:behavior w:val="content"/>
        </w:behaviors>
        <w:guid w:val="{4F751AC5-492C-4145-9AFC-F4570BE3184E}"/>
      </w:docPartPr>
      <w:docPartBody>
        <w:p w:rsidR="00000000" w:rsidRDefault="00DD4D97"/>
      </w:docPartBody>
    </w:docPart>
    <w:docPart>
      <w:docPartPr>
        <w:name w:val="A0D3B979D33B43B28242B3992D9FBEC7"/>
        <w:category>
          <w:name w:val="General"/>
          <w:gallery w:val="placeholder"/>
        </w:category>
        <w:types>
          <w:type w:val="bbPlcHdr"/>
        </w:types>
        <w:behaviors>
          <w:behavior w:val="content"/>
        </w:behaviors>
        <w:guid w:val="{39A63D17-50FF-42A2-9BFA-BE1340D236FB}"/>
      </w:docPartPr>
      <w:docPartBody>
        <w:p w:rsidR="00000000" w:rsidRDefault="00DD4D97"/>
      </w:docPartBody>
    </w:docPart>
    <w:docPart>
      <w:docPartPr>
        <w:name w:val="8FE3F37C876A426D84E74173184A9D78"/>
        <w:category>
          <w:name w:val="General"/>
          <w:gallery w:val="placeholder"/>
        </w:category>
        <w:types>
          <w:type w:val="bbPlcHdr"/>
        </w:types>
        <w:behaviors>
          <w:behavior w:val="content"/>
        </w:behaviors>
        <w:guid w:val="{5D68FB35-6B4C-48ED-8A70-6A655F66B282}"/>
      </w:docPartPr>
      <w:docPartBody>
        <w:p w:rsidR="00000000" w:rsidRDefault="00DF4B27" w:rsidP="00DF4B27">
          <w:pPr>
            <w:pStyle w:val="8FE3F37C876A426D84E74173184A9D78"/>
          </w:pPr>
          <w:r w:rsidRPr="00A30DD1">
            <w:rPr>
              <w:rStyle w:val="PlaceholderText"/>
            </w:rPr>
            <w:t>Click here to enter a date.</w:t>
          </w:r>
        </w:p>
      </w:docPartBody>
    </w:docPart>
    <w:docPart>
      <w:docPartPr>
        <w:name w:val="7EABC122FF6840AAAF8337AA8628249F"/>
        <w:category>
          <w:name w:val="General"/>
          <w:gallery w:val="placeholder"/>
        </w:category>
        <w:types>
          <w:type w:val="bbPlcHdr"/>
        </w:types>
        <w:behaviors>
          <w:behavior w:val="content"/>
        </w:behaviors>
        <w:guid w:val="{43FBAFA0-1870-4BB9-80DD-AC47B991F315}"/>
      </w:docPartPr>
      <w:docPartBody>
        <w:p w:rsidR="00000000" w:rsidRDefault="00DD4D97"/>
      </w:docPartBody>
    </w:docPart>
    <w:docPart>
      <w:docPartPr>
        <w:name w:val="D1FB6771C6EF45E6A2BF5C0964B97462"/>
        <w:category>
          <w:name w:val="General"/>
          <w:gallery w:val="placeholder"/>
        </w:category>
        <w:types>
          <w:type w:val="bbPlcHdr"/>
        </w:types>
        <w:behaviors>
          <w:behavior w:val="content"/>
        </w:behaviors>
        <w:guid w:val="{A77FC12C-FC2F-45A1-83F9-D17F9B8BB74A}"/>
      </w:docPartPr>
      <w:docPartBody>
        <w:p w:rsidR="00000000" w:rsidRDefault="00DD4D97"/>
      </w:docPartBody>
    </w:docPart>
    <w:docPart>
      <w:docPartPr>
        <w:name w:val="7B8829FB71444BF8AA952B082444EC37"/>
        <w:category>
          <w:name w:val="General"/>
          <w:gallery w:val="placeholder"/>
        </w:category>
        <w:types>
          <w:type w:val="bbPlcHdr"/>
        </w:types>
        <w:behaviors>
          <w:behavior w:val="content"/>
        </w:behaviors>
        <w:guid w:val="{2C2C6D72-F77E-4E19-913D-3E8A48780E4E}"/>
      </w:docPartPr>
      <w:docPartBody>
        <w:p w:rsidR="00000000" w:rsidRDefault="00DF4B27" w:rsidP="00DF4B27">
          <w:pPr>
            <w:pStyle w:val="7B8829FB71444BF8AA952B082444EC37"/>
          </w:pPr>
          <w:r>
            <w:rPr>
              <w:rFonts w:eastAsia="Times New Roman" w:cs="Times New Roman"/>
              <w:bCs/>
              <w:szCs w:val="24"/>
            </w:rPr>
            <w:t xml:space="preserve"> </w:t>
          </w:r>
        </w:p>
      </w:docPartBody>
    </w:docPart>
    <w:docPart>
      <w:docPartPr>
        <w:name w:val="6FC883E66C9843BE99DD965DB9B548B4"/>
        <w:category>
          <w:name w:val="General"/>
          <w:gallery w:val="placeholder"/>
        </w:category>
        <w:types>
          <w:type w:val="bbPlcHdr"/>
        </w:types>
        <w:behaviors>
          <w:behavior w:val="content"/>
        </w:behaviors>
        <w:guid w:val="{D2420D86-F605-494C-8F64-50786FEA8A02}"/>
      </w:docPartPr>
      <w:docPartBody>
        <w:p w:rsidR="00000000" w:rsidRDefault="00DD4D97"/>
      </w:docPartBody>
    </w:docPart>
    <w:docPart>
      <w:docPartPr>
        <w:name w:val="964AD70AF7E643A18D8F502EA4C6BC7E"/>
        <w:category>
          <w:name w:val="General"/>
          <w:gallery w:val="placeholder"/>
        </w:category>
        <w:types>
          <w:type w:val="bbPlcHdr"/>
        </w:types>
        <w:behaviors>
          <w:behavior w:val="content"/>
        </w:behaviors>
        <w:guid w:val="{ADC0BB8A-E1D8-4A99-AF42-D7C33C1D8D3E}"/>
      </w:docPartPr>
      <w:docPartBody>
        <w:p w:rsidR="00000000" w:rsidRDefault="00DD4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D97"/>
    <w:rsid w:val="00DF4B2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B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4B27"/>
    <w:rPr>
      <w:rFonts w:ascii="Times New Roman" w:hAnsi="Times New Roman"/>
      <w:sz w:val="24"/>
    </w:rPr>
  </w:style>
  <w:style w:type="paragraph" w:customStyle="1" w:styleId="487D89B4F8B34DB4967D41FE18F7F88D9">
    <w:name w:val="487D89B4F8B34DB4967D41FE18F7F88D9"/>
    <w:rsid w:val="00DF4B27"/>
    <w:rPr>
      <w:rFonts w:ascii="Times New Roman" w:hAnsi="Times New Roman"/>
      <w:sz w:val="24"/>
    </w:rPr>
  </w:style>
  <w:style w:type="paragraph" w:customStyle="1" w:styleId="AE2570ED5D764CD7AF9686706F550F4622">
    <w:name w:val="AE2570ED5D764CD7AF9686706F550F4622"/>
    <w:rsid w:val="00DF4B27"/>
    <w:pPr>
      <w:tabs>
        <w:tab w:val="center" w:pos="4680"/>
        <w:tab w:val="right" w:pos="9360"/>
      </w:tabs>
      <w:spacing w:after="0" w:line="240" w:lineRule="auto"/>
    </w:pPr>
    <w:rPr>
      <w:rFonts w:ascii="Times New Roman" w:hAnsi="Times New Roman"/>
      <w:sz w:val="24"/>
    </w:rPr>
  </w:style>
  <w:style w:type="paragraph" w:customStyle="1" w:styleId="8FE3F37C876A426D84E74173184A9D78">
    <w:name w:val="8FE3F37C876A426D84E74173184A9D78"/>
    <w:rsid w:val="00DF4B27"/>
    <w:pPr>
      <w:spacing w:after="160" w:line="259" w:lineRule="auto"/>
    </w:pPr>
  </w:style>
  <w:style w:type="paragraph" w:customStyle="1" w:styleId="7B8829FB71444BF8AA952B082444EC37">
    <w:name w:val="7B8829FB71444BF8AA952B082444EC37"/>
    <w:rsid w:val="00DF4B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1FEF7F-E95A-4E27-A16E-1C8A8438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1114</Words>
  <Characters>6353</Characters>
  <Application>Microsoft Office Word</Application>
  <DocSecurity>0</DocSecurity>
  <Lines>52</Lines>
  <Paragraphs>14</Paragraphs>
  <ScaleCrop>false</ScaleCrop>
  <Company>Texas Legislative Council</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2019-05-03T23:53:00Z</dcterms:modified>
</cp:coreProperties>
</file>

<file path=docProps/custom.xml><?xml version="1.0" encoding="utf-8"?>
<op:Properties xmlns:vt="http://schemas.openxmlformats.org/officeDocument/2006/docPropsVTypes" xmlns:op="http://schemas.openxmlformats.org/officeDocument/2006/custom-properties"/>
</file>