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531D8" w:rsidTr="00345119">
        <w:tc>
          <w:tcPr>
            <w:tcW w:w="9576" w:type="dxa"/>
            <w:noWrap/>
          </w:tcPr>
          <w:p w:rsidR="008423E4" w:rsidRPr="0022177D" w:rsidRDefault="00192FB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92FB0" w:rsidP="008423E4">
      <w:pPr>
        <w:jc w:val="center"/>
      </w:pPr>
    </w:p>
    <w:p w:rsidR="008423E4" w:rsidRPr="00B31F0E" w:rsidRDefault="00192FB0" w:rsidP="008423E4"/>
    <w:p w:rsidR="008423E4" w:rsidRPr="00742794" w:rsidRDefault="00192FB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531D8" w:rsidTr="00345119">
        <w:tc>
          <w:tcPr>
            <w:tcW w:w="9576" w:type="dxa"/>
          </w:tcPr>
          <w:p w:rsidR="008423E4" w:rsidRPr="00861995" w:rsidRDefault="00192FB0" w:rsidP="00345119">
            <w:pPr>
              <w:jc w:val="right"/>
            </w:pPr>
            <w:r>
              <w:t>C.S.H.B. 2000</w:t>
            </w:r>
          </w:p>
        </w:tc>
      </w:tr>
      <w:tr w:rsidR="00F531D8" w:rsidTr="00345119">
        <w:tc>
          <w:tcPr>
            <w:tcW w:w="9576" w:type="dxa"/>
          </w:tcPr>
          <w:p w:rsidR="008423E4" w:rsidRPr="00861995" w:rsidRDefault="00192FB0" w:rsidP="00CA48FD">
            <w:pPr>
              <w:jc w:val="right"/>
            </w:pPr>
            <w:r>
              <w:t xml:space="preserve">By: </w:t>
            </w:r>
            <w:r>
              <w:t>Turner, Chris</w:t>
            </w:r>
          </w:p>
        </w:tc>
      </w:tr>
      <w:tr w:rsidR="00F531D8" w:rsidTr="00345119">
        <w:tc>
          <w:tcPr>
            <w:tcW w:w="9576" w:type="dxa"/>
          </w:tcPr>
          <w:p w:rsidR="008423E4" w:rsidRPr="00861995" w:rsidRDefault="00192FB0" w:rsidP="00345119">
            <w:pPr>
              <w:jc w:val="right"/>
            </w:pPr>
            <w:r>
              <w:t>Higher Education</w:t>
            </w:r>
          </w:p>
        </w:tc>
      </w:tr>
      <w:tr w:rsidR="00F531D8" w:rsidTr="00345119">
        <w:tc>
          <w:tcPr>
            <w:tcW w:w="9576" w:type="dxa"/>
          </w:tcPr>
          <w:p w:rsidR="008423E4" w:rsidRDefault="00192FB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92FB0" w:rsidP="008423E4">
      <w:pPr>
        <w:tabs>
          <w:tab w:val="right" w:pos="9360"/>
        </w:tabs>
      </w:pPr>
    </w:p>
    <w:p w:rsidR="008423E4" w:rsidRDefault="00192FB0" w:rsidP="008423E4"/>
    <w:p w:rsidR="008423E4" w:rsidRDefault="00192FB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531D8" w:rsidTr="00345119">
        <w:tc>
          <w:tcPr>
            <w:tcW w:w="9576" w:type="dxa"/>
          </w:tcPr>
          <w:p w:rsidR="008423E4" w:rsidRPr="00A8133F" w:rsidRDefault="00192FB0" w:rsidP="00DD3ED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92FB0" w:rsidP="00DD3EDC"/>
          <w:p w:rsidR="008423E4" w:rsidRDefault="00192FB0" w:rsidP="00DD3E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the length of time </w:t>
            </w:r>
            <w:r>
              <w:t xml:space="preserve">that has passed </w:t>
            </w:r>
            <w:r>
              <w:t xml:space="preserve">since the legislature last provided for new tuition revenue bond authority for certain public institutions of higher education. It has been </w:t>
            </w:r>
            <w:r>
              <w:t>suggested</w:t>
            </w:r>
            <w:r>
              <w:t xml:space="preserve"> that </w:t>
            </w:r>
            <w:r>
              <w:t xml:space="preserve">on many campuses </w:t>
            </w:r>
            <w:r>
              <w:t xml:space="preserve">the </w:t>
            </w:r>
            <w:r>
              <w:t xml:space="preserve">infrastructure and </w:t>
            </w:r>
            <w:r>
              <w:t xml:space="preserve">facilities </w:t>
            </w:r>
            <w:r>
              <w:t xml:space="preserve">typically </w:t>
            </w:r>
            <w:r>
              <w:t xml:space="preserve">funded by such bonds </w:t>
            </w:r>
            <w:r>
              <w:t>are</w:t>
            </w:r>
            <w:r>
              <w:t xml:space="preserve"> either</w:t>
            </w:r>
            <w:r>
              <w:t xml:space="preserve"> </w:t>
            </w:r>
            <w:r>
              <w:t>un</w:t>
            </w:r>
            <w:r>
              <w:t xml:space="preserve">fit </w:t>
            </w:r>
            <w:r>
              <w:t>an</w:t>
            </w:r>
            <w:r>
              <w:t>d in need of improvement</w:t>
            </w:r>
            <w:r>
              <w:t xml:space="preserve"> or insufficient to meet enrollment projections</w:t>
            </w:r>
            <w:r>
              <w:t xml:space="preserve"> </w:t>
            </w:r>
            <w:r>
              <w:t>given the</w:t>
            </w:r>
            <w:r>
              <w:t xml:space="preserve"> rapidly growing state population.</w:t>
            </w:r>
            <w:r>
              <w:t xml:space="preserve"> </w:t>
            </w:r>
            <w:r>
              <w:t>C.S.</w:t>
            </w:r>
            <w:r>
              <w:t>H.B. 2000 seeks to address these concerns by authorizing the issuance of additional bonds for specified institutions, college or univers</w:t>
            </w:r>
            <w:r>
              <w:t>ity systems, and capital projects.</w:t>
            </w:r>
          </w:p>
          <w:p w:rsidR="008423E4" w:rsidRPr="00E26B13" w:rsidRDefault="00192FB0" w:rsidP="00DD3EDC">
            <w:pPr>
              <w:rPr>
                <w:b/>
              </w:rPr>
            </w:pPr>
          </w:p>
        </w:tc>
      </w:tr>
      <w:tr w:rsidR="00F531D8" w:rsidTr="00345119">
        <w:tc>
          <w:tcPr>
            <w:tcW w:w="9576" w:type="dxa"/>
          </w:tcPr>
          <w:p w:rsidR="0017725B" w:rsidRDefault="00192FB0" w:rsidP="00DD3E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92FB0" w:rsidP="00DD3EDC">
            <w:pPr>
              <w:rPr>
                <w:b/>
                <w:u w:val="single"/>
              </w:rPr>
            </w:pPr>
          </w:p>
          <w:p w:rsidR="00D26FA3" w:rsidRPr="00D26FA3" w:rsidRDefault="00192FB0" w:rsidP="00DD3ED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</w:t>
            </w:r>
            <w:r>
              <w:t>lity of a person for community supervision, parole, or mandatory supervision.</w:t>
            </w:r>
          </w:p>
          <w:p w:rsidR="0017725B" w:rsidRPr="0017725B" w:rsidRDefault="00192FB0" w:rsidP="00DD3EDC">
            <w:pPr>
              <w:rPr>
                <w:b/>
                <w:u w:val="single"/>
              </w:rPr>
            </w:pPr>
          </w:p>
        </w:tc>
      </w:tr>
      <w:tr w:rsidR="00F531D8" w:rsidTr="00345119">
        <w:tc>
          <w:tcPr>
            <w:tcW w:w="9576" w:type="dxa"/>
          </w:tcPr>
          <w:p w:rsidR="008423E4" w:rsidRPr="00A8133F" w:rsidRDefault="00192FB0" w:rsidP="00DD3ED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92FB0" w:rsidP="00DD3EDC"/>
          <w:p w:rsidR="00D26FA3" w:rsidRDefault="00192FB0" w:rsidP="00DD3E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192FB0" w:rsidP="00DD3EDC">
            <w:pPr>
              <w:rPr>
                <w:b/>
              </w:rPr>
            </w:pPr>
          </w:p>
        </w:tc>
      </w:tr>
      <w:tr w:rsidR="00F531D8" w:rsidTr="00345119">
        <w:tc>
          <w:tcPr>
            <w:tcW w:w="9576" w:type="dxa"/>
          </w:tcPr>
          <w:p w:rsidR="008423E4" w:rsidRDefault="00192FB0" w:rsidP="00DD3ED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B422D5" w:rsidRPr="00363572" w:rsidRDefault="00192FB0" w:rsidP="00DD3EDC">
            <w:pPr>
              <w:rPr>
                <w:b/>
              </w:rPr>
            </w:pPr>
          </w:p>
          <w:p w:rsidR="00FB07C5" w:rsidRDefault="00192FB0" w:rsidP="00DD3E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2000 amends the Education Code to authorize the board</w:t>
            </w:r>
            <w:r>
              <w:t>s</w:t>
            </w:r>
            <w:r>
              <w:t xml:space="preserve"> of regents of </w:t>
            </w:r>
            <w:r>
              <w:t xml:space="preserve">the following public institutions of higher education </w:t>
            </w:r>
            <w:r>
              <w:t xml:space="preserve">to </w:t>
            </w:r>
            <w:r w:rsidRPr="002676DA">
              <w:t>acquire, purchase, construct, improve, renovate, enlarge, or equip property and faci</w:t>
            </w:r>
            <w:r>
              <w:t xml:space="preserve">lities </w:t>
            </w:r>
            <w:r w:rsidRPr="002676DA">
              <w:t xml:space="preserve">for </w:t>
            </w:r>
            <w:r>
              <w:t xml:space="preserve">specified capital </w:t>
            </w:r>
            <w:r w:rsidRPr="002676DA">
              <w:t xml:space="preserve">projects to be financed through the issuance of bonds in accordance with </w:t>
            </w:r>
            <w:r>
              <w:t xml:space="preserve">statutory requirements and </w:t>
            </w:r>
            <w:r>
              <w:t>the</w:t>
            </w:r>
            <w:r>
              <w:t xml:space="preserve"> ins</w:t>
            </w:r>
            <w:r>
              <w:t>t</w:t>
            </w:r>
            <w:r>
              <w:t>itution's</w:t>
            </w:r>
            <w:r w:rsidRPr="002676DA">
              <w:t xml:space="preserve"> systemwide revenue financing program</w:t>
            </w:r>
            <w:r>
              <w:t>, if applicable</w:t>
            </w:r>
            <w:r>
              <w:t>:</w:t>
            </w:r>
            <w:r w:rsidRPr="002676DA">
              <w:t xml:space="preserve"> </w:t>
            </w:r>
          </w:p>
          <w:p w:rsidR="00D9743F" w:rsidRDefault="00192FB0" w:rsidP="00DD3ED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Texas A&amp;M University System</w:t>
            </w:r>
            <w:r>
              <w:t>;</w:t>
            </w:r>
            <w:r>
              <w:t xml:space="preserve"> </w:t>
            </w:r>
          </w:p>
          <w:p w:rsidR="00D9743F" w:rsidRDefault="00192FB0" w:rsidP="00DD3ED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University of Texas System</w:t>
            </w:r>
            <w:r>
              <w:t>;</w:t>
            </w:r>
            <w:r>
              <w:t xml:space="preserve"> </w:t>
            </w:r>
          </w:p>
          <w:p w:rsidR="00D9743F" w:rsidRDefault="00192FB0" w:rsidP="00DD3ED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University of Houston System</w:t>
            </w:r>
            <w:r>
              <w:t>;</w:t>
            </w:r>
            <w:r>
              <w:t xml:space="preserve"> </w:t>
            </w:r>
          </w:p>
          <w:p w:rsidR="00D9743F" w:rsidRDefault="00192FB0" w:rsidP="00DD3ED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Texas State University System</w:t>
            </w:r>
            <w:r>
              <w:t>;</w:t>
            </w:r>
            <w:r>
              <w:t xml:space="preserve"> </w:t>
            </w:r>
          </w:p>
          <w:p w:rsidR="00D9743F" w:rsidRDefault="00192FB0" w:rsidP="00DD3ED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University of North Texas System</w:t>
            </w:r>
            <w:r>
              <w:t>;</w:t>
            </w:r>
            <w:r>
              <w:t xml:space="preserve"> </w:t>
            </w:r>
          </w:p>
          <w:p w:rsidR="00D9743F" w:rsidRDefault="00192FB0" w:rsidP="00DD3ED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Texas Woman's University</w:t>
            </w:r>
            <w:r>
              <w:t>;</w:t>
            </w:r>
            <w:r>
              <w:t xml:space="preserve"> </w:t>
            </w:r>
          </w:p>
          <w:p w:rsidR="00D9743F" w:rsidRDefault="00192FB0" w:rsidP="00DD3ED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Midwestern State University</w:t>
            </w:r>
            <w:r>
              <w:t>;</w:t>
            </w:r>
            <w:r>
              <w:t xml:space="preserve"> </w:t>
            </w:r>
          </w:p>
          <w:p w:rsidR="00D9743F" w:rsidRDefault="00192FB0" w:rsidP="00DD3ED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Stephen F. Austin State University</w:t>
            </w:r>
            <w:r>
              <w:t>;</w:t>
            </w:r>
            <w:r>
              <w:t xml:space="preserve"> </w:t>
            </w:r>
          </w:p>
          <w:p w:rsidR="00363572" w:rsidRDefault="00192FB0" w:rsidP="00DD3ED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Texas Tech University System</w:t>
            </w:r>
            <w:r>
              <w:t>;</w:t>
            </w:r>
            <w:r>
              <w:t xml:space="preserve"> </w:t>
            </w:r>
          </w:p>
          <w:p w:rsidR="00D9743F" w:rsidRDefault="00192FB0" w:rsidP="00DD3ED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Texas Southern University; </w:t>
            </w:r>
            <w:r>
              <w:t xml:space="preserve">and </w:t>
            </w:r>
          </w:p>
          <w:p w:rsidR="00D9743F" w:rsidRDefault="00192FB0" w:rsidP="00DD3ED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Texas State Technical College System.</w:t>
            </w:r>
          </w:p>
          <w:p w:rsidR="008B5DE7" w:rsidRDefault="00192FB0" w:rsidP="00DD3E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</w:t>
            </w:r>
          </w:p>
          <w:p w:rsidR="00755311" w:rsidRDefault="00192FB0" w:rsidP="00DD3E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</w:t>
            </w:r>
            <w:r>
              <w:t>2000 sets</w:t>
            </w:r>
            <w:r>
              <w:t xml:space="preserve"> out, for each institution, the specified projects</w:t>
            </w:r>
            <w:r>
              <w:t xml:space="preserve"> that may be financed by the bonds</w:t>
            </w:r>
            <w:r>
              <w:t xml:space="preserve"> and </w:t>
            </w:r>
            <w:r>
              <w:t>the maximum</w:t>
            </w:r>
            <w:r>
              <w:t xml:space="preserve"> aggregate principal amounts that may be financed for each pro</w:t>
            </w:r>
            <w:r>
              <w:t>ject</w:t>
            </w:r>
            <w:r>
              <w:t xml:space="preserve">. </w:t>
            </w:r>
          </w:p>
          <w:p w:rsidR="00755311" w:rsidRDefault="00192FB0" w:rsidP="00DD3E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F6585" w:rsidRDefault="00192FB0" w:rsidP="00DD3E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2000</w:t>
            </w:r>
            <w:r>
              <w:t xml:space="preserve"> </w:t>
            </w:r>
            <w:r>
              <w:t xml:space="preserve">provides for the authority of </w:t>
            </w:r>
            <w:r>
              <w:t>each applicable</w:t>
            </w:r>
            <w:r>
              <w:t xml:space="preserve"> board of regents to pledge revenue funds to the payment of the bonds and</w:t>
            </w:r>
            <w:r>
              <w:t xml:space="preserve"> provides for the authority of the board of regents of each applicable college</w:t>
            </w:r>
            <w:r>
              <w:t xml:space="preserve"> system</w:t>
            </w:r>
            <w:r>
              <w:t xml:space="preserve"> or university system </w:t>
            </w:r>
            <w:r>
              <w:t xml:space="preserve">to transfer funds among </w:t>
            </w:r>
            <w:r>
              <w:t xml:space="preserve">component </w:t>
            </w:r>
            <w:r w:rsidRPr="00E320E4">
              <w:t xml:space="preserve">institutions, branches, and entities of the system </w:t>
            </w:r>
            <w:r>
              <w:t>for purposes of meeting the board's obligations under the bill's provisions.</w:t>
            </w:r>
            <w:r>
              <w:t xml:space="preserve"> </w:t>
            </w:r>
          </w:p>
          <w:p w:rsidR="008423E4" w:rsidRPr="00835628" w:rsidRDefault="00192FB0" w:rsidP="00DD3EDC">
            <w:pPr>
              <w:rPr>
                <w:b/>
              </w:rPr>
            </w:pPr>
          </w:p>
        </w:tc>
      </w:tr>
      <w:tr w:rsidR="00F531D8" w:rsidTr="00345119">
        <w:tc>
          <w:tcPr>
            <w:tcW w:w="9576" w:type="dxa"/>
          </w:tcPr>
          <w:p w:rsidR="008423E4" w:rsidRPr="00A8133F" w:rsidRDefault="00192FB0" w:rsidP="00DD3ED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92FB0" w:rsidP="00DD3EDC"/>
          <w:p w:rsidR="008423E4" w:rsidRPr="003624F2" w:rsidRDefault="00192FB0" w:rsidP="00DD3E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92FB0" w:rsidP="00DD3EDC">
            <w:pPr>
              <w:rPr>
                <w:b/>
              </w:rPr>
            </w:pPr>
          </w:p>
        </w:tc>
      </w:tr>
      <w:tr w:rsidR="00F531D8" w:rsidTr="00345119">
        <w:tc>
          <w:tcPr>
            <w:tcW w:w="9576" w:type="dxa"/>
          </w:tcPr>
          <w:p w:rsidR="00CA48FD" w:rsidRDefault="00192FB0" w:rsidP="00DD3ED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63572" w:rsidRDefault="00192FB0" w:rsidP="00DD3EDC">
            <w:pPr>
              <w:jc w:val="both"/>
            </w:pPr>
          </w:p>
          <w:p w:rsidR="00363572" w:rsidRDefault="00192FB0" w:rsidP="00DD3EDC">
            <w:pPr>
              <w:jc w:val="both"/>
            </w:pPr>
            <w:r>
              <w:t>While C.S.H.B.</w:t>
            </w:r>
            <w:r>
              <w:t xml:space="preserve"> 2000 may differ from the original in minor or nonsubstantive ways, the following summarizes the substantial differences between the introduced and committee substitute versions of the bill.</w:t>
            </w:r>
          </w:p>
          <w:p w:rsidR="00363572" w:rsidRDefault="00192FB0" w:rsidP="00DD3EDC">
            <w:pPr>
              <w:jc w:val="both"/>
            </w:pPr>
          </w:p>
          <w:p w:rsidR="00AE2D36" w:rsidRDefault="00192FB0" w:rsidP="00DD3EDC">
            <w:pPr>
              <w:jc w:val="both"/>
            </w:pPr>
            <w:r>
              <w:t>The substitute includes Texas Southern University</w:t>
            </w:r>
            <w:r>
              <w:t xml:space="preserve"> among the inst</w:t>
            </w:r>
            <w:r>
              <w:t>itutions granted additional bond authority</w:t>
            </w:r>
            <w:r>
              <w:t>.</w:t>
            </w:r>
          </w:p>
          <w:p w:rsidR="00AE2D36" w:rsidRDefault="00192FB0" w:rsidP="00DD3EDC">
            <w:pPr>
              <w:jc w:val="both"/>
            </w:pPr>
          </w:p>
          <w:p w:rsidR="00DD0246" w:rsidRDefault="00192FB0" w:rsidP="00DD3EDC">
            <w:pPr>
              <w:jc w:val="both"/>
            </w:pPr>
            <w:r>
              <w:t xml:space="preserve">The substitute </w:t>
            </w:r>
            <w:r>
              <w:t>makes certain revisions and additions to</w:t>
            </w:r>
            <w:r>
              <w:t xml:space="preserve"> </w:t>
            </w:r>
            <w:r>
              <w:t xml:space="preserve">the </w:t>
            </w:r>
            <w:r>
              <w:t>specified projects that may be financed by bonds and</w:t>
            </w:r>
            <w:r>
              <w:t xml:space="preserve"> </w:t>
            </w:r>
            <w:r>
              <w:t xml:space="preserve">the </w:t>
            </w:r>
            <w:r>
              <w:t xml:space="preserve">maximum aggregate principal amounts </w:t>
            </w:r>
            <w:r>
              <w:t xml:space="preserve">that may be financed </w:t>
            </w:r>
            <w:r>
              <w:t xml:space="preserve">for </w:t>
            </w:r>
            <w:r>
              <w:t>those</w:t>
            </w:r>
            <w:r>
              <w:t xml:space="preserve"> project</w:t>
            </w:r>
            <w:r>
              <w:t>s</w:t>
            </w:r>
            <w:r>
              <w:t xml:space="preserve"> at the following </w:t>
            </w:r>
            <w:r>
              <w:t>u</w:t>
            </w:r>
            <w:r>
              <w:t>niversity systems</w:t>
            </w:r>
            <w:r>
              <w:t>:</w:t>
            </w:r>
          </w:p>
          <w:p w:rsidR="00DD0246" w:rsidRDefault="00192FB0" w:rsidP="00DD3EDC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T</w:t>
            </w:r>
            <w:r>
              <w:t>he T</w:t>
            </w:r>
            <w:r>
              <w:t>exas A&amp;M University</w:t>
            </w:r>
            <w:r>
              <w:t xml:space="preserve"> System</w:t>
            </w:r>
            <w:r>
              <w:t>;</w:t>
            </w:r>
          </w:p>
          <w:p w:rsidR="00DD0246" w:rsidRDefault="00192FB0" w:rsidP="00DD3EDC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 xml:space="preserve">The University of Texas </w:t>
            </w:r>
            <w:r>
              <w:t>System</w:t>
            </w:r>
            <w:r>
              <w:t>;</w:t>
            </w:r>
          </w:p>
          <w:p w:rsidR="00DD0246" w:rsidRDefault="00192FB0" w:rsidP="00DD3EDC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the University of Houston System</w:t>
            </w:r>
            <w:r>
              <w:t>;</w:t>
            </w:r>
          </w:p>
          <w:p w:rsidR="00646A5B" w:rsidRDefault="00192FB0" w:rsidP="00DD3EDC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the Texas State University System;</w:t>
            </w:r>
          </w:p>
          <w:p w:rsidR="00646A5B" w:rsidRDefault="00192FB0" w:rsidP="00DD3EDC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the University of North Texas System; and</w:t>
            </w:r>
          </w:p>
          <w:p w:rsidR="00363572" w:rsidRPr="00363572" w:rsidRDefault="00192FB0" w:rsidP="00DD3EDC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 xml:space="preserve">the </w:t>
            </w:r>
            <w:r>
              <w:t>Texas Tech University System</w:t>
            </w:r>
            <w:r>
              <w:t>.</w:t>
            </w:r>
          </w:p>
        </w:tc>
      </w:tr>
      <w:tr w:rsidR="00F531D8" w:rsidTr="00345119">
        <w:tc>
          <w:tcPr>
            <w:tcW w:w="9576" w:type="dxa"/>
          </w:tcPr>
          <w:p w:rsidR="00CA48FD" w:rsidRPr="009C1E9A" w:rsidRDefault="00192FB0" w:rsidP="00DD3EDC">
            <w:pPr>
              <w:rPr>
                <w:b/>
                <w:u w:val="single"/>
              </w:rPr>
            </w:pPr>
          </w:p>
        </w:tc>
      </w:tr>
      <w:tr w:rsidR="00F531D8" w:rsidTr="00345119">
        <w:tc>
          <w:tcPr>
            <w:tcW w:w="9576" w:type="dxa"/>
          </w:tcPr>
          <w:p w:rsidR="00CA48FD" w:rsidRPr="00CA48FD" w:rsidRDefault="00192FB0" w:rsidP="00DD3EDC">
            <w:pPr>
              <w:jc w:val="both"/>
            </w:pPr>
          </w:p>
        </w:tc>
      </w:tr>
    </w:tbl>
    <w:p w:rsidR="008423E4" w:rsidRPr="00BE0E75" w:rsidRDefault="00192FB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92FB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2FB0">
      <w:r>
        <w:separator/>
      </w:r>
    </w:p>
  </w:endnote>
  <w:endnote w:type="continuationSeparator" w:id="0">
    <w:p w:rsidR="00000000" w:rsidRDefault="0019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92F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531D8" w:rsidTr="009C1E9A">
      <w:trPr>
        <w:cantSplit/>
      </w:trPr>
      <w:tc>
        <w:tcPr>
          <w:tcW w:w="0" w:type="pct"/>
        </w:tcPr>
        <w:p w:rsidR="00137D90" w:rsidRDefault="00192FB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92FB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92FB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92FB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92F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531D8" w:rsidTr="009C1E9A">
      <w:trPr>
        <w:cantSplit/>
      </w:trPr>
      <w:tc>
        <w:tcPr>
          <w:tcW w:w="0" w:type="pct"/>
        </w:tcPr>
        <w:p w:rsidR="00EC379B" w:rsidRDefault="00192FB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92FB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24533</w:t>
          </w:r>
        </w:p>
      </w:tc>
      <w:tc>
        <w:tcPr>
          <w:tcW w:w="2453" w:type="pct"/>
        </w:tcPr>
        <w:p w:rsidR="00EC379B" w:rsidRDefault="00192F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19.95.411</w:t>
          </w:r>
          <w:r>
            <w:fldChar w:fldCharType="end"/>
          </w:r>
        </w:p>
      </w:tc>
    </w:tr>
    <w:tr w:rsidR="00F531D8" w:rsidTr="009C1E9A">
      <w:trPr>
        <w:cantSplit/>
      </w:trPr>
      <w:tc>
        <w:tcPr>
          <w:tcW w:w="0" w:type="pct"/>
        </w:tcPr>
        <w:p w:rsidR="00EC379B" w:rsidRDefault="00192FB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92FB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23300</w:t>
          </w:r>
        </w:p>
      </w:tc>
      <w:tc>
        <w:tcPr>
          <w:tcW w:w="2453" w:type="pct"/>
        </w:tcPr>
        <w:p w:rsidR="00EC379B" w:rsidRDefault="00192FB0" w:rsidP="006D504F">
          <w:pPr>
            <w:pStyle w:val="Footer"/>
            <w:rPr>
              <w:rStyle w:val="PageNumber"/>
            </w:rPr>
          </w:pPr>
        </w:p>
        <w:p w:rsidR="00EC379B" w:rsidRDefault="00192F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531D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92FB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192FB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92FB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92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2FB0">
      <w:r>
        <w:separator/>
      </w:r>
    </w:p>
  </w:footnote>
  <w:footnote w:type="continuationSeparator" w:id="0">
    <w:p w:rsidR="00000000" w:rsidRDefault="00192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92F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92F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92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D37C7"/>
    <w:multiLevelType w:val="hybridMultilevel"/>
    <w:tmpl w:val="3ECEE244"/>
    <w:lvl w:ilvl="0" w:tplc="27D20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CE42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A415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090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7897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C45C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322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E080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C674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56F7E"/>
    <w:multiLevelType w:val="hybridMultilevel"/>
    <w:tmpl w:val="286616E0"/>
    <w:lvl w:ilvl="0" w:tplc="A40E3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ACB7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2AF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6684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084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3A64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044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2F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9248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D8"/>
    <w:rsid w:val="00192FB0"/>
    <w:rsid w:val="00F5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23A826-7A44-4DDA-B2BF-3EFA0850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553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53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531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5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5311"/>
    <w:rPr>
      <w:b/>
      <w:bCs/>
    </w:rPr>
  </w:style>
  <w:style w:type="paragraph" w:styleId="ListParagraph">
    <w:name w:val="List Paragraph"/>
    <w:basedOn w:val="Normal"/>
    <w:uiPriority w:val="34"/>
    <w:qFormat/>
    <w:rsid w:val="00646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2942</Characters>
  <Application>Microsoft Office Word</Application>
  <DocSecurity>4</DocSecurity>
  <Lines>85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HB02000 (Committee Report (Substituted))</vt:lpstr>
    </vt:vector>
  </TitlesOfParts>
  <Company>State of Texas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24533</dc:subject>
  <dc:creator>State of Texas</dc:creator>
  <dc:description>HB 2000 by Turner, Chris-(H)Higher Education (Substitute Document Number: 86R 23300)</dc:description>
  <cp:lastModifiedBy>Stacey Nicchio</cp:lastModifiedBy>
  <cp:revision>2</cp:revision>
  <cp:lastPrinted>2003-11-26T17:21:00Z</cp:lastPrinted>
  <dcterms:created xsi:type="dcterms:W3CDTF">2019-04-08T22:38:00Z</dcterms:created>
  <dcterms:modified xsi:type="dcterms:W3CDTF">2019-04-08T22:38:00Z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19.95.411</vt:lpwstr>
  </property>
</Properties>
</file>