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CE" w:rsidRDefault="00B428C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9DCCD65167646E892C2014A5266AC1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428CE" w:rsidRPr="00585C31" w:rsidRDefault="00B428CE" w:rsidP="000F1DF9">
      <w:pPr>
        <w:spacing w:after="0" w:line="240" w:lineRule="auto"/>
        <w:rPr>
          <w:rFonts w:cs="Times New Roman"/>
          <w:szCs w:val="24"/>
        </w:rPr>
      </w:pPr>
    </w:p>
    <w:p w:rsidR="00B428CE" w:rsidRPr="00585C31" w:rsidRDefault="00B428C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428CE" w:rsidTr="000F1DF9">
        <w:tc>
          <w:tcPr>
            <w:tcW w:w="2718" w:type="dxa"/>
          </w:tcPr>
          <w:p w:rsidR="00B428CE" w:rsidRPr="005C2A78" w:rsidRDefault="00B428C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CF6C93793DD44FFB960B0A610DC04F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428CE" w:rsidRPr="00FF6471" w:rsidRDefault="00B428C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7EC8BCC7BD2476CA33D240CBF7BEF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2018</w:t>
                </w:r>
              </w:sdtContent>
            </w:sdt>
          </w:p>
        </w:tc>
      </w:tr>
      <w:tr w:rsidR="00B428C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B374F69B08B4CD9868A38CA23225865"/>
            </w:placeholder>
          </w:sdtPr>
          <w:sdtContent>
            <w:tc>
              <w:tcPr>
                <w:tcW w:w="2718" w:type="dxa"/>
              </w:tcPr>
              <w:p w:rsidR="00B428CE" w:rsidRPr="000F1DF9" w:rsidRDefault="00B428C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86R20669 JCG-F</w:t>
                </w:r>
              </w:p>
            </w:tc>
          </w:sdtContent>
        </w:sdt>
        <w:tc>
          <w:tcPr>
            <w:tcW w:w="6858" w:type="dxa"/>
          </w:tcPr>
          <w:p w:rsidR="00B428CE" w:rsidRPr="005C2A78" w:rsidRDefault="00B428C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D86DAD7DA564967B7A2348F185028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DB0B68327F0463EA1C2EC05DCEB0D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Thierry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481AD1A23574637A0AAA7A82BA57C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B428CE" w:rsidTr="000F1DF9">
        <w:tc>
          <w:tcPr>
            <w:tcW w:w="2718" w:type="dxa"/>
          </w:tcPr>
          <w:p w:rsidR="00B428CE" w:rsidRPr="00BC7495" w:rsidRDefault="00B428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968F72D52854A7281EA26B52068F3DA"/>
            </w:placeholder>
          </w:sdtPr>
          <w:sdtContent>
            <w:tc>
              <w:tcPr>
                <w:tcW w:w="6858" w:type="dxa"/>
              </w:tcPr>
              <w:p w:rsidR="00B428CE" w:rsidRPr="00FF6471" w:rsidRDefault="00B428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B428CE" w:rsidTr="000F1DF9">
        <w:tc>
          <w:tcPr>
            <w:tcW w:w="2718" w:type="dxa"/>
          </w:tcPr>
          <w:p w:rsidR="00B428CE" w:rsidRPr="00BC7495" w:rsidRDefault="00B428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22476DE0612434A938F2E0AA3D37B69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428CE" w:rsidRPr="00FF6471" w:rsidRDefault="00B428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B428CE" w:rsidTr="000F1DF9">
        <w:tc>
          <w:tcPr>
            <w:tcW w:w="2718" w:type="dxa"/>
          </w:tcPr>
          <w:p w:rsidR="00B428CE" w:rsidRPr="00BC7495" w:rsidRDefault="00B428C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F039075171D41DDB824709A51D1D37E"/>
            </w:placeholder>
          </w:sdtPr>
          <w:sdtContent>
            <w:tc>
              <w:tcPr>
                <w:tcW w:w="6858" w:type="dxa"/>
              </w:tcPr>
              <w:p w:rsidR="00B428CE" w:rsidRPr="00FF6471" w:rsidRDefault="00B428C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428CE" w:rsidRPr="00FF6471" w:rsidRDefault="00B428CE" w:rsidP="000F1DF9">
      <w:pPr>
        <w:spacing w:after="0" w:line="240" w:lineRule="auto"/>
        <w:rPr>
          <w:rFonts w:cs="Times New Roman"/>
          <w:szCs w:val="24"/>
        </w:rPr>
      </w:pPr>
    </w:p>
    <w:p w:rsidR="00B428CE" w:rsidRPr="00FF6471" w:rsidRDefault="00B428CE" w:rsidP="000F1DF9">
      <w:pPr>
        <w:spacing w:after="0" w:line="240" w:lineRule="auto"/>
        <w:rPr>
          <w:rFonts w:cs="Times New Roman"/>
          <w:szCs w:val="24"/>
        </w:rPr>
      </w:pPr>
    </w:p>
    <w:p w:rsidR="00B428CE" w:rsidRPr="00FF6471" w:rsidRDefault="00B428C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CB987FDB8A84FEA821C68957414099A"/>
        </w:placeholder>
      </w:sdtPr>
      <w:sdtContent>
        <w:p w:rsidR="00B428CE" w:rsidRDefault="00B428C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321CEA0398749019C67461C6B70651E"/>
        </w:placeholder>
      </w:sdtPr>
      <w:sdtContent>
        <w:p w:rsidR="00B428CE" w:rsidRDefault="00B428CE" w:rsidP="002401BC">
          <w:pPr>
            <w:pStyle w:val="NormalWeb"/>
            <w:spacing w:before="0" w:beforeAutospacing="0" w:after="0" w:afterAutospacing="0"/>
            <w:jc w:val="both"/>
            <w:divId w:val="207029860"/>
            <w:rPr>
              <w:rFonts w:eastAsia="Times New Roman"/>
              <w:bCs/>
            </w:rPr>
          </w:pPr>
        </w:p>
        <w:p w:rsidR="00B428CE" w:rsidRPr="002401BC" w:rsidRDefault="00B428CE" w:rsidP="002401BC">
          <w:pPr>
            <w:pStyle w:val="NormalWeb"/>
            <w:spacing w:before="0" w:beforeAutospacing="0" w:after="0" w:afterAutospacing="0"/>
            <w:jc w:val="both"/>
            <w:divId w:val="207029860"/>
            <w:rPr>
              <w:color w:val="000000"/>
            </w:rPr>
          </w:pPr>
          <w:r w:rsidRPr="002401BC">
            <w:rPr>
              <w:color w:val="000000"/>
            </w:rPr>
            <w:t>Municipalities have noted difficulty maintaining the most up-to-date boundaries of a municipal management district when the district does not provide notice of an annexation or exclusion of land to the municipality. H</w:t>
          </w:r>
          <w:r>
            <w:rPr>
              <w:color w:val="000000"/>
            </w:rPr>
            <w:t>.</w:t>
          </w:r>
          <w:r w:rsidRPr="002401B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401BC">
            <w:rPr>
              <w:color w:val="000000"/>
            </w:rPr>
            <w:t xml:space="preserve"> 2018 addresses this issue by establishing notice requirements for a municipal management district that annexes or excludes territory. </w:t>
          </w:r>
        </w:p>
        <w:p w:rsidR="00B428CE" w:rsidRPr="00D70925" w:rsidRDefault="00B428CE" w:rsidP="002401B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428CE" w:rsidRDefault="00B428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2018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required notice for municipal management districts that annex or exclude territory.</w:t>
      </w:r>
    </w:p>
    <w:p w:rsidR="00B428CE" w:rsidRPr="002401BC" w:rsidRDefault="00B428C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Pr="005C2A78" w:rsidRDefault="00B428C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BE5E7E620EA45D4A7C1DE86A01E21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428CE" w:rsidRPr="006529C4" w:rsidRDefault="00B428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428CE" w:rsidRPr="006529C4" w:rsidRDefault="00B428C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428CE" w:rsidRPr="006529C4" w:rsidRDefault="00B428C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428CE" w:rsidRPr="005C2A78" w:rsidRDefault="00B428C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9ACCD9349C84C12BD0C3B16C3E43B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428CE" w:rsidRPr="005C2A78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401BC">
        <w:rPr>
          <w:rFonts w:eastAsia="Times New Roman" w:cs="Times New Roman"/>
          <w:szCs w:val="24"/>
        </w:rPr>
        <w:t>Section 375.043, Local Government Code, as follows:</w:t>
      </w: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401BC">
        <w:rPr>
          <w:rFonts w:eastAsia="Times New Roman" w:cs="Times New Roman"/>
          <w:szCs w:val="24"/>
        </w:rPr>
        <w:t xml:space="preserve">Sec. 375.043. </w:t>
      </w:r>
      <w:r>
        <w:rPr>
          <w:rFonts w:eastAsia="Times New Roman" w:cs="Times New Roman"/>
          <w:szCs w:val="24"/>
        </w:rPr>
        <w:t>New heading:</w:t>
      </w:r>
      <w:r w:rsidRPr="002401BC">
        <w:rPr>
          <w:rFonts w:eastAsia="Times New Roman" w:cs="Times New Roman"/>
          <w:szCs w:val="24"/>
        </w:rPr>
        <w:t xml:space="preserve"> ANNEXATION; NOTICE OF BOUNDARIES. (a)</w:t>
      </w:r>
      <w:r>
        <w:rPr>
          <w:rFonts w:eastAsia="Times New Roman" w:cs="Times New Roman"/>
          <w:szCs w:val="24"/>
        </w:rPr>
        <w:t xml:space="preserve"> Creates this subsection from existing text and makes no further changes.</w:t>
      </w:r>
    </w:p>
    <w:p w:rsidR="00B428CE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28CE" w:rsidRPr="002401BC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</w:t>
      </w:r>
      <w:r w:rsidRPr="002401BC">
        <w:rPr>
          <w:rFonts w:eastAsia="Times New Roman" w:cs="Times New Roman"/>
          <w:szCs w:val="24"/>
        </w:rPr>
        <w:t xml:space="preserve"> district</w:t>
      </w:r>
      <w:r>
        <w:rPr>
          <w:rFonts w:eastAsia="Times New Roman" w:cs="Times New Roman"/>
          <w:szCs w:val="24"/>
        </w:rPr>
        <w:t>, n</w:t>
      </w:r>
      <w:r w:rsidRPr="002401BC">
        <w:rPr>
          <w:rFonts w:eastAsia="Times New Roman" w:cs="Times New Roman"/>
          <w:szCs w:val="24"/>
        </w:rPr>
        <w:t>ot later th</w:t>
      </w:r>
      <w:r>
        <w:rPr>
          <w:rFonts w:eastAsia="Times New Roman" w:cs="Times New Roman"/>
          <w:szCs w:val="24"/>
        </w:rPr>
        <w:t>an the 90th day after the date the</w:t>
      </w:r>
      <w:r w:rsidRPr="002401BC">
        <w:rPr>
          <w:rFonts w:eastAsia="Times New Roman" w:cs="Times New Roman"/>
          <w:szCs w:val="24"/>
        </w:rPr>
        <w:t xml:space="preserve"> district annexes land under Subsection (a)</w:t>
      </w:r>
      <w:r>
        <w:rPr>
          <w:rFonts w:eastAsia="Times New Roman" w:cs="Times New Roman"/>
          <w:szCs w:val="24"/>
        </w:rPr>
        <w:t xml:space="preserve">, to </w:t>
      </w:r>
      <w:r w:rsidRPr="002401BC">
        <w:rPr>
          <w:rFonts w:eastAsia="Times New Roman" w:cs="Times New Roman"/>
          <w:szCs w:val="24"/>
        </w:rPr>
        <w:t>provide a description of the metes and bounds of the district, as of the date the annexation takes effect, to each municipality that, on the date the annexation takes effect:</w:t>
      </w:r>
    </w:p>
    <w:p w:rsidR="00B428CE" w:rsidRPr="002401BC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428CE" w:rsidRPr="002401BC" w:rsidRDefault="00B428CE" w:rsidP="00E900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2401BC">
        <w:rPr>
          <w:rFonts w:eastAsia="Times New Roman" w:cs="Times New Roman"/>
          <w:szCs w:val="24"/>
        </w:rPr>
        <w:t>has territory that overlaps with the district's territory; or</w:t>
      </w:r>
    </w:p>
    <w:p w:rsidR="00B428CE" w:rsidRPr="002401BC" w:rsidRDefault="00B428CE" w:rsidP="00E900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428CE" w:rsidRPr="002401BC" w:rsidRDefault="00B428CE" w:rsidP="00E900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401BC">
        <w:rPr>
          <w:rFonts w:eastAsia="Times New Roman" w:cs="Times New Roman"/>
          <w:szCs w:val="24"/>
        </w:rPr>
        <w:t>is adjacent to the district.</w:t>
      </w:r>
    </w:p>
    <w:p w:rsidR="00B428CE" w:rsidRPr="002401BC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428CE" w:rsidRPr="005C2A78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401BC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Provides that t</w:t>
      </w:r>
      <w:r w:rsidRPr="002401BC">
        <w:rPr>
          <w:rFonts w:eastAsia="Times New Roman" w:cs="Times New Roman"/>
          <w:szCs w:val="24"/>
        </w:rPr>
        <w:t>he district is not required to provide the description of the metes and bounds required under Subsection (b) to a municipality that has waived in writing the municipality's right to the description.</w:t>
      </w:r>
    </w:p>
    <w:p w:rsidR="00B428CE" w:rsidRPr="005C2A78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t</w:t>
      </w:r>
      <w:r w:rsidRPr="002401BC">
        <w:rPr>
          <w:rFonts w:eastAsia="Times New Roman" w:cs="Times New Roman"/>
          <w:szCs w:val="24"/>
        </w:rPr>
        <w:t>he heading to Section 375.044, Local Government Code, to read as follows:</w:t>
      </w: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Pr="005C2A78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375.044.</w:t>
      </w:r>
      <w:r w:rsidRPr="002401BC">
        <w:rPr>
          <w:rFonts w:eastAsia="Times New Roman" w:cs="Times New Roman"/>
          <w:szCs w:val="24"/>
        </w:rPr>
        <w:t xml:space="preserve"> EXCLUDING TERRITORY; NOTICE OF BOUNDARIES.</w:t>
      </w:r>
    </w:p>
    <w:p w:rsidR="00B428CE" w:rsidRPr="005C2A78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2401BC">
        <w:rPr>
          <w:rFonts w:eastAsia="Times New Roman" w:cs="Times New Roman"/>
          <w:szCs w:val="24"/>
        </w:rPr>
        <w:t>Section 375.044, Local Government Code, by</w:t>
      </w:r>
      <w:r>
        <w:rPr>
          <w:rFonts w:eastAsia="Times New Roman" w:cs="Times New Roman"/>
          <w:szCs w:val="24"/>
        </w:rPr>
        <w:t xml:space="preserve"> adding Subsections (c) and (d), </w:t>
      </w:r>
      <w:r w:rsidRPr="002401BC">
        <w:rPr>
          <w:rFonts w:eastAsia="Times New Roman" w:cs="Times New Roman"/>
          <w:szCs w:val="24"/>
        </w:rPr>
        <w:t>as follows:</w:t>
      </w: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Pr="002401BC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401BC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Requires a</w:t>
      </w:r>
      <w:r w:rsidRPr="002401BC">
        <w:rPr>
          <w:rFonts w:eastAsia="Times New Roman" w:cs="Times New Roman"/>
          <w:szCs w:val="24"/>
        </w:rPr>
        <w:t xml:space="preserve"> district</w:t>
      </w:r>
      <w:r>
        <w:rPr>
          <w:rFonts w:eastAsia="Times New Roman" w:cs="Times New Roman"/>
          <w:szCs w:val="24"/>
        </w:rPr>
        <w:t>, n</w:t>
      </w:r>
      <w:r w:rsidRPr="002401BC">
        <w:rPr>
          <w:rFonts w:eastAsia="Times New Roman" w:cs="Times New Roman"/>
          <w:szCs w:val="24"/>
        </w:rPr>
        <w:t>ot later th</w:t>
      </w:r>
      <w:r>
        <w:rPr>
          <w:rFonts w:eastAsia="Times New Roman" w:cs="Times New Roman"/>
          <w:szCs w:val="24"/>
        </w:rPr>
        <w:t>an the 90th day after the date the</w:t>
      </w:r>
      <w:r w:rsidRPr="002401BC">
        <w:rPr>
          <w:rFonts w:eastAsia="Times New Roman" w:cs="Times New Roman"/>
          <w:szCs w:val="24"/>
        </w:rPr>
        <w:t xml:space="preserve"> district excludes land under this section, </w:t>
      </w:r>
      <w:r>
        <w:rPr>
          <w:rFonts w:eastAsia="Times New Roman" w:cs="Times New Roman"/>
          <w:szCs w:val="24"/>
        </w:rPr>
        <w:t xml:space="preserve">to </w:t>
      </w:r>
      <w:r w:rsidRPr="002401BC">
        <w:rPr>
          <w:rFonts w:eastAsia="Times New Roman" w:cs="Times New Roman"/>
          <w:szCs w:val="24"/>
        </w:rPr>
        <w:t>provide a description of the metes and bounds of the district, as of the date the exclusion takes effect, to each municipality that, on the date the exclusion takes effect:</w:t>
      </w:r>
    </w:p>
    <w:p w:rsidR="00B428CE" w:rsidRPr="002401BC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28CE" w:rsidRPr="002401BC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2401BC">
        <w:rPr>
          <w:rFonts w:eastAsia="Times New Roman" w:cs="Times New Roman"/>
          <w:szCs w:val="24"/>
        </w:rPr>
        <w:t>has territory that overlaps with the district's territory; or</w:t>
      </w:r>
    </w:p>
    <w:p w:rsidR="00B428CE" w:rsidRPr="002401BC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428CE" w:rsidRPr="002401BC" w:rsidRDefault="00B428CE" w:rsidP="00E900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401BC">
        <w:rPr>
          <w:rFonts w:eastAsia="Times New Roman" w:cs="Times New Roman"/>
          <w:szCs w:val="24"/>
        </w:rPr>
        <w:t>is adjacent to the district.</w:t>
      </w:r>
    </w:p>
    <w:p w:rsidR="00B428CE" w:rsidRPr="002401BC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428CE" w:rsidRDefault="00B428CE" w:rsidP="00E900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401BC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Provides that t</w:t>
      </w:r>
      <w:r w:rsidRPr="002401BC">
        <w:rPr>
          <w:rFonts w:eastAsia="Times New Roman" w:cs="Times New Roman"/>
          <w:szCs w:val="24"/>
        </w:rPr>
        <w:t>he district is not required to provide the description of the metes and bounds required under Subsection (c) to a municipality that has waived in writing the municipality's right to the description.</w:t>
      </w:r>
    </w:p>
    <w:p w:rsidR="00B428CE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28CE" w:rsidRPr="00C8671F" w:rsidRDefault="00B428CE" w:rsidP="00E9007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2019.</w:t>
      </w:r>
    </w:p>
    <w:p w:rsidR="00B428CE" w:rsidRPr="00C8671F" w:rsidRDefault="00B428C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428C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38" w:rsidRDefault="00A70E38" w:rsidP="000F1DF9">
      <w:pPr>
        <w:spacing w:after="0" w:line="240" w:lineRule="auto"/>
      </w:pPr>
      <w:r>
        <w:separator/>
      </w:r>
    </w:p>
  </w:endnote>
  <w:endnote w:type="continuationSeparator" w:id="0">
    <w:p w:rsidR="00A70E38" w:rsidRDefault="00A70E3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0E3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428CE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428CE">
                <w:rPr>
                  <w:sz w:val="20"/>
                  <w:szCs w:val="20"/>
                </w:rPr>
                <w:t>H.B. 2018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428C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0E3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428C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428C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38" w:rsidRDefault="00A70E38" w:rsidP="000F1DF9">
      <w:pPr>
        <w:spacing w:after="0" w:line="240" w:lineRule="auto"/>
      </w:pPr>
      <w:r>
        <w:separator/>
      </w:r>
    </w:p>
  </w:footnote>
  <w:footnote w:type="continuationSeparator" w:id="0">
    <w:p w:rsidR="00A70E38" w:rsidRDefault="00A70E3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70E38"/>
    <w:rsid w:val="00AE3F44"/>
    <w:rsid w:val="00B428CE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6FA06-8D1A-4BE6-9F2C-FCC131C2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8C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D0C99" w:rsidP="00AD0C9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9DCCD65167646E892C2014A5266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D49D-2D8E-4D03-8568-45C5096FF053}"/>
      </w:docPartPr>
      <w:docPartBody>
        <w:p w:rsidR="00000000" w:rsidRDefault="00DD4758"/>
      </w:docPartBody>
    </w:docPart>
    <w:docPart>
      <w:docPartPr>
        <w:name w:val="7CF6C93793DD44FFB960B0A610DC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53BA-5099-4F9F-AE5D-2046F7B141F6}"/>
      </w:docPartPr>
      <w:docPartBody>
        <w:p w:rsidR="00000000" w:rsidRDefault="00DD4758"/>
      </w:docPartBody>
    </w:docPart>
    <w:docPart>
      <w:docPartPr>
        <w:name w:val="D7EC8BCC7BD2476CA33D240CBF7B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819-9F12-4AE9-80C6-6E6936024B92}"/>
      </w:docPartPr>
      <w:docPartBody>
        <w:p w:rsidR="00000000" w:rsidRDefault="00DD4758"/>
      </w:docPartBody>
    </w:docPart>
    <w:docPart>
      <w:docPartPr>
        <w:name w:val="BB374F69B08B4CD9868A38CA2322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C20A-893A-49AF-AFE7-2AD38891B84E}"/>
      </w:docPartPr>
      <w:docPartBody>
        <w:p w:rsidR="00000000" w:rsidRDefault="00DD4758"/>
      </w:docPartBody>
    </w:docPart>
    <w:docPart>
      <w:docPartPr>
        <w:name w:val="0D86DAD7DA564967B7A2348F18502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7C1E-F956-49B7-9CC8-ECAD81E9EDBC}"/>
      </w:docPartPr>
      <w:docPartBody>
        <w:p w:rsidR="00000000" w:rsidRDefault="00DD4758"/>
      </w:docPartBody>
    </w:docPart>
    <w:docPart>
      <w:docPartPr>
        <w:name w:val="1DB0B68327F0463EA1C2EC05DCEB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7591-1F83-497C-9B75-89C69D023133}"/>
      </w:docPartPr>
      <w:docPartBody>
        <w:p w:rsidR="00000000" w:rsidRDefault="00DD4758"/>
      </w:docPartBody>
    </w:docPart>
    <w:docPart>
      <w:docPartPr>
        <w:name w:val="D481AD1A23574637A0AAA7A82BA5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C4A0-52E9-4BDF-ACA4-07791E20864E}"/>
      </w:docPartPr>
      <w:docPartBody>
        <w:p w:rsidR="00000000" w:rsidRDefault="00DD4758"/>
      </w:docPartBody>
    </w:docPart>
    <w:docPart>
      <w:docPartPr>
        <w:name w:val="2968F72D52854A7281EA26B52068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9FF9-D74F-473C-AACE-AF62EE7DC060}"/>
      </w:docPartPr>
      <w:docPartBody>
        <w:p w:rsidR="00000000" w:rsidRDefault="00DD4758"/>
      </w:docPartBody>
    </w:docPart>
    <w:docPart>
      <w:docPartPr>
        <w:name w:val="922476DE0612434A938F2E0AA3D3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4CFE-2AF2-48D5-83AB-C6FCC7AB1340}"/>
      </w:docPartPr>
      <w:docPartBody>
        <w:p w:rsidR="00000000" w:rsidRDefault="00AD0C99" w:rsidP="00AD0C99">
          <w:pPr>
            <w:pStyle w:val="922476DE0612434A938F2E0AA3D37B6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F039075171D41DDB824709A51D1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4A6D-105B-4705-9740-FDB1E4A52B3E}"/>
      </w:docPartPr>
      <w:docPartBody>
        <w:p w:rsidR="00000000" w:rsidRDefault="00DD4758"/>
      </w:docPartBody>
    </w:docPart>
    <w:docPart>
      <w:docPartPr>
        <w:name w:val="4CB987FDB8A84FEA821C68957414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4622-D17A-400C-9A00-484695BFFA0A}"/>
      </w:docPartPr>
      <w:docPartBody>
        <w:p w:rsidR="00000000" w:rsidRDefault="00DD4758"/>
      </w:docPartBody>
    </w:docPart>
    <w:docPart>
      <w:docPartPr>
        <w:name w:val="F321CEA0398749019C67461C6B70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1345-6371-44FA-B4F5-F24441298BEA}"/>
      </w:docPartPr>
      <w:docPartBody>
        <w:p w:rsidR="00000000" w:rsidRDefault="00AD0C99" w:rsidP="00AD0C99">
          <w:pPr>
            <w:pStyle w:val="F321CEA0398749019C67461C6B70651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BE5E7E620EA45D4A7C1DE86A01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655F-7BFC-4155-8A98-5107FE8EDEE0}"/>
      </w:docPartPr>
      <w:docPartBody>
        <w:p w:rsidR="00000000" w:rsidRDefault="00DD4758"/>
      </w:docPartBody>
    </w:docPart>
    <w:docPart>
      <w:docPartPr>
        <w:name w:val="C9ACCD9349C84C12BD0C3B16C3E4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88AD-85DD-42AA-A8C4-D3AAB261386B}"/>
      </w:docPartPr>
      <w:docPartBody>
        <w:p w:rsidR="00000000" w:rsidRDefault="00DD47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D0C99"/>
    <w:rsid w:val="00B252A4"/>
    <w:rsid w:val="00B5530B"/>
    <w:rsid w:val="00C129E8"/>
    <w:rsid w:val="00C968BA"/>
    <w:rsid w:val="00D63E87"/>
    <w:rsid w:val="00D705C9"/>
    <w:rsid w:val="00DD4758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C9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D0C9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D0C9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D0C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22476DE0612434A938F2E0AA3D37B69">
    <w:name w:val="922476DE0612434A938F2E0AA3D37B69"/>
    <w:rsid w:val="00AD0C99"/>
    <w:pPr>
      <w:spacing w:after="160" w:line="259" w:lineRule="auto"/>
    </w:pPr>
  </w:style>
  <w:style w:type="paragraph" w:customStyle="1" w:styleId="F321CEA0398749019C67461C6B70651E">
    <w:name w:val="F321CEA0398749019C67461C6B70651E"/>
    <w:rsid w:val="00AD0C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F37EA0E-EC71-412F-8435-2A178831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389</Words>
  <Characters>2218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dcterms:created xsi:type="dcterms:W3CDTF">2015-05-29T14:24:00Z</dcterms:created>
  <dcterms:modified xsi:type="dcterms:W3CDTF">2019-05-12T19:56:00Z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