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0022" w:rsidTr="00345119">
        <w:tc>
          <w:tcPr>
            <w:tcW w:w="9576" w:type="dxa"/>
            <w:noWrap/>
          </w:tcPr>
          <w:p w:rsidR="008423E4" w:rsidRPr="0022177D" w:rsidRDefault="006C09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0931" w:rsidP="008423E4">
      <w:pPr>
        <w:jc w:val="center"/>
      </w:pPr>
    </w:p>
    <w:p w:rsidR="008423E4" w:rsidRPr="00B31F0E" w:rsidRDefault="006C0931" w:rsidP="008423E4"/>
    <w:p w:rsidR="008423E4" w:rsidRPr="00742794" w:rsidRDefault="006C09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0022" w:rsidTr="00345119">
        <w:tc>
          <w:tcPr>
            <w:tcW w:w="9576" w:type="dxa"/>
          </w:tcPr>
          <w:p w:rsidR="008423E4" w:rsidRPr="00861995" w:rsidRDefault="006C0931" w:rsidP="00345119">
            <w:pPr>
              <w:jc w:val="right"/>
            </w:pPr>
            <w:r>
              <w:t>H.B. 2092</w:t>
            </w:r>
          </w:p>
        </w:tc>
      </w:tr>
      <w:tr w:rsidR="00D90022" w:rsidTr="00345119">
        <w:tc>
          <w:tcPr>
            <w:tcW w:w="9576" w:type="dxa"/>
          </w:tcPr>
          <w:p w:rsidR="008423E4" w:rsidRPr="00861995" w:rsidRDefault="006C0931" w:rsidP="00F9212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D90022" w:rsidTr="00345119">
        <w:tc>
          <w:tcPr>
            <w:tcW w:w="9576" w:type="dxa"/>
          </w:tcPr>
          <w:p w:rsidR="008423E4" w:rsidRPr="00861995" w:rsidRDefault="006C0931" w:rsidP="00345119">
            <w:pPr>
              <w:jc w:val="right"/>
            </w:pPr>
            <w:r>
              <w:t>Homeland Security &amp; Public Safety</w:t>
            </w:r>
          </w:p>
        </w:tc>
      </w:tr>
      <w:tr w:rsidR="00D90022" w:rsidTr="00345119">
        <w:tc>
          <w:tcPr>
            <w:tcW w:w="9576" w:type="dxa"/>
          </w:tcPr>
          <w:p w:rsidR="008423E4" w:rsidRDefault="006C09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0931" w:rsidP="008423E4">
      <w:pPr>
        <w:tabs>
          <w:tab w:val="right" w:pos="9360"/>
        </w:tabs>
      </w:pPr>
    </w:p>
    <w:p w:rsidR="008423E4" w:rsidRDefault="006C0931" w:rsidP="008423E4"/>
    <w:p w:rsidR="008423E4" w:rsidRDefault="006C09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0022" w:rsidTr="00345119">
        <w:tc>
          <w:tcPr>
            <w:tcW w:w="9576" w:type="dxa"/>
          </w:tcPr>
          <w:p w:rsidR="008423E4" w:rsidRPr="00A8133F" w:rsidRDefault="006C0931" w:rsidP="003037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0931" w:rsidP="00303706"/>
          <w:p w:rsidR="008423E4" w:rsidRDefault="006C0931" w:rsidP="00303706">
            <w:pPr>
              <w:pStyle w:val="Header"/>
              <w:jc w:val="both"/>
            </w:pPr>
            <w:r>
              <w:t xml:space="preserve">It has been suggested that the process by which individuals may receive a personal identification </w:t>
            </w:r>
            <w:r>
              <w:t>certificate</w:t>
            </w:r>
            <w:r>
              <w:t xml:space="preserve"> </w:t>
            </w:r>
            <w:r>
              <w:t xml:space="preserve">upon surrendering </w:t>
            </w:r>
            <w:r>
              <w:t xml:space="preserve">a </w:t>
            </w:r>
            <w:r>
              <w:t>driver</w:t>
            </w:r>
            <w:r>
              <w:t>'</w:t>
            </w:r>
            <w:r>
              <w:t xml:space="preserve">s license </w:t>
            </w:r>
            <w:r>
              <w:t>is burdensome for those seeking the ID card and for</w:t>
            </w:r>
            <w:r>
              <w:t xml:space="preserve"> the Department of Public Safety.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2092 </w:t>
            </w:r>
            <w:r>
              <w:t>seeks to</w:t>
            </w:r>
            <w:r>
              <w:t xml:space="preserve"> streamline this process</w:t>
            </w:r>
            <w:r>
              <w:t xml:space="preserve"> by </w:t>
            </w:r>
            <w:r>
              <w:t xml:space="preserve">creating guidelines for the issuance of a </w:t>
            </w:r>
            <w:r>
              <w:t xml:space="preserve">personal </w:t>
            </w:r>
            <w:r>
              <w:t xml:space="preserve">identification </w:t>
            </w:r>
            <w:r>
              <w:t xml:space="preserve">certificate </w:t>
            </w:r>
            <w:r>
              <w:t>to a perso</w:t>
            </w:r>
            <w:r>
              <w:t>n whose</w:t>
            </w:r>
            <w:r>
              <w:t xml:space="preserve"> driver</w:t>
            </w:r>
            <w:r>
              <w:t>'</w:t>
            </w:r>
            <w:r>
              <w:t>s license</w:t>
            </w:r>
            <w:r>
              <w:t xml:space="preserve"> has been surrendered</w:t>
            </w:r>
            <w:r>
              <w:t>.</w:t>
            </w:r>
          </w:p>
          <w:p w:rsidR="008423E4" w:rsidRPr="00E26B13" w:rsidRDefault="006C0931" w:rsidP="00303706">
            <w:pPr>
              <w:rPr>
                <w:b/>
              </w:rPr>
            </w:pPr>
          </w:p>
        </w:tc>
      </w:tr>
      <w:tr w:rsidR="00D90022" w:rsidTr="00345119">
        <w:tc>
          <w:tcPr>
            <w:tcW w:w="9576" w:type="dxa"/>
          </w:tcPr>
          <w:p w:rsidR="0017725B" w:rsidRDefault="006C0931" w:rsidP="003037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0931" w:rsidP="00303706">
            <w:pPr>
              <w:rPr>
                <w:b/>
                <w:u w:val="single"/>
              </w:rPr>
            </w:pPr>
          </w:p>
          <w:p w:rsidR="00DF53EB" w:rsidRPr="00DF53EB" w:rsidRDefault="006C0931" w:rsidP="0030370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6C0931" w:rsidP="00303706">
            <w:pPr>
              <w:rPr>
                <w:b/>
                <w:u w:val="single"/>
              </w:rPr>
            </w:pPr>
          </w:p>
        </w:tc>
      </w:tr>
      <w:tr w:rsidR="00D90022" w:rsidTr="00345119">
        <w:tc>
          <w:tcPr>
            <w:tcW w:w="9576" w:type="dxa"/>
          </w:tcPr>
          <w:p w:rsidR="008423E4" w:rsidRPr="00A8133F" w:rsidRDefault="006C0931" w:rsidP="003037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0931" w:rsidP="00303706"/>
          <w:p w:rsidR="00DF53EB" w:rsidRDefault="006C0931" w:rsidP="003037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6C0931" w:rsidP="00303706">
            <w:pPr>
              <w:rPr>
                <w:b/>
              </w:rPr>
            </w:pPr>
          </w:p>
        </w:tc>
      </w:tr>
      <w:tr w:rsidR="00D90022" w:rsidTr="00345119">
        <w:tc>
          <w:tcPr>
            <w:tcW w:w="9576" w:type="dxa"/>
          </w:tcPr>
          <w:p w:rsidR="008423E4" w:rsidRPr="00A8133F" w:rsidRDefault="006C0931" w:rsidP="003037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0931" w:rsidP="00303706"/>
          <w:p w:rsidR="00E05AE7" w:rsidRDefault="006C0931" w:rsidP="00303706">
            <w:pPr>
              <w:pStyle w:val="Header"/>
              <w:jc w:val="both"/>
            </w:pPr>
            <w:r>
              <w:t xml:space="preserve">H.B. 2092 amends the Transportation Code to </w:t>
            </w:r>
            <w:r>
              <w:t>require the Department of Public Safety (DPS) to adopt procedures for the issuance of a personal identification certificate to a person who surrenders the person's driver's li</w:t>
            </w:r>
            <w:r>
              <w:t>cense at the time of applying for the certificate. The bill</w:t>
            </w:r>
            <w:r>
              <w:t>:</w:t>
            </w:r>
          </w:p>
          <w:p w:rsidR="00E05AE7" w:rsidRDefault="006C0931" w:rsidP="0030370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requires the procedures to be in compliance with federal guidelines governing the issuance of identification documents; </w:t>
            </w:r>
          </w:p>
          <w:p w:rsidR="00E05AE7" w:rsidRDefault="006C0931" w:rsidP="0030370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authorizes the procedures to require the person issued a personal identifi</w:t>
            </w:r>
            <w:r>
              <w:t xml:space="preserve">cation certificate to update information previously provided to DPS for an application for an original driver's license; and </w:t>
            </w:r>
          </w:p>
          <w:p w:rsidR="008423E4" w:rsidRDefault="006C0931" w:rsidP="0030370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except as provided by the bill's provisions, prohibit</w:t>
            </w:r>
            <w:r>
              <w:t>s</w:t>
            </w:r>
            <w:r>
              <w:t xml:space="preserve"> the procedures from requiring a person to provide additional identification</w:t>
            </w:r>
            <w:r>
              <w:t xml:space="preserve"> documents unless the documents are required for compliance with</w:t>
            </w:r>
            <w:r>
              <w:t xml:space="preserve"> those</w:t>
            </w:r>
            <w:r>
              <w:t xml:space="preserve"> federal guidelines.</w:t>
            </w:r>
          </w:p>
          <w:p w:rsidR="008423E4" w:rsidRPr="00835628" w:rsidRDefault="006C0931" w:rsidP="00303706">
            <w:pPr>
              <w:rPr>
                <w:b/>
              </w:rPr>
            </w:pPr>
          </w:p>
        </w:tc>
      </w:tr>
      <w:tr w:rsidR="00D90022" w:rsidTr="00345119">
        <w:tc>
          <w:tcPr>
            <w:tcW w:w="9576" w:type="dxa"/>
          </w:tcPr>
          <w:p w:rsidR="008423E4" w:rsidRPr="00A8133F" w:rsidRDefault="006C0931" w:rsidP="003037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0931" w:rsidP="00303706"/>
          <w:p w:rsidR="008423E4" w:rsidRPr="003624F2" w:rsidRDefault="006C0931" w:rsidP="003037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C0931" w:rsidP="00303706">
            <w:pPr>
              <w:rPr>
                <w:b/>
              </w:rPr>
            </w:pPr>
          </w:p>
        </w:tc>
      </w:tr>
    </w:tbl>
    <w:p w:rsidR="008423E4" w:rsidRPr="00BE0E75" w:rsidRDefault="006C09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093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931">
      <w:r>
        <w:separator/>
      </w:r>
    </w:p>
  </w:endnote>
  <w:endnote w:type="continuationSeparator" w:id="0">
    <w:p w:rsidR="00000000" w:rsidRDefault="006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0022" w:rsidTr="009C1E9A">
      <w:trPr>
        <w:cantSplit/>
      </w:trPr>
      <w:tc>
        <w:tcPr>
          <w:tcW w:w="0" w:type="pct"/>
        </w:tcPr>
        <w:p w:rsidR="00137D90" w:rsidRDefault="006C09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09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09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09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09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0022" w:rsidTr="009C1E9A">
      <w:trPr>
        <w:cantSplit/>
      </w:trPr>
      <w:tc>
        <w:tcPr>
          <w:tcW w:w="0" w:type="pct"/>
        </w:tcPr>
        <w:p w:rsidR="00EC379B" w:rsidRDefault="006C09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09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20124</w:t>
          </w:r>
        </w:p>
      </w:tc>
      <w:tc>
        <w:tcPr>
          <w:tcW w:w="2453" w:type="pct"/>
        </w:tcPr>
        <w:p w:rsidR="00EC379B" w:rsidRDefault="006C09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19.74.687</w:t>
          </w:r>
          <w:r>
            <w:fldChar w:fldCharType="end"/>
          </w:r>
        </w:p>
      </w:tc>
    </w:tr>
    <w:tr w:rsidR="00D90022" w:rsidTr="009C1E9A">
      <w:trPr>
        <w:cantSplit/>
      </w:trPr>
      <w:tc>
        <w:tcPr>
          <w:tcW w:w="0" w:type="pct"/>
        </w:tcPr>
        <w:p w:rsidR="00EC379B" w:rsidRDefault="006C09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09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0931" w:rsidP="006D504F">
          <w:pPr>
            <w:pStyle w:val="Footer"/>
            <w:rPr>
              <w:rStyle w:val="PageNumber"/>
            </w:rPr>
          </w:pPr>
        </w:p>
        <w:p w:rsidR="00EC379B" w:rsidRDefault="006C09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00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09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09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09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931">
      <w:r>
        <w:separator/>
      </w:r>
    </w:p>
  </w:footnote>
  <w:footnote w:type="continuationSeparator" w:id="0">
    <w:p w:rsidR="00000000" w:rsidRDefault="006C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3D3"/>
    <w:multiLevelType w:val="hybridMultilevel"/>
    <w:tmpl w:val="B00400AC"/>
    <w:lvl w:ilvl="0" w:tplc="726AA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4D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C1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6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7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41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26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1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6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22"/>
    <w:rsid w:val="006C0931"/>
    <w:rsid w:val="00D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8878F-EA45-47CF-B3BF-2AF7C05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3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1606</Characters>
  <Application>Microsoft Office Word</Application>
  <DocSecurity>4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HB02092 (Committee Report (Unamended))</vt:lpstr>
    </vt:vector>
  </TitlesOfParts>
  <Company>State of Texas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20124</dc:subject>
  <dc:creator>State of Texas</dc:creator>
  <dc:description>HB 2092 by Guillen-(H)Homeland Security &amp; Public Safety</dc:description>
  <cp:lastModifiedBy>Scotty Wimberley</cp:lastModifiedBy>
  <cp:revision>2</cp:revision>
  <cp:lastPrinted>2003-11-26T17:21:00Z</cp:lastPrinted>
  <dcterms:created xsi:type="dcterms:W3CDTF">2019-04-15T17:25:00Z</dcterms:created>
  <dcterms:modified xsi:type="dcterms:W3CDTF">2019-04-15T17:25:00Z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19.74.687</vt:lpwstr>
  </property>
</Properties>
</file>