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5C7C" w:rsidTr="00345119">
        <w:tc>
          <w:tcPr>
            <w:tcW w:w="9576" w:type="dxa"/>
            <w:noWrap/>
          </w:tcPr>
          <w:p w:rsidR="008423E4" w:rsidRPr="0022177D" w:rsidRDefault="00A13F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3F63" w:rsidP="008423E4">
      <w:pPr>
        <w:jc w:val="center"/>
      </w:pPr>
    </w:p>
    <w:p w:rsidR="008423E4" w:rsidRPr="00B31F0E" w:rsidRDefault="00A13F63" w:rsidP="008423E4"/>
    <w:p w:rsidR="008423E4" w:rsidRPr="00742794" w:rsidRDefault="00A13F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5C7C" w:rsidTr="00345119">
        <w:tc>
          <w:tcPr>
            <w:tcW w:w="9576" w:type="dxa"/>
          </w:tcPr>
          <w:p w:rsidR="008423E4" w:rsidRPr="00861995" w:rsidRDefault="00A13F63" w:rsidP="00345119">
            <w:pPr>
              <w:jc w:val="right"/>
            </w:pPr>
            <w:r>
              <w:t>C.S.H.B. 2144</w:t>
            </w:r>
          </w:p>
        </w:tc>
      </w:tr>
      <w:tr w:rsidR="00A35C7C" w:rsidTr="00345119">
        <w:tc>
          <w:tcPr>
            <w:tcW w:w="9576" w:type="dxa"/>
          </w:tcPr>
          <w:p w:rsidR="008423E4" w:rsidRPr="00861995" w:rsidRDefault="00A13F63" w:rsidP="007F5E14">
            <w:pPr>
              <w:jc w:val="right"/>
            </w:pPr>
            <w:r>
              <w:t xml:space="preserve">By: </w:t>
            </w:r>
            <w:r>
              <w:t>Turner, John</w:t>
            </w:r>
          </w:p>
        </w:tc>
      </w:tr>
      <w:tr w:rsidR="00A35C7C" w:rsidTr="00345119">
        <w:tc>
          <w:tcPr>
            <w:tcW w:w="9576" w:type="dxa"/>
          </w:tcPr>
          <w:p w:rsidR="008423E4" w:rsidRPr="00861995" w:rsidRDefault="00A13F63" w:rsidP="00345119">
            <w:pPr>
              <w:jc w:val="right"/>
            </w:pPr>
            <w:r>
              <w:t>Homeland Security &amp; Public Safety</w:t>
            </w:r>
          </w:p>
        </w:tc>
      </w:tr>
      <w:tr w:rsidR="00A35C7C" w:rsidTr="00345119">
        <w:tc>
          <w:tcPr>
            <w:tcW w:w="9576" w:type="dxa"/>
          </w:tcPr>
          <w:p w:rsidR="008423E4" w:rsidRDefault="00A13F6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13F63" w:rsidP="008423E4">
      <w:pPr>
        <w:tabs>
          <w:tab w:val="right" w:pos="9360"/>
        </w:tabs>
      </w:pPr>
    </w:p>
    <w:p w:rsidR="008423E4" w:rsidRDefault="00A13F63" w:rsidP="008423E4"/>
    <w:p w:rsidR="008423E4" w:rsidRDefault="00A13F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5C7C" w:rsidTr="00345119">
        <w:tc>
          <w:tcPr>
            <w:tcW w:w="9576" w:type="dxa"/>
          </w:tcPr>
          <w:p w:rsidR="008423E4" w:rsidRPr="00A8133F" w:rsidRDefault="00A13F63" w:rsidP="00AA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3F63" w:rsidP="00AA0B0A"/>
          <w:p w:rsidR="008423E4" w:rsidRDefault="00A13F63" w:rsidP="00AA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that, d</w:t>
            </w:r>
            <w:r>
              <w:t>epending on the conflict for which they have been deployed, it has been estimated</w:t>
            </w:r>
            <w:r>
              <w:t xml:space="preserve"> that between 11 and 30 percent of veterans will experience some sort of post</w:t>
            </w:r>
            <w:r>
              <w:noBreakHyphen/>
            </w:r>
            <w:r>
              <w:t>traumatic stress during their lifetime</w:t>
            </w:r>
            <w:r w:rsidRPr="00377CF6">
              <w:t>.</w:t>
            </w:r>
            <w:r>
              <w:t xml:space="preserve"> </w:t>
            </w:r>
            <w:r>
              <w:t>It has been suggested that l</w:t>
            </w:r>
            <w:r>
              <w:t xml:space="preserve">aw enforcement </w:t>
            </w:r>
            <w:r>
              <w:t xml:space="preserve">personnel </w:t>
            </w:r>
            <w:r>
              <w:t xml:space="preserve">are </w:t>
            </w:r>
            <w:r>
              <w:t xml:space="preserve">often the </w:t>
            </w:r>
            <w:r>
              <w:t xml:space="preserve">first to respond </w:t>
            </w:r>
            <w:r>
              <w:t>to</w:t>
            </w:r>
            <w:r w:rsidRPr="00377CF6">
              <w:t xml:space="preserve"> a </w:t>
            </w:r>
            <w:r>
              <w:t>post</w:t>
            </w:r>
            <w:r>
              <w:t>-</w:t>
            </w:r>
            <w:r>
              <w:t>traumatic stress</w:t>
            </w:r>
            <w:r>
              <w:noBreakHyphen/>
            </w:r>
            <w:r w:rsidRPr="00377CF6">
              <w:t>associated crisis</w:t>
            </w:r>
            <w:r>
              <w:t xml:space="preserve"> involving</w:t>
            </w:r>
            <w:r>
              <w:t xml:space="preserve"> a veteran</w:t>
            </w:r>
            <w:r>
              <w:t>,</w:t>
            </w:r>
            <w:r>
              <w:t xml:space="preserve"> and concerns have been raised relating to the safety of </w:t>
            </w:r>
            <w:r>
              <w:t>each</w:t>
            </w:r>
            <w:r>
              <w:t xml:space="preserve"> in </w:t>
            </w:r>
            <w:r>
              <w:t xml:space="preserve">these </w:t>
            </w:r>
            <w:r>
              <w:t>situation</w:t>
            </w:r>
            <w:r>
              <w:t>s</w:t>
            </w:r>
            <w:r w:rsidRPr="00377CF6">
              <w:t xml:space="preserve">. </w:t>
            </w:r>
            <w:r>
              <w:t>C.S.</w:t>
            </w:r>
            <w:r w:rsidRPr="00377CF6">
              <w:t xml:space="preserve">H.B. 2144 seeks to protect both </w:t>
            </w:r>
            <w:r>
              <w:t xml:space="preserve">law enforcement personnel </w:t>
            </w:r>
            <w:r w:rsidRPr="00377CF6">
              <w:t xml:space="preserve">and veterans in Texas by </w:t>
            </w:r>
            <w:r>
              <w:t>requiring the Texas Commission on Law Enforcement to include</w:t>
            </w:r>
            <w:r>
              <w:t xml:space="preserve"> a trauma</w:t>
            </w:r>
            <w:r>
              <w:t>-</w:t>
            </w:r>
            <w:r>
              <w:t>affec</w:t>
            </w:r>
            <w:r>
              <w:t>ted veterans</w:t>
            </w:r>
            <w:r>
              <w:t>'</w:t>
            </w:r>
            <w:r>
              <w:t xml:space="preserve"> </w:t>
            </w:r>
            <w:r w:rsidRPr="00377CF6">
              <w:t xml:space="preserve">training </w:t>
            </w:r>
            <w:r>
              <w:t xml:space="preserve">program </w:t>
            </w:r>
            <w:r>
              <w:t>in</w:t>
            </w:r>
            <w:r w:rsidRPr="00377CF6">
              <w:t xml:space="preserve"> the minimum curriculum requirements of law enforcement officers. </w:t>
            </w:r>
          </w:p>
          <w:p w:rsidR="001A3D61" w:rsidRPr="00E26B13" w:rsidRDefault="00A13F63" w:rsidP="00AA0B0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35C7C" w:rsidTr="00345119">
        <w:tc>
          <w:tcPr>
            <w:tcW w:w="9576" w:type="dxa"/>
          </w:tcPr>
          <w:p w:rsidR="0017725B" w:rsidRDefault="00A13F63" w:rsidP="00AA0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3F63" w:rsidP="00AA0B0A">
            <w:pPr>
              <w:rPr>
                <w:b/>
                <w:u w:val="single"/>
              </w:rPr>
            </w:pPr>
          </w:p>
          <w:p w:rsidR="00FE6F14" w:rsidRPr="00FE6F14" w:rsidRDefault="00A13F63" w:rsidP="00AA0B0A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A13F63" w:rsidP="00AA0B0A">
            <w:pPr>
              <w:rPr>
                <w:b/>
                <w:u w:val="single"/>
              </w:rPr>
            </w:pPr>
          </w:p>
        </w:tc>
      </w:tr>
      <w:tr w:rsidR="00A35C7C" w:rsidTr="00345119">
        <w:tc>
          <w:tcPr>
            <w:tcW w:w="9576" w:type="dxa"/>
          </w:tcPr>
          <w:p w:rsidR="008423E4" w:rsidRPr="00A8133F" w:rsidRDefault="00A13F63" w:rsidP="00AA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3F63" w:rsidP="00AA0B0A"/>
          <w:p w:rsidR="00C43D4C" w:rsidRDefault="00A13F63" w:rsidP="00AA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</w:t>
            </w:r>
            <w:r>
              <w:t xml:space="preserve">he </w:t>
            </w:r>
            <w:r w:rsidRPr="00C43D4C">
              <w:t xml:space="preserve">Texas Commission on Law Enforcement </w:t>
            </w:r>
            <w:r>
              <w:t xml:space="preserve">in SECTION </w:t>
            </w:r>
            <w:r>
              <w:t>3</w:t>
            </w:r>
            <w:r>
              <w:t xml:space="preserve"> of this bill.</w:t>
            </w:r>
          </w:p>
          <w:p w:rsidR="008423E4" w:rsidRPr="00E21FDC" w:rsidRDefault="00A13F63" w:rsidP="00AA0B0A">
            <w:pPr>
              <w:rPr>
                <w:b/>
              </w:rPr>
            </w:pPr>
          </w:p>
        </w:tc>
      </w:tr>
      <w:tr w:rsidR="00A35C7C" w:rsidTr="00345119">
        <w:tc>
          <w:tcPr>
            <w:tcW w:w="9576" w:type="dxa"/>
          </w:tcPr>
          <w:p w:rsidR="008423E4" w:rsidRPr="00A8133F" w:rsidRDefault="00A13F63" w:rsidP="00AA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3F63" w:rsidP="00AA0B0A"/>
          <w:p w:rsidR="001F38DA" w:rsidRDefault="00A13F63" w:rsidP="00AA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2144 amends the Occupations Code to require the Texas Commission on Law Enforcement</w:t>
            </w:r>
            <w:r>
              <w:t xml:space="preserve"> (TCOLE)</w:t>
            </w:r>
            <w:r>
              <w:t xml:space="preserve"> to require, as part of the minimum curriculum requirements</w:t>
            </w:r>
            <w:r>
              <w:t xml:space="preserve"> for a school </w:t>
            </w:r>
            <w:r w:rsidRPr="00EA38F6">
              <w:t>operated by or for th</w:t>
            </w:r>
            <w:r>
              <w:t>e</w:t>
            </w:r>
            <w:r w:rsidRPr="00EA38F6">
              <w:t xml:space="preserve"> state or</w:t>
            </w:r>
            <w:r>
              <w:t xml:space="preserve"> a political subdivision of the</w:t>
            </w:r>
            <w:r w:rsidRPr="00EA38F6">
              <w:t xml:space="preserve"> state for training officers</w:t>
            </w:r>
            <w:r>
              <w:t xml:space="preserve">, </w:t>
            </w:r>
            <w:r w:rsidRPr="00FE6F14">
              <w:t xml:space="preserve">a peace officer or reserve law enforcement officer </w:t>
            </w:r>
            <w:r>
              <w:t>to complete a trauma affected veterans training program on veterans with combat-related trauma, post-traumatic st</w:t>
            </w:r>
            <w:r>
              <w:t xml:space="preserve">ress, post-traumatic stress disorder, and </w:t>
            </w:r>
            <w:r>
              <w:t>traumatic brain injuries</w:t>
            </w:r>
            <w:r>
              <w:t xml:space="preserve">. </w:t>
            </w:r>
            <w:r>
              <w:t xml:space="preserve">The bill authorizes an officer to satisfy the training program by completing the training program </w:t>
            </w:r>
            <w:r w:rsidRPr="004C6814">
              <w:t>for peace officers that provides information on veterans with combat-related trauma, post-</w:t>
            </w:r>
            <w:r w:rsidRPr="004C6814">
              <w:t>traumatic stress, post-traumatic stress disorder, or a traumatic brain injury</w:t>
            </w:r>
            <w:r>
              <w:t xml:space="preserve"> or an alternative training program developed under the bill's provisions similar to</w:t>
            </w:r>
            <w:r>
              <w:t xml:space="preserve"> such</w:t>
            </w:r>
            <w:r>
              <w:t xml:space="preserve"> training program for peace officers. </w:t>
            </w:r>
            <w:r>
              <w:t>The bill requires the program to be completed</w:t>
            </w:r>
            <w:r>
              <w:t xml:space="preserve"> </w:t>
            </w:r>
            <w:r>
              <w:t xml:space="preserve">not </w:t>
            </w:r>
            <w:r>
              <w:t>later than the second anniversary of the date the officer is</w:t>
            </w:r>
            <w:r>
              <w:t xml:space="preserve"> </w:t>
            </w:r>
            <w:r>
              <w:t xml:space="preserve">licensed </w:t>
            </w:r>
            <w:r>
              <w:t xml:space="preserve">unless the officer </w:t>
            </w:r>
            <w:r>
              <w:t>completes the</w:t>
            </w:r>
            <w:r>
              <w:t xml:space="preserve"> program as part of the</w:t>
            </w:r>
            <w:r>
              <w:t xml:space="preserve"> officer's</w:t>
            </w:r>
            <w:r>
              <w:t xml:space="preserve"> basic training course.</w:t>
            </w:r>
            <w:r>
              <w:t xml:space="preserve"> </w:t>
            </w:r>
            <w:r>
              <w:t xml:space="preserve">These </w:t>
            </w:r>
            <w:r>
              <w:t>training program</w:t>
            </w:r>
            <w:r>
              <w:t xml:space="preserve"> requirements apply </w:t>
            </w:r>
            <w:r w:rsidRPr="000718C8">
              <w:t>only to a peace officer who first begins to satisfy tho</w:t>
            </w:r>
            <w:r w:rsidRPr="000718C8">
              <w:t>se requirements on or after January 1, 2020.</w:t>
            </w:r>
            <w:r>
              <w:t xml:space="preserve"> </w:t>
            </w:r>
            <w:r>
              <w:t>The bill requires TCOLE, n</w:t>
            </w:r>
            <w:r w:rsidRPr="00FE6F14">
              <w:t xml:space="preserve">ot later than </w:t>
            </w:r>
            <w:r>
              <w:t>January 1, 2020</w:t>
            </w:r>
            <w:r>
              <w:t xml:space="preserve">, </w:t>
            </w:r>
            <w:r>
              <w:t xml:space="preserve">to </w:t>
            </w:r>
            <w:r>
              <w:t xml:space="preserve">adopt the rules necessary to implement the </w:t>
            </w:r>
            <w:r>
              <w:t xml:space="preserve">training program </w:t>
            </w:r>
            <w:r>
              <w:t>requirements</w:t>
            </w:r>
            <w:r>
              <w:t>.</w:t>
            </w:r>
            <w:r>
              <w:t xml:space="preserve"> </w:t>
            </w:r>
          </w:p>
          <w:p w:rsidR="004C6814" w:rsidRDefault="00A13F63" w:rsidP="00AA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C6814" w:rsidRDefault="00A13F63" w:rsidP="00AA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2144 requires </w:t>
            </w:r>
            <w:r>
              <w:t>TCOLE, in collaboration with the Texas Veterans Comm</w:t>
            </w:r>
            <w:r>
              <w:t xml:space="preserve">ission, to </w:t>
            </w:r>
            <w:r w:rsidRPr="00A66A69">
              <w:t>establish and maintain an alternative training program of not more than eight hours that is based on and similar to the training program</w:t>
            </w:r>
            <w:r>
              <w:t xml:space="preserve"> </w:t>
            </w:r>
            <w:r w:rsidRPr="00A66A69">
              <w:t xml:space="preserve">for peace officers that provides information on veterans with combat-related trauma, post-traumatic stress, </w:t>
            </w:r>
            <w:r w:rsidRPr="00A66A69">
              <w:t>post-traumatic stress disorder, or a traumatic brain injury</w:t>
            </w:r>
            <w:r>
              <w:t xml:space="preserve">. The bill requires TCOLE to establish the alternative training program not later than </w:t>
            </w:r>
            <w:r w:rsidRPr="00A66A69">
              <w:t>January 1, 2020</w:t>
            </w:r>
            <w:r>
              <w:t>.</w:t>
            </w:r>
          </w:p>
          <w:p w:rsidR="008423E4" w:rsidRPr="00835628" w:rsidRDefault="00A13F63" w:rsidP="00AA0B0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A35C7C" w:rsidTr="00345119">
        <w:tc>
          <w:tcPr>
            <w:tcW w:w="9576" w:type="dxa"/>
          </w:tcPr>
          <w:p w:rsidR="008423E4" w:rsidRPr="00A8133F" w:rsidRDefault="00A13F63" w:rsidP="00AA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3F63" w:rsidP="00AA0B0A"/>
          <w:p w:rsidR="008423E4" w:rsidRPr="003624F2" w:rsidRDefault="00A13F63" w:rsidP="00AA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13F63" w:rsidP="00AA0B0A">
            <w:pPr>
              <w:rPr>
                <w:b/>
              </w:rPr>
            </w:pPr>
          </w:p>
        </w:tc>
      </w:tr>
      <w:tr w:rsidR="00A35C7C" w:rsidTr="00345119">
        <w:tc>
          <w:tcPr>
            <w:tcW w:w="9576" w:type="dxa"/>
          </w:tcPr>
          <w:p w:rsidR="007F5E14" w:rsidRDefault="00A13F63" w:rsidP="00AA0B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342AF" w:rsidRDefault="00A13F63" w:rsidP="00AA0B0A">
            <w:pPr>
              <w:jc w:val="both"/>
            </w:pPr>
          </w:p>
          <w:p w:rsidR="00F342AF" w:rsidRDefault="00A13F63" w:rsidP="00AA0B0A">
            <w:pPr>
              <w:jc w:val="both"/>
            </w:pPr>
            <w:r>
              <w:t>While C.S.H</w:t>
            </w:r>
            <w:r>
              <w:t>.B. 2144 may differ from the original in minor or nonsubstantive ways, the following summarizes the substantial differences between the introduced and committee substitute versions of the bill.</w:t>
            </w:r>
          </w:p>
          <w:p w:rsidR="00F342AF" w:rsidRDefault="00A13F63" w:rsidP="00AA0B0A">
            <w:pPr>
              <w:jc w:val="both"/>
            </w:pPr>
          </w:p>
          <w:p w:rsidR="00F342AF" w:rsidRDefault="00A13F63" w:rsidP="00AA0B0A">
            <w:pPr>
              <w:jc w:val="both"/>
            </w:pPr>
            <w:r>
              <w:t xml:space="preserve">The substitute includes </w:t>
            </w:r>
            <w:r>
              <w:t xml:space="preserve">an authorization </w:t>
            </w:r>
            <w:r>
              <w:t xml:space="preserve">for a peace officer </w:t>
            </w:r>
            <w:r>
              <w:t xml:space="preserve">to satisfy the </w:t>
            </w:r>
            <w:r>
              <w:t>training program</w:t>
            </w:r>
            <w:r>
              <w:t xml:space="preserve"> requirements</w:t>
            </w:r>
            <w:r>
              <w:t xml:space="preserve"> with certain alternative training programs</w:t>
            </w:r>
            <w:r>
              <w:t>.</w:t>
            </w:r>
          </w:p>
          <w:p w:rsidR="00F342AF" w:rsidRDefault="00A13F63" w:rsidP="00AA0B0A">
            <w:pPr>
              <w:jc w:val="both"/>
            </w:pPr>
          </w:p>
          <w:p w:rsidR="00A34EA6" w:rsidRDefault="00A13F63" w:rsidP="00AA0B0A">
            <w:pPr>
              <w:jc w:val="both"/>
            </w:pPr>
            <w:r>
              <w:t xml:space="preserve">The substitute changes the date TCOLE is required to adopt the rules necessary to implement the </w:t>
            </w:r>
            <w:r>
              <w:t>training program</w:t>
            </w:r>
            <w:r>
              <w:t xml:space="preserve"> from December 1, 2019, to January 1, 2020.</w:t>
            </w:r>
          </w:p>
          <w:p w:rsidR="00D012FB" w:rsidRDefault="00A13F63" w:rsidP="00AA0B0A">
            <w:pPr>
              <w:jc w:val="both"/>
            </w:pPr>
          </w:p>
          <w:p w:rsidR="00D012FB" w:rsidRDefault="00A13F63" w:rsidP="00AA0B0A">
            <w:pPr>
              <w:jc w:val="both"/>
            </w:pPr>
            <w:r>
              <w:t xml:space="preserve">The substitute includes a provision making the </w:t>
            </w:r>
            <w:r>
              <w:t>training program</w:t>
            </w:r>
            <w:r>
              <w:t xml:space="preserve"> applicable only to </w:t>
            </w:r>
            <w:r w:rsidRPr="00D012FB">
              <w:t>a peace officer who first begins to satisfy those requirements on or after January 1, 2020.</w:t>
            </w:r>
          </w:p>
          <w:p w:rsidR="00F342AF" w:rsidRDefault="00A13F63" w:rsidP="00AA0B0A">
            <w:pPr>
              <w:jc w:val="both"/>
            </w:pPr>
          </w:p>
          <w:p w:rsidR="00F342AF" w:rsidRDefault="00A13F63" w:rsidP="00AA0B0A">
            <w:pPr>
              <w:jc w:val="both"/>
            </w:pPr>
            <w:r>
              <w:t>The substitute includes a requirement for TCOLE to establish and maintain an alt</w:t>
            </w:r>
            <w:r>
              <w:t xml:space="preserve">ernative training program </w:t>
            </w:r>
            <w:r w:rsidRPr="00F342AF">
              <w:t>that is based on and similar to the training program for peace officers that provides information on veterans with combat-related trauma, post-traumatic stress, post</w:t>
            </w:r>
            <w:r>
              <w:noBreakHyphen/>
            </w:r>
            <w:r w:rsidRPr="00F342AF">
              <w:t>traumatic stress disorder, or a traumatic brain injury.</w:t>
            </w:r>
          </w:p>
          <w:p w:rsidR="00C60582" w:rsidRDefault="00A13F63" w:rsidP="00AA0B0A">
            <w:pPr>
              <w:jc w:val="both"/>
            </w:pPr>
          </w:p>
          <w:p w:rsidR="00C60582" w:rsidRDefault="00A13F63" w:rsidP="00AA0B0A">
            <w:pPr>
              <w:jc w:val="both"/>
            </w:pPr>
            <w:r>
              <w:t>The sub</w:t>
            </w:r>
            <w:r>
              <w:t>stitute does not include a provision making the bill's provisions applicable only to an application for a license that is submitted on or after the bill's effective date.</w:t>
            </w:r>
          </w:p>
          <w:p w:rsidR="00F342AF" w:rsidRPr="00F342AF" w:rsidRDefault="00A13F63" w:rsidP="00AA0B0A">
            <w:pPr>
              <w:jc w:val="both"/>
            </w:pPr>
          </w:p>
        </w:tc>
      </w:tr>
      <w:tr w:rsidR="00A35C7C" w:rsidTr="00345119">
        <w:tc>
          <w:tcPr>
            <w:tcW w:w="9576" w:type="dxa"/>
          </w:tcPr>
          <w:p w:rsidR="007F5E14" w:rsidRPr="009C1E9A" w:rsidRDefault="00A13F63" w:rsidP="00AA0B0A">
            <w:pPr>
              <w:rPr>
                <w:b/>
                <w:u w:val="single"/>
              </w:rPr>
            </w:pPr>
          </w:p>
        </w:tc>
      </w:tr>
      <w:tr w:rsidR="00A35C7C" w:rsidTr="00345119">
        <w:tc>
          <w:tcPr>
            <w:tcW w:w="9576" w:type="dxa"/>
          </w:tcPr>
          <w:p w:rsidR="007F5E14" w:rsidRPr="007F5E14" w:rsidRDefault="00A13F63" w:rsidP="00AA0B0A">
            <w:pPr>
              <w:jc w:val="both"/>
            </w:pPr>
          </w:p>
        </w:tc>
      </w:tr>
    </w:tbl>
    <w:p w:rsidR="008423E4" w:rsidRPr="00BE0E75" w:rsidRDefault="00A13F6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3F6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3F63">
      <w:r>
        <w:separator/>
      </w:r>
    </w:p>
  </w:endnote>
  <w:endnote w:type="continuationSeparator" w:id="0">
    <w:p w:rsidR="00000000" w:rsidRDefault="00A1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87" w:rsidRDefault="00A13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5C7C" w:rsidTr="009C1E9A">
      <w:trPr>
        <w:cantSplit/>
      </w:trPr>
      <w:tc>
        <w:tcPr>
          <w:tcW w:w="0" w:type="pct"/>
        </w:tcPr>
        <w:p w:rsidR="00137D90" w:rsidRDefault="00A13F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3F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AA0B0A" w:rsidRDefault="00A13F63" w:rsidP="009C1E9A">
          <w:pPr>
            <w:pStyle w:val="Footer"/>
            <w:tabs>
              <w:tab w:val="clear" w:pos="8640"/>
              <w:tab w:val="right" w:pos="9360"/>
            </w:tabs>
            <w:rPr>
              <w:sz w:val="16"/>
            </w:rPr>
          </w:pPr>
        </w:p>
        <w:p w:rsidR="00137D90" w:rsidRDefault="00A13F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3F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5C7C" w:rsidTr="009C1E9A">
      <w:trPr>
        <w:cantSplit/>
      </w:trPr>
      <w:tc>
        <w:tcPr>
          <w:tcW w:w="0" w:type="pct"/>
        </w:tcPr>
        <w:p w:rsidR="00EC379B" w:rsidRDefault="00A13F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3F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29974</w:t>
          </w:r>
        </w:p>
      </w:tc>
      <w:tc>
        <w:tcPr>
          <w:tcW w:w="2453" w:type="pct"/>
        </w:tcPr>
        <w:p w:rsidR="00EC379B" w:rsidRDefault="00A13F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19.116.576</w:t>
          </w:r>
          <w:r>
            <w:fldChar w:fldCharType="end"/>
          </w:r>
        </w:p>
      </w:tc>
    </w:tr>
    <w:tr w:rsidR="00A35C7C" w:rsidTr="009C1E9A">
      <w:trPr>
        <w:cantSplit/>
      </w:trPr>
      <w:tc>
        <w:tcPr>
          <w:tcW w:w="0" w:type="pct"/>
        </w:tcPr>
        <w:p w:rsidR="00EC379B" w:rsidRDefault="00A13F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3F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22307</w:t>
          </w:r>
        </w:p>
      </w:tc>
      <w:tc>
        <w:tcPr>
          <w:tcW w:w="2453" w:type="pct"/>
        </w:tcPr>
        <w:p w:rsidR="00EC379B" w:rsidRDefault="00A13F63" w:rsidP="006D504F">
          <w:pPr>
            <w:pStyle w:val="Footer"/>
            <w:rPr>
              <w:rStyle w:val="PageNumber"/>
            </w:rPr>
          </w:pPr>
        </w:p>
        <w:p w:rsidR="00EC379B" w:rsidRDefault="00A13F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5C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3F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13F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3F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87" w:rsidRDefault="00A13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3F63">
      <w:r>
        <w:separator/>
      </w:r>
    </w:p>
  </w:footnote>
  <w:footnote w:type="continuationSeparator" w:id="0">
    <w:p w:rsidR="00000000" w:rsidRDefault="00A1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87" w:rsidRDefault="00A13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87" w:rsidRDefault="00A13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87" w:rsidRDefault="00A13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7C"/>
    <w:rsid w:val="00A13F63"/>
    <w:rsid w:val="00A3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9526F8-1626-4702-874D-19B06350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6F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6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6F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6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6F14"/>
    <w:rPr>
      <w:b/>
      <w:bCs/>
    </w:rPr>
  </w:style>
  <w:style w:type="character" w:styleId="Hyperlink">
    <w:name w:val="Hyperlink"/>
    <w:basedOn w:val="DefaultParagraphFont"/>
    <w:unhideWhenUsed/>
    <w:rsid w:val="00586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HB02144 (Committee Report (Substituted))</vt:lpstr>
    </vt:vector>
  </TitlesOfParts>
  <Company>State of Texas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29974</dc:subject>
  <dc:creator>State of Texas</dc:creator>
  <dc:description>HB 2144 by Turner, John-(H)Homeland Security &amp; Public Safety (Substitute Document Number: 86R 22307)</dc:description>
  <cp:lastModifiedBy>Stacey Nicchio</cp:lastModifiedBy>
  <cp:revision>2</cp:revision>
  <cp:lastPrinted>2003-11-26T17:21:00Z</cp:lastPrinted>
  <dcterms:created xsi:type="dcterms:W3CDTF">2019-04-28T19:43:00Z</dcterms:created>
  <dcterms:modified xsi:type="dcterms:W3CDTF">2019-04-28T19:43:00Z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19.116.576</vt:lpwstr>
  </property>
</Properties>
</file>