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F8" w:rsidRDefault="00E153F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0CF321CFE8F47ADA5522DC89F66F762"/>
          </w:placeholder>
        </w:sdtPr>
        <w:sdtContent>
          <w:r w:rsidRPr="005C2A78">
            <w:rPr>
              <w:rFonts w:cs="Times New Roman"/>
              <w:b/>
              <w:szCs w:val="24"/>
              <w:u w:val="single"/>
            </w:rPr>
            <w:t>BILL ANALYSIS</w:t>
          </w:r>
        </w:sdtContent>
      </w:sdt>
    </w:p>
    <w:p w:rsidR="00E153F8" w:rsidRPr="00585C31" w:rsidRDefault="00E153F8" w:rsidP="000F1DF9">
      <w:pPr>
        <w:spacing w:after="0" w:line="240" w:lineRule="auto"/>
        <w:rPr>
          <w:rFonts w:cs="Times New Roman"/>
          <w:szCs w:val="24"/>
        </w:rPr>
      </w:pPr>
    </w:p>
    <w:p w:rsidR="00E153F8" w:rsidRPr="00585C31" w:rsidRDefault="00E153F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153F8" w:rsidTr="000F1DF9">
        <w:tc>
          <w:tcPr>
            <w:tcW w:w="2718" w:type="dxa"/>
          </w:tcPr>
          <w:p w:rsidR="00E153F8" w:rsidRPr="005C2A78" w:rsidRDefault="00E153F8" w:rsidP="006D756B">
            <w:pPr>
              <w:rPr>
                <w:rFonts w:cs="Times New Roman"/>
                <w:szCs w:val="24"/>
              </w:rPr>
            </w:pPr>
            <w:sdt>
              <w:sdtPr>
                <w:rPr>
                  <w:rFonts w:cs="Times New Roman"/>
                  <w:szCs w:val="24"/>
                </w:rPr>
                <w:alias w:val="Agency Title"/>
                <w:tag w:val="AgencyTitleContentControl"/>
                <w:id w:val="1920747753"/>
                <w:lock w:val="sdtContentLocked"/>
                <w:placeholder>
                  <w:docPart w:val="2EA602574FB846AD86778902CDE96161"/>
                </w:placeholder>
              </w:sdtPr>
              <w:sdtEndPr>
                <w:rPr>
                  <w:rFonts w:cstheme="minorBidi"/>
                  <w:szCs w:val="22"/>
                </w:rPr>
              </w:sdtEndPr>
              <w:sdtContent>
                <w:r>
                  <w:rPr>
                    <w:rFonts w:cs="Times New Roman"/>
                    <w:szCs w:val="24"/>
                  </w:rPr>
                  <w:t>Senate Research Center</w:t>
                </w:r>
              </w:sdtContent>
            </w:sdt>
          </w:p>
        </w:tc>
        <w:tc>
          <w:tcPr>
            <w:tcW w:w="6858" w:type="dxa"/>
          </w:tcPr>
          <w:p w:rsidR="00E153F8" w:rsidRPr="00FF6471" w:rsidRDefault="00E153F8" w:rsidP="000F1DF9">
            <w:pPr>
              <w:jc w:val="right"/>
              <w:rPr>
                <w:rFonts w:cs="Times New Roman"/>
                <w:szCs w:val="24"/>
              </w:rPr>
            </w:pPr>
            <w:sdt>
              <w:sdtPr>
                <w:rPr>
                  <w:rFonts w:cs="Times New Roman"/>
                  <w:szCs w:val="24"/>
                </w:rPr>
                <w:alias w:val="Bill Number"/>
                <w:tag w:val="BillNumberOne"/>
                <w:id w:val="-410784069"/>
                <w:lock w:val="sdtContentLocked"/>
                <w:placeholder>
                  <w:docPart w:val="79CED35EDC9D46C781919EF0FEBA1DF6"/>
                </w:placeholder>
              </w:sdtPr>
              <w:sdtContent>
                <w:r>
                  <w:rPr>
                    <w:rFonts w:cs="Times New Roman"/>
                    <w:szCs w:val="24"/>
                  </w:rPr>
                  <w:t>H.B. 2176</w:t>
                </w:r>
              </w:sdtContent>
            </w:sdt>
          </w:p>
        </w:tc>
      </w:tr>
      <w:tr w:rsidR="00E153F8" w:rsidTr="000F1DF9">
        <w:sdt>
          <w:sdtPr>
            <w:rPr>
              <w:rFonts w:cs="Times New Roman"/>
              <w:szCs w:val="24"/>
            </w:rPr>
            <w:alias w:val="TLCNumber"/>
            <w:tag w:val="TLCNumber"/>
            <w:id w:val="-542600604"/>
            <w:lock w:val="sdtLocked"/>
            <w:placeholder>
              <w:docPart w:val="FB227616D13D41999997DED3212FD916"/>
            </w:placeholder>
          </w:sdtPr>
          <w:sdtContent>
            <w:tc>
              <w:tcPr>
                <w:tcW w:w="2718" w:type="dxa"/>
              </w:tcPr>
              <w:p w:rsidR="00E153F8" w:rsidRPr="000F1DF9" w:rsidRDefault="00E153F8" w:rsidP="00C65088">
                <w:pPr>
                  <w:rPr>
                    <w:rFonts w:cs="Times New Roman"/>
                    <w:szCs w:val="24"/>
                  </w:rPr>
                </w:pPr>
                <w:r>
                  <w:rPr>
                    <w:rFonts w:cs="Times New Roman"/>
                    <w:szCs w:val="24"/>
                  </w:rPr>
                  <w:t>86R21498 SRA-D</w:t>
                </w:r>
              </w:p>
            </w:tc>
          </w:sdtContent>
        </w:sdt>
        <w:tc>
          <w:tcPr>
            <w:tcW w:w="6858" w:type="dxa"/>
          </w:tcPr>
          <w:p w:rsidR="00E153F8" w:rsidRPr="005C2A78" w:rsidRDefault="00E153F8" w:rsidP="006D756B">
            <w:pPr>
              <w:jc w:val="right"/>
              <w:rPr>
                <w:rFonts w:cs="Times New Roman"/>
                <w:szCs w:val="24"/>
              </w:rPr>
            </w:pPr>
            <w:sdt>
              <w:sdtPr>
                <w:rPr>
                  <w:rFonts w:cs="Times New Roman"/>
                  <w:szCs w:val="24"/>
                </w:rPr>
                <w:alias w:val="Author Label"/>
                <w:tag w:val="By"/>
                <w:id w:val="72399597"/>
                <w:lock w:val="sdtLocked"/>
                <w:placeholder>
                  <w:docPart w:val="6E825EFBABB04F0FA58D33FC3D25A5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7D537109FC74317B21D9E7F27A1AC0D"/>
                </w:placeholder>
              </w:sdtPr>
              <w:sdtContent>
                <w:r>
                  <w:rPr>
                    <w:rFonts w:cs="Times New Roman"/>
                    <w:szCs w:val="24"/>
                  </w:rPr>
                  <w:t>Leman</w:t>
                </w:r>
              </w:sdtContent>
            </w:sdt>
            <w:sdt>
              <w:sdtPr>
                <w:rPr>
                  <w:rFonts w:cs="Times New Roman"/>
                  <w:szCs w:val="24"/>
                </w:rPr>
                <w:alias w:val="Sponsor"/>
                <w:tag w:val="Sponsor"/>
                <w:id w:val="-2039656131"/>
                <w:lock w:val="sdtContentLocked"/>
                <w:placeholder>
                  <w:docPart w:val="A4171659E751425497DFE7BA8EA5DE64"/>
                </w:placeholder>
              </w:sdtPr>
              <w:sdtContent>
                <w:r>
                  <w:rPr>
                    <w:rFonts w:cs="Times New Roman"/>
                    <w:szCs w:val="24"/>
                  </w:rPr>
                  <w:t xml:space="preserve"> (Kolkhorst)</w:t>
                </w:r>
              </w:sdtContent>
            </w:sdt>
          </w:p>
        </w:tc>
      </w:tr>
      <w:tr w:rsidR="00E153F8" w:rsidTr="000F1DF9">
        <w:tc>
          <w:tcPr>
            <w:tcW w:w="2718" w:type="dxa"/>
          </w:tcPr>
          <w:p w:rsidR="00E153F8" w:rsidRPr="00BC7495" w:rsidRDefault="00E153F8" w:rsidP="000F1DF9">
            <w:pPr>
              <w:rPr>
                <w:rFonts w:cs="Times New Roman"/>
                <w:szCs w:val="24"/>
              </w:rPr>
            </w:pPr>
          </w:p>
        </w:tc>
        <w:sdt>
          <w:sdtPr>
            <w:rPr>
              <w:rFonts w:cs="Times New Roman"/>
              <w:szCs w:val="24"/>
            </w:rPr>
            <w:alias w:val="Committee"/>
            <w:tag w:val="Committee"/>
            <w:id w:val="1914272295"/>
            <w:lock w:val="sdtContentLocked"/>
            <w:placeholder>
              <w:docPart w:val="4CD3E0C454E34377987147C41EBADDB5"/>
            </w:placeholder>
          </w:sdtPr>
          <w:sdtContent>
            <w:tc>
              <w:tcPr>
                <w:tcW w:w="6858" w:type="dxa"/>
              </w:tcPr>
              <w:p w:rsidR="00E153F8" w:rsidRPr="00FF6471" w:rsidRDefault="00E153F8" w:rsidP="000F1DF9">
                <w:pPr>
                  <w:jc w:val="right"/>
                  <w:rPr>
                    <w:rFonts w:cs="Times New Roman"/>
                    <w:szCs w:val="24"/>
                  </w:rPr>
                </w:pPr>
                <w:r>
                  <w:rPr>
                    <w:rFonts w:cs="Times New Roman"/>
                    <w:szCs w:val="24"/>
                  </w:rPr>
                  <w:t>Intergovernmental Relations</w:t>
                </w:r>
              </w:p>
            </w:tc>
          </w:sdtContent>
        </w:sdt>
      </w:tr>
      <w:tr w:rsidR="00E153F8" w:rsidTr="000F1DF9">
        <w:tc>
          <w:tcPr>
            <w:tcW w:w="2718" w:type="dxa"/>
          </w:tcPr>
          <w:p w:rsidR="00E153F8" w:rsidRPr="00BC7495" w:rsidRDefault="00E153F8" w:rsidP="000F1DF9">
            <w:pPr>
              <w:rPr>
                <w:rFonts w:cs="Times New Roman"/>
                <w:szCs w:val="24"/>
              </w:rPr>
            </w:pPr>
          </w:p>
        </w:tc>
        <w:sdt>
          <w:sdtPr>
            <w:rPr>
              <w:rFonts w:cs="Times New Roman"/>
              <w:szCs w:val="24"/>
            </w:rPr>
            <w:alias w:val="Date"/>
            <w:tag w:val="DateContentControl"/>
            <w:id w:val="1178081906"/>
            <w:lock w:val="sdtLocked"/>
            <w:placeholder>
              <w:docPart w:val="76000FA5642248158FF0A33A09BEB477"/>
            </w:placeholder>
            <w:date w:fullDate="2019-05-11T00:00:00Z">
              <w:dateFormat w:val="M/d/yyyy"/>
              <w:lid w:val="en-US"/>
              <w:storeMappedDataAs w:val="dateTime"/>
              <w:calendar w:val="gregorian"/>
            </w:date>
          </w:sdtPr>
          <w:sdtContent>
            <w:tc>
              <w:tcPr>
                <w:tcW w:w="6858" w:type="dxa"/>
              </w:tcPr>
              <w:p w:rsidR="00E153F8" w:rsidRPr="00FF6471" w:rsidRDefault="00E153F8" w:rsidP="000F1DF9">
                <w:pPr>
                  <w:jc w:val="right"/>
                  <w:rPr>
                    <w:rFonts w:cs="Times New Roman"/>
                    <w:szCs w:val="24"/>
                  </w:rPr>
                </w:pPr>
                <w:r>
                  <w:rPr>
                    <w:rFonts w:cs="Times New Roman"/>
                    <w:szCs w:val="24"/>
                  </w:rPr>
                  <w:t>5/11/2019</w:t>
                </w:r>
              </w:p>
            </w:tc>
          </w:sdtContent>
        </w:sdt>
      </w:tr>
      <w:tr w:rsidR="00E153F8" w:rsidTr="000F1DF9">
        <w:tc>
          <w:tcPr>
            <w:tcW w:w="2718" w:type="dxa"/>
          </w:tcPr>
          <w:p w:rsidR="00E153F8" w:rsidRPr="00BC7495" w:rsidRDefault="00E153F8" w:rsidP="000F1DF9">
            <w:pPr>
              <w:rPr>
                <w:rFonts w:cs="Times New Roman"/>
                <w:szCs w:val="24"/>
              </w:rPr>
            </w:pPr>
          </w:p>
        </w:tc>
        <w:sdt>
          <w:sdtPr>
            <w:rPr>
              <w:rFonts w:cs="Times New Roman"/>
              <w:szCs w:val="24"/>
            </w:rPr>
            <w:alias w:val="BA Version"/>
            <w:tag w:val="BAVersion"/>
            <w:id w:val="-1685590809"/>
            <w:lock w:val="sdtContentLocked"/>
            <w:placeholder>
              <w:docPart w:val="1115F75B876F405290063BA070D6EAA9"/>
            </w:placeholder>
          </w:sdtPr>
          <w:sdtContent>
            <w:tc>
              <w:tcPr>
                <w:tcW w:w="6858" w:type="dxa"/>
              </w:tcPr>
              <w:p w:rsidR="00E153F8" w:rsidRPr="00FF6471" w:rsidRDefault="00E153F8" w:rsidP="000F1DF9">
                <w:pPr>
                  <w:jc w:val="right"/>
                  <w:rPr>
                    <w:rFonts w:cs="Times New Roman"/>
                    <w:szCs w:val="24"/>
                  </w:rPr>
                </w:pPr>
                <w:r>
                  <w:rPr>
                    <w:rFonts w:cs="Times New Roman"/>
                    <w:szCs w:val="24"/>
                  </w:rPr>
                  <w:t>Engrossed</w:t>
                </w:r>
              </w:p>
            </w:tc>
          </w:sdtContent>
        </w:sdt>
      </w:tr>
    </w:tbl>
    <w:p w:rsidR="00E153F8" w:rsidRPr="00FF6471" w:rsidRDefault="00E153F8" w:rsidP="000F1DF9">
      <w:pPr>
        <w:spacing w:after="0" w:line="240" w:lineRule="auto"/>
        <w:rPr>
          <w:rFonts w:cs="Times New Roman"/>
          <w:szCs w:val="24"/>
        </w:rPr>
      </w:pPr>
    </w:p>
    <w:p w:rsidR="00E153F8" w:rsidRPr="00FF6471" w:rsidRDefault="00E153F8" w:rsidP="000F1DF9">
      <w:pPr>
        <w:spacing w:after="0" w:line="240" w:lineRule="auto"/>
        <w:rPr>
          <w:rFonts w:cs="Times New Roman"/>
          <w:szCs w:val="24"/>
        </w:rPr>
      </w:pPr>
    </w:p>
    <w:p w:rsidR="00E153F8" w:rsidRPr="00FF6471" w:rsidRDefault="00E153F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7F3B40402C4154A0A798132FCACA23"/>
        </w:placeholder>
      </w:sdtPr>
      <w:sdtContent>
        <w:p w:rsidR="00E153F8" w:rsidRDefault="00E153F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7C1BFF4CD074797B1148C1B85169135"/>
        </w:placeholder>
      </w:sdtPr>
      <w:sdtContent>
        <w:p w:rsidR="00E153F8" w:rsidRDefault="00E153F8" w:rsidP="008C2775">
          <w:pPr>
            <w:pStyle w:val="NormalWeb"/>
            <w:spacing w:before="0" w:beforeAutospacing="0" w:after="0" w:afterAutospacing="0"/>
            <w:jc w:val="both"/>
            <w:divId w:val="1568762431"/>
            <w:rPr>
              <w:rFonts w:eastAsia="Times New Roman" w:cstheme="minorBidi"/>
              <w:bCs/>
              <w:szCs w:val="22"/>
            </w:rPr>
          </w:pPr>
        </w:p>
        <w:p w:rsidR="00E153F8" w:rsidRPr="008C2775" w:rsidRDefault="00E153F8" w:rsidP="008C2775">
          <w:pPr>
            <w:pStyle w:val="NormalWeb"/>
            <w:spacing w:before="0" w:beforeAutospacing="0" w:after="0" w:afterAutospacing="0"/>
            <w:jc w:val="both"/>
            <w:divId w:val="1568762431"/>
            <w:rPr>
              <w:color w:val="000000"/>
            </w:rPr>
          </w:pPr>
          <w:r w:rsidRPr="008C2775">
            <w:rPr>
              <w:color w:val="000000"/>
            </w:rPr>
            <w:t>H.B. 2176 amends the Special District Local Laws Code to increase from 25 years to 50 years the maximum term for a lease of the Lavaca Hospital District's buildings and facilities and to extend the leasing authority of the district's board of directors to include the leasing of district land. The bill requires a lease of the district's land to a private entity to include a provision that requires the lessee to indemnify the district for and exempt the district from any liability resulting from an act or omission of the lessee.</w:t>
          </w:r>
        </w:p>
        <w:p w:rsidR="00E153F8" w:rsidRPr="00D70925" w:rsidRDefault="00E153F8" w:rsidP="008C2775">
          <w:pPr>
            <w:spacing w:after="0" w:line="240" w:lineRule="auto"/>
            <w:jc w:val="both"/>
            <w:rPr>
              <w:rFonts w:eastAsia="Times New Roman" w:cs="Times New Roman"/>
              <w:bCs/>
              <w:szCs w:val="24"/>
            </w:rPr>
          </w:pPr>
        </w:p>
      </w:sdtContent>
    </w:sdt>
    <w:p w:rsidR="00E153F8" w:rsidRDefault="00E153F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2176 </w:t>
      </w:r>
      <w:bookmarkStart w:id="1" w:name="AmendsCurrentLaw"/>
      <w:bookmarkEnd w:id="1"/>
      <w:r>
        <w:rPr>
          <w:rFonts w:cs="Times New Roman"/>
          <w:szCs w:val="24"/>
        </w:rPr>
        <w:t>amends current law relating to the authority of the Lavaca Hospital District to lease district property.</w:t>
      </w:r>
    </w:p>
    <w:p w:rsidR="00E153F8" w:rsidRPr="005F2AA1" w:rsidRDefault="00E153F8" w:rsidP="000F1DF9">
      <w:pPr>
        <w:spacing w:after="0" w:line="240" w:lineRule="auto"/>
        <w:jc w:val="both"/>
        <w:rPr>
          <w:rFonts w:eastAsia="Times New Roman" w:cs="Times New Roman"/>
          <w:szCs w:val="24"/>
        </w:rPr>
      </w:pPr>
    </w:p>
    <w:p w:rsidR="00E153F8" w:rsidRPr="005C2A78" w:rsidRDefault="00E153F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4F97E3C36C24B10945C4623A22E9EBB"/>
          </w:placeholder>
        </w:sdtPr>
        <w:sdtContent>
          <w:r>
            <w:rPr>
              <w:rFonts w:eastAsia="Times New Roman" w:cs="Times New Roman"/>
              <w:b/>
              <w:szCs w:val="24"/>
              <w:u w:val="single"/>
            </w:rPr>
            <w:t>RULEMAKING AUTHORITY</w:t>
          </w:r>
        </w:sdtContent>
      </w:sdt>
    </w:p>
    <w:p w:rsidR="00E153F8" w:rsidRPr="006529C4" w:rsidRDefault="00E153F8" w:rsidP="00774EC7">
      <w:pPr>
        <w:spacing w:after="0" w:line="240" w:lineRule="auto"/>
        <w:jc w:val="both"/>
        <w:rPr>
          <w:rFonts w:cs="Times New Roman"/>
          <w:szCs w:val="24"/>
        </w:rPr>
      </w:pPr>
    </w:p>
    <w:p w:rsidR="00E153F8" w:rsidRPr="006529C4" w:rsidRDefault="00E153F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153F8" w:rsidRPr="006529C4" w:rsidRDefault="00E153F8" w:rsidP="00774EC7">
      <w:pPr>
        <w:spacing w:after="0" w:line="240" w:lineRule="auto"/>
        <w:jc w:val="both"/>
        <w:rPr>
          <w:rFonts w:cs="Times New Roman"/>
          <w:szCs w:val="24"/>
        </w:rPr>
      </w:pPr>
    </w:p>
    <w:p w:rsidR="00E153F8" w:rsidRPr="005C2A78" w:rsidRDefault="00E153F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A9348DAC00441FA91BECBD1D8AF6783"/>
          </w:placeholder>
        </w:sdtPr>
        <w:sdtContent>
          <w:r>
            <w:rPr>
              <w:rFonts w:eastAsia="Times New Roman" w:cs="Times New Roman"/>
              <w:b/>
              <w:szCs w:val="24"/>
              <w:u w:val="single"/>
            </w:rPr>
            <w:t>SECTION BY SECTION ANALYSIS</w:t>
          </w:r>
        </w:sdtContent>
      </w:sdt>
    </w:p>
    <w:p w:rsidR="00E153F8" w:rsidRPr="005C2A78" w:rsidRDefault="00E153F8" w:rsidP="000F1DF9">
      <w:pPr>
        <w:spacing w:after="0" w:line="240" w:lineRule="auto"/>
        <w:jc w:val="both"/>
        <w:rPr>
          <w:rFonts w:eastAsia="Times New Roman" w:cs="Times New Roman"/>
          <w:szCs w:val="24"/>
        </w:rPr>
      </w:pPr>
    </w:p>
    <w:p w:rsidR="00E153F8" w:rsidRDefault="00E153F8" w:rsidP="00E153F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F2AA1">
        <w:rPr>
          <w:rFonts w:eastAsia="Times New Roman" w:cs="Times New Roman"/>
          <w:szCs w:val="24"/>
        </w:rPr>
        <w:t xml:space="preserve">Section 1051.107, Special District Local Laws Code, by amending Subsection </w:t>
      </w:r>
      <w:r>
        <w:rPr>
          <w:rFonts w:eastAsia="Times New Roman" w:cs="Times New Roman"/>
          <w:szCs w:val="24"/>
        </w:rPr>
        <w:t xml:space="preserve">(b) and adding Subsection (b-1), </w:t>
      </w:r>
      <w:r w:rsidRPr="005F2AA1">
        <w:rPr>
          <w:rFonts w:eastAsia="Times New Roman" w:cs="Times New Roman"/>
          <w:szCs w:val="24"/>
        </w:rPr>
        <w:t>as follows:</w:t>
      </w:r>
    </w:p>
    <w:p w:rsidR="00E153F8" w:rsidRDefault="00E153F8" w:rsidP="00E153F8">
      <w:pPr>
        <w:spacing w:after="0" w:line="240" w:lineRule="auto"/>
        <w:jc w:val="both"/>
        <w:rPr>
          <w:rFonts w:eastAsia="Times New Roman" w:cs="Times New Roman"/>
          <w:szCs w:val="24"/>
        </w:rPr>
      </w:pPr>
    </w:p>
    <w:p w:rsidR="00E153F8" w:rsidRDefault="00E153F8" w:rsidP="00E153F8">
      <w:pPr>
        <w:spacing w:after="0" w:line="240" w:lineRule="auto"/>
        <w:ind w:left="720"/>
        <w:jc w:val="both"/>
        <w:rPr>
          <w:rFonts w:eastAsia="Times New Roman" w:cs="Times New Roman"/>
          <w:szCs w:val="24"/>
        </w:rPr>
      </w:pPr>
      <w:r>
        <w:rPr>
          <w:rFonts w:eastAsia="Times New Roman" w:cs="Times New Roman"/>
          <w:szCs w:val="24"/>
        </w:rPr>
        <w:t xml:space="preserve">(b) Authorizes the board of directors of the Lavaca Hospital District (board) to lease </w:t>
      </w:r>
      <w:r w:rsidRPr="005F2AA1">
        <w:rPr>
          <w:rFonts w:eastAsia="Times New Roman" w:cs="Times New Roman"/>
          <w:szCs w:val="24"/>
        </w:rPr>
        <w:t>all or part of the distric</w:t>
      </w:r>
      <w:r>
        <w:rPr>
          <w:rFonts w:eastAsia="Times New Roman" w:cs="Times New Roman"/>
          <w:szCs w:val="24"/>
        </w:rPr>
        <w:t xml:space="preserve">t's land, buildings, and </w:t>
      </w:r>
      <w:r w:rsidRPr="005F2AA1">
        <w:rPr>
          <w:rFonts w:eastAsia="Times New Roman" w:cs="Times New Roman"/>
          <w:szCs w:val="24"/>
        </w:rPr>
        <w:t>facilities</w:t>
      </w:r>
      <w:r>
        <w:rPr>
          <w:rFonts w:eastAsia="Times New Roman" w:cs="Times New Roman"/>
          <w:szCs w:val="24"/>
        </w:rPr>
        <w:t>, rather than and other facilities,</w:t>
      </w:r>
      <w:r w:rsidRPr="005F2AA1">
        <w:rPr>
          <w:rFonts w:eastAsia="Times New Roman" w:cs="Times New Roman"/>
          <w:szCs w:val="24"/>
        </w:rPr>
        <w:t xml:space="preserve"> on terms considered to be in the best interest of the district's inhabitants. </w:t>
      </w:r>
      <w:r>
        <w:rPr>
          <w:rFonts w:eastAsia="Times New Roman" w:cs="Times New Roman"/>
          <w:szCs w:val="24"/>
        </w:rPr>
        <w:t>Prohibits t</w:t>
      </w:r>
      <w:r w:rsidRPr="005F2AA1">
        <w:rPr>
          <w:rFonts w:eastAsia="Times New Roman" w:cs="Times New Roman"/>
          <w:szCs w:val="24"/>
        </w:rPr>
        <w:t xml:space="preserve">he term of the lease </w:t>
      </w:r>
      <w:r>
        <w:rPr>
          <w:rFonts w:eastAsia="Times New Roman" w:cs="Times New Roman"/>
          <w:szCs w:val="24"/>
        </w:rPr>
        <w:t>from exceeding 50</w:t>
      </w:r>
      <w:r w:rsidRPr="005F2AA1">
        <w:rPr>
          <w:rFonts w:eastAsia="Times New Roman" w:cs="Times New Roman"/>
          <w:szCs w:val="24"/>
        </w:rPr>
        <w:t xml:space="preserve"> years</w:t>
      </w:r>
      <w:r>
        <w:rPr>
          <w:rFonts w:eastAsia="Times New Roman" w:cs="Times New Roman"/>
          <w:szCs w:val="24"/>
        </w:rPr>
        <w:t>, rather than 25 years</w:t>
      </w:r>
      <w:r w:rsidRPr="005F2AA1">
        <w:rPr>
          <w:rFonts w:eastAsia="Times New Roman" w:cs="Times New Roman"/>
          <w:szCs w:val="24"/>
        </w:rPr>
        <w:t>.</w:t>
      </w:r>
    </w:p>
    <w:p w:rsidR="00E153F8" w:rsidRDefault="00E153F8" w:rsidP="00E153F8">
      <w:pPr>
        <w:spacing w:after="0" w:line="240" w:lineRule="auto"/>
        <w:ind w:left="720"/>
        <w:jc w:val="both"/>
        <w:rPr>
          <w:rFonts w:eastAsia="Times New Roman" w:cs="Times New Roman"/>
          <w:szCs w:val="24"/>
        </w:rPr>
      </w:pPr>
    </w:p>
    <w:p w:rsidR="00E153F8" w:rsidRPr="005C2A78" w:rsidRDefault="00E153F8" w:rsidP="00E153F8">
      <w:pPr>
        <w:spacing w:after="0" w:line="240" w:lineRule="auto"/>
        <w:ind w:left="720"/>
        <w:jc w:val="both"/>
        <w:rPr>
          <w:rFonts w:eastAsia="Times New Roman" w:cs="Times New Roman"/>
          <w:szCs w:val="24"/>
        </w:rPr>
      </w:pPr>
      <w:r>
        <w:rPr>
          <w:rFonts w:eastAsia="Times New Roman" w:cs="Times New Roman"/>
          <w:szCs w:val="24"/>
        </w:rPr>
        <w:t xml:space="preserve">(b-1) Requires a </w:t>
      </w:r>
      <w:r w:rsidRPr="005F2AA1">
        <w:rPr>
          <w:rFonts w:eastAsia="Times New Roman" w:cs="Times New Roman"/>
          <w:szCs w:val="24"/>
        </w:rPr>
        <w:t xml:space="preserve">lease of the district's land to a private entity under Subsection (b) </w:t>
      </w:r>
      <w:r>
        <w:rPr>
          <w:rFonts w:eastAsia="Times New Roman" w:cs="Times New Roman"/>
          <w:szCs w:val="24"/>
        </w:rPr>
        <w:t>to</w:t>
      </w:r>
      <w:r w:rsidRPr="005F2AA1">
        <w:rPr>
          <w:rFonts w:eastAsia="Times New Roman" w:cs="Times New Roman"/>
          <w:szCs w:val="24"/>
        </w:rPr>
        <w:t xml:space="preserve"> include a provision that requires the lessee to indemnify the district for and exempt the district from any liability resulting from an act or omission of the lessee.</w:t>
      </w:r>
    </w:p>
    <w:p w:rsidR="00E153F8" w:rsidRPr="005C2A78" w:rsidRDefault="00E153F8" w:rsidP="00E153F8">
      <w:pPr>
        <w:spacing w:after="0" w:line="240" w:lineRule="auto"/>
        <w:jc w:val="both"/>
        <w:rPr>
          <w:rFonts w:eastAsia="Times New Roman" w:cs="Times New Roman"/>
          <w:szCs w:val="24"/>
        </w:rPr>
      </w:pPr>
    </w:p>
    <w:p w:rsidR="00E153F8" w:rsidRDefault="00E153F8" w:rsidP="00E153F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1051.107(b-1), Special District Local Laws Code, as added by this Act, prospective.</w:t>
      </w:r>
    </w:p>
    <w:p w:rsidR="00E153F8" w:rsidRPr="005C2A78" w:rsidRDefault="00E153F8" w:rsidP="00E153F8">
      <w:pPr>
        <w:spacing w:after="0" w:line="240" w:lineRule="auto"/>
        <w:jc w:val="both"/>
        <w:rPr>
          <w:rFonts w:eastAsia="Times New Roman" w:cs="Times New Roman"/>
          <w:szCs w:val="24"/>
        </w:rPr>
      </w:pPr>
    </w:p>
    <w:p w:rsidR="00E153F8" w:rsidRPr="00C8671F" w:rsidRDefault="00E153F8" w:rsidP="00E153F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E153F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AE0" w:rsidRDefault="00321AE0" w:rsidP="000F1DF9">
      <w:pPr>
        <w:spacing w:after="0" w:line="240" w:lineRule="auto"/>
      </w:pPr>
      <w:r>
        <w:separator/>
      </w:r>
    </w:p>
  </w:endnote>
  <w:endnote w:type="continuationSeparator" w:id="0">
    <w:p w:rsidR="00321AE0" w:rsidRDefault="00321AE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1AE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153F8">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153F8">
                <w:rPr>
                  <w:sz w:val="20"/>
                  <w:szCs w:val="20"/>
                </w:rPr>
                <w:t>H.B. 2176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153F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1AE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153F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153F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AE0" w:rsidRDefault="00321AE0" w:rsidP="000F1DF9">
      <w:pPr>
        <w:spacing w:after="0" w:line="240" w:lineRule="auto"/>
      </w:pPr>
      <w:r>
        <w:separator/>
      </w:r>
    </w:p>
  </w:footnote>
  <w:footnote w:type="continuationSeparator" w:id="0">
    <w:p w:rsidR="00321AE0" w:rsidRDefault="00321AE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1AE0"/>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153F8"/>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EFC36E-09AA-4E3C-8DE5-5AD2D9EB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153F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76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41010" w:rsidP="00B4101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0CF321CFE8F47ADA5522DC89F66F762"/>
        <w:category>
          <w:name w:val="General"/>
          <w:gallery w:val="placeholder"/>
        </w:category>
        <w:types>
          <w:type w:val="bbPlcHdr"/>
        </w:types>
        <w:behaviors>
          <w:behavior w:val="content"/>
        </w:behaviors>
        <w:guid w:val="{DB448C67-891B-416F-9525-2F2AB9D0D2C2}"/>
      </w:docPartPr>
      <w:docPartBody>
        <w:p w:rsidR="00000000" w:rsidRDefault="00077A3F"/>
      </w:docPartBody>
    </w:docPart>
    <w:docPart>
      <w:docPartPr>
        <w:name w:val="2EA602574FB846AD86778902CDE96161"/>
        <w:category>
          <w:name w:val="General"/>
          <w:gallery w:val="placeholder"/>
        </w:category>
        <w:types>
          <w:type w:val="bbPlcHdr"/>
        </w:types>
        <w:behaviors>
          <w:behavior w:val="content"/>
        </w:behaviors>
        <w:guid w:val="{412C0DB0-DE53-4275-9D0B-F01B35BA9DAA}"/>
      </w:docPartPr>
      <w:docPartBody>
        <w:p w:rsidR="00000000" w:rsidRDefault="00077A3F"/>
      </w:docPartBody>
    </w:docPart>
    <w:docPart>
      <w:docPartPr>
        <w:name w:val="79CED35EDC9D46C781919EF0FEBA1DF6"/>
        <w:category>
          <w:name w:val="General"/>
          <w:gallery w:val="placeholder"/>
        </w:category>
        <w:types>
          <w:type w:val="bbPlcHdr"/>
        </w:types>
        <w:behaviors>
          <w:behavior w:val="content"/>
        </w:behaviors>
        <w:guid w:val="{903EFEB9-CFF3-490C-920A-FE176C1ABFA6}"/>
      </w:docPartPr>
      <w:docPartBody>
        <w:p w:rsidR="00000000" w:rsidRDefault="00077A3F"/>
      </w:docPartBody>
    </w:docPart>
    <w:docPart>
      <w:docPartPr>
        <w:name w:val="FB227616D13D41999997DED3212FD916"/>
        <w:category>
          <w:name w:val="General"/>
          <w:gallery w:val="placeholder"/>
        </w:category>
        <w:types>
          <w:type w:val="bbPlcHdr"/>
        </w:types>
        <w:behaviors>
          <w:behavior w:val="content"/>
        </w:behaviors>
        <w:guid w:val="{83C3B2A8-FDAC-42C6-9E89-8E8B2BFD5FEE}"/>
      </w:docPartPr>
      <w:docPartBody>
        <w:p w:rsidR="00000000" w:rsidRDefault="00077A3F"/>
      </w:docPartBody>
    </w:docPart>
    <w:docPart>
      <w:docPartPr>
        <w:name w:val="6E825EFBABB04F0FA58D33FC3D25A577"/>
        <w:category>
          <w:name w:val="General"/>
          <w:gallery w:val="placeholder"/>
        </w:category>
        <w:types>
          <w:type w:val="bbPlcHdr"/>
        </w:types>
        <w:behaviors>
          <w:behavior w:val="content"/>
        </w:behaviors>
        <w:guid w:val="{5742C88B-2C21-4FD9-9CC3-2C39C0764A6D}"/>
      </w:docPartPr>
      <w:docPartBody>
        <w:p w:rsidR="00000000" w:rsidRDefault="00077A3F"/>
      </w:docPartBody>
    </w:docPart>
    <w:docPart>
      <w:docPartPr>
        <w:name w:val="E7D537109FC74317B21D9E7F27A1AC0D"/>
        <w:category>
          <w:name w:val="General"/>
          <w:gallery w:val="placeholder"/>
        </w:category>
        <w:types>
          <w:type w:val="bbPlcHdr"/>
        </w:types>
        <w:behaviors>
          <w:behavior w:val="content"/>
        </w:behaviors>
        <w:guid w:val="{0E59C0E2-106C-4D30-8D18-4BC2E560784C}"/>
      </w:docPartPr>
      <w:docPartBody>
        <w:p w:rsidR="00000000" w:rsidRDefault="00077A3F"/>
      </w:docPartBody>
    </w:docPart>
    <w:docPart>
      <w:docPartPr>
        <w:name w:val="A4171659E751425497DFE7BA8EA5DE64"/>
        <w:category>
          <w:name w:val="General"/>
          <w:gallery w:val="placeholder"/>
        </w:category>
        <w:types>
          <w:type w:val="bbPlcHdr"/>
        </w:types>
        <w:behaviors>
          <w:behavior w:val="content"/>
        </w:behaviors>
        <w:guid w:val="{BC25315D-93BE-4F8A-AE48-BFDEEBA13DC2}"/>
      </w:docPartPr>
      <w:docPartBody>
        <w:p w:rsidR="00000000" w:rsidRDefault="00077A3F"/>
      </w:docPartBody>
    </w:docPart>
    <w:docPart>
      <w:docPartPr>
        <w:name w:val="4CD3E0C454E34377987147C41EBADDB5"/>
        <w:category>
          <w:name w:val="General"/>
          <w:gallery w:val="placeholder"/>
        </w:category>
        <w:types>
          <w:type w:val="bbPlcHdr"/>
        </w:types>
        <w:behaviors>
          <w:behavior w:val="content"/>
        </w:behaviors>
        <w:guid w:val="{E96D8BF4-D457-4CA4-81EE-1C8445B8AA67}"/>
      </w:docPartPr>
      <w:docPartBody>
        <w:p w:rsidR="00000000" w:rsidRDefault="00077A3F"/>
      </w:docPartBody>
    </w:docPart>
    <w:docPart>
      <w:docPartPr>
        <w:name w:val="76000FA5642248158FF0A33A09BEB477"/>
        <w:category>
          <w:name w:val="General"/>
          <w:gallery w:val="placeholder"/>
        </w:category>
        <w:types>
          <w:type w:val="bbPlcHdr"/>
        </w:types>
        <w:behaviors>
          <w:behavior w:val="content"/>
        </w:behaviors>
        <w:guid w:val="{2BE1C67D-466E-4577-B530-92BC4F2FC8FA}"/>
      </w:docPartPr>
      <w:docPartBody>
        <w:p w:rsidR="00000000" w:rsidRDefault="00B41010" w:rsidP="00B41010">
          <w:pPr>
            <w:pStyle w:val="76000FA5642248158FF0A33A09BEB477"/>
          </w:pPr>
          <w:r w:rsidRPr="00A30DD1">
            <w:rPr>
              <w:rStyle w:val="PlaceholderText"/>
            </w:rPr>
            <w:t>Click here to enter a date.</w:t>
          </w:r>
        </w:p>
      </w:docPartBody>
    </w:docPart>
    <w:docPart>
      <w:docPartPr>
        <w:name w:val="1115F75B876F405290063BA070D6EAA9"/>
        <w:category>
          <w:name w:val="General"/>
          <w:gallery w:val="placeholder"/>
        </w:category>
        <w:types>
          <w:type w:val="bbPlcHdr"/>
        </w:types>
        <w:behaviors>
          <w:behavior w:val="content"/>
        </w:behaviors>
        <w:guid w:val="{A6A54751-A527-44E1-A851-1AE3D22AEE84}"/>
      </w:docPartPr>
      <w:docPartBody>
        <w:p w:rsidR="00000000" w:rsidRDefault="00077A3F"/>
      </w:docPartBody>
    </w:docPart>
    <w:docPart>
      <w:docPartPr>
        <w:name w:val="5D7F3B40402C4154A0A798132FCACA23"/>
        <w:category>
          <w:name w:val="General"/>
          <w:gallery w:val="placeholder"/>
        </w:category>
        <w:types>
          <w:type w:val="bbPlcHdr"/>
        </w:types>
        <w:behaviors>
          <w:behavior w:val="content"/>
        </w:behaviors>
        <w:guid w:val="{8E098F2B-B2C3-46D2-89DA-A6527B4958F9}"/>
      </w:docPartPr>
      <w:docPartBody>
        <w:p w:rsidR="00000000" w:rsidRDefault="00077A3F"/>
      </w:docPartBody>
    </w:docPart>
    <w:docPart>
      <w:docPartPr>
        <w:name w:val="A7C1BFF4CD074797B1148C1B85169135"/>
        <w:category>
          <w:name w:val="General"/>
          <w:gallery w:val="placeholder"/>
        </w:category>
        <w:types>
          <w:type w:val="bbPlcHdr"/>
        </w:types>
        <w:behaviors>
          <w:behavior w:val="content"/>
        </w:behaviors>
        <w:guid w:val="{6DDED4ED-F27C-43F1-9E99-4678E95B6DB0}"/>
      </w:docPartPr>
      <w:docPartBody>
        <w:p w:rsidR="00000000" w:rsidRDefault="00B41010" w:rsidP="00B41010">
          <w:pPr>
            <w:pStyle w:val="A7C1BFF4CD074797B1148C1B85169135"/>
          </w:pPr>
          <w:r>
            <w:rPr>
              <w:rFonts w:eastAsia="Times New Roman" w:cs="Times New Roman"/>
              <w:bCs/>
              <w:szCs w:val="24"/>
            </w:rPr>
            <w:t xml:space="preserve"> </w:t>
          </w:r>
        </w:p>
      </w:docPartBody>
    </w:docPart>
    <w:docPart>
      <w:docPartPr>
        <w:name w:val="34F97E3C36C24B10945C4623A22E9EBB"/>
        <w:category>
          <w:name w:val="General"/>
          <w:gallery w:val="placeholder"/>
        </w:category>
        <w:types>
          <w:type w:val="bbPlcHdr"/>
        </w:types>
        <w:behaviors>
          <w:behavior w:val="content"/>
        </w:behaviors>
        <w:guid w:val="{492C5CA9-C7F2-4C92-AE08-5003EB38F9E5}"/>
      </w:docPartPr>
      <w:docPartBody>
        <w:p w:rsidR="00000000" w:rsidRDefault="00077A3F"/>
      </w:docPartBody>
    </w:docPart>
    <w:docPart>
      <w:docPartPr>
        <w:name w:val="EA9348DAC00441FA91BECBD1D8AF6783"/>
        <w:category>
          <w:name w:val="General"/>
          <w:gallery w:val="placeholder"/>
        </w:category>
        <w:types>
          <w:type w:val="bbPlcHdr"/>
        </w:types>
        <w:behaviors>
          <w:behavior w:val="content"/>
        </w:behaviors>
        <w:guid w:val="{0127CAC0-4100-4B2F-AE99-75D8CFAF05D9}"/>
      </w:docPartPr>
      <w:docPartBody>
        <w:p w:rsidR="00000000" w:rsidRDefault="00077A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7A3F"/>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1010"/>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0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41010"/>
    <w:rPr>
      <w:rFonts w:ascii="Times New Roman" w:hAnsi="Times New Roman"/>
      <w:sz w:val="24"/>
    </w:rPr>
  </w:style>
  <w:style w:type="paragraph" w:customStyle="1" w:styleId="487D89B4F8B34DB4967D41FE18F7F88D9">
    <w:name w:val="487D89B4F8B34DB4967D41FE18F7F88D9"/>
    <w:rsid w:val="00B41010"/>
    <w:rPr>
      <w:rFonts w:ascii="Times New Roman" w:hAnsi="Times New Roman"/>
      <w:sz w:val="24"/>
    </w:rPr>
  </w:style>
  <w:style w:type="paragraph" w:customStyle="1" w:styleId="AE2570ED5D764CD7AF9686706F550F4622">
    <w:name w:val="AE2570ED5D764CD7AF9686706F550F4622"/>
    <w:rsid w:val="00B41010"/>
    <w:pPr>
      <w:tabs>
        <w:tab w:val="center" w:pos="4680"/>
        <w:tab w:val="right" w:pos="9360"/>
      </w:tabs>
      <w:spacing w:after="0" w:line="240" w:lineRule="auto"/>
    </w:pPr>
    <w:rPr>
      <w:rFonts w:ascii="Times New Roman" w:hAnsi="Times New Roman"/>
      <w:sz w:val="24"/>
    </w:rPr>
  </w:style>
  <w:style w:type="paragraph" w:customStyle="1" w:styleId="76000FA5642248158FF0A33A09BEB477">
    <w:name w:val="76000FA5642248158FF0A33A09BEB477"/>
    <w:rsid w:val="00B41010"/>
    <w:pPr>
      <w:spacing w:after="160" w:line="259" w:lineRule="auto"/>
    </w:pPr>
  </w:style>
  <w:style w:type="paragraph" w:customStyle="1" w:styleId="A7C1BFF4CD074797B1148C1B85169135">
    <w:name w:val="A7C1BFF4CD074797B1148C1B85169135"/>
    <w:rsid w:val="00B410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3FA31A0-B897-4A89-BE21-7B700E21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290</Words>
  <Characters>1653</Characters>
  <Application>Microsoft Office Word</Application>
  <DocSecurity>0</DocSecurity>
  <Lines>13</Lines>
  <Paragraphs>3</Paragraphs>
  <ScaleCrop>false</ScaleCrop>
  <Company>Texas Legislative Council</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2019-05-11T20:57:00Z</dcterms:modified>
</cp:coreProperties>
</file>

<file path=docProps/custom.xml><?xml version="1.0" encoding="utf-8"?>
<op:Properties xmlns:vt="http://schemas.openxmlformats.org/officeDocument/2006/docPropsVTypes" xmlns:op="http://schemas.openxmlformats.org/officeDocument/2006/custom-properties"/>
</file>