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5" w:rsidRDefault="001572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870F369488249418874551B4F098A1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572D5" w:rsidRPr="00585C31" w:rsidRDefault="001572D5" w:rsidP="000F1DF9">
      <w:pPr>
        <w:spacing w:after="0" w:line="240" w:lineRule="auto"/>
        <w:rPr>
          <w:rFonts w:cs="Times New Roman"/>
          <w:szCs w:val="24"/>
        </w:rPr>
      </w:pPr>
    </w:p>
    <w:p w:rsidR="001572D5" w:rsidRPr="00585C31" w:rsidRDefault="001572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572D5" w:rsidTr="000F1DF9">
        <w:tc>
          <w:tcPr>
            <w:tcW w:w="2718" w:type="dxa"/>
          </w:tcPr>
          <w:p w:rsidR="001572D5" w:rsidRPr="005C2A78" w:rsidRDefault="001572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0991B64EF3F45BBBCDEE9634DEBAB6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572D5" w:rsidRPr="00FF6471" w:rsidRDefault="001572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B5FCCA6987141E6907AC0328597EC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2199</w:t>
                </w:r>
              </w:sdtContent>
            </w:sdt>
          </w:p>
        </w:tc>
      </w:tr>
      <w:tr w:rsidR="001572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3A04850A6FC49C4AB3CBD98F1F3A935"/>
            </w:placeholder>
          </w:sdtPr>
          <w:sdtContent>
            <w:tc>
              <w:tcPr>
                <w:tcW w:w="2718" w:type="dxa"/>
              </w:tcPr>
              <w:p w:rsidR="001572D5" w:rsidRPr="000F1DF9" w:rsidRDefault="001572D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86R9566 GRM-D</w:t>
                </w:r>
              </w:p>
            </w:tc>
          </w:sdtContent>
        </w:sdt>
        <w:tc>
          <w:tcPr>
            <w:tcW w:w="6858" w:type="dxa"/>
          </w:tcPr>
          <w:p w:rsidR="001572D5" w:rsidRPr="005C2A78" w:rsidRDefault="001572D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8766BE0598F4AAEAA51E210D370167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62B727B441D4A649FC8572DE3530D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King, Tracy O.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AEE6D18A324B5CBD7A584EE0666C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(Flores)</w:t>
                </w:r>
              </w:sdtContent>
            </w:sdt>
          </w:p>
        </w:tc>
      </w:tr>
      <w:tr w:rsidR="001572D5" w:rsidTr="000F1DF9">
        <w:tc>
          <w:tcPr>
            <w:tcW w:w="2718" w:type="dxa"/>
          </w:tcPr>
          <w:p w:rsidR="001572D5" w:rsidRPr="00BC7495" w:rsidRDefault="001572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EC3EA0D1ECE4621B9A9CD60A6199F96"/>
            </w:placeholder>
          </w:sdtPr>
          <w:sdtContent>
            <w:tc>
              <w:tcPr>
                <w:tcW w:w="6858" w:type="dxa"/>
              </w:tcPr>
              <w:p w:rsidR="001572D5" w:rsidRPr="00FF6471" w:rsidRDefault="001572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1572D5" w:rsidTr="000F1DF9">
        <w:tc>
          <w:tcPr>
            <w:tcW w:w="2718" w:type="dxa"/>
          </w:tcPr>
          <w:p w:rsidR="001572D5" w:rsidRPr="00BC7495" w:rsidRDefault="001572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A5505C0ADF54A9F83ECAB6E804EB844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572D5" w:rsidRPr="00FF6471" w:rsidRDefault="001572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1572D5" w:rsidTr="000F1DF9">
        <w:tc>
          <w:tcPr>
            <w:tcW w:w="2718" w:type="dxa"/>
          </w:tcPr>
          <w:p w:rsidR="001572D5" w:rsidRPr="00BC7495" w:rsidRDefault="001572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577B4D02DF24410A1878705C17ECC8E"/>
            </w:placeholder>
          </w:sdtPr>
          <w:sdtContent>
            <w:tc>
              <w:tcPr>
                <w:tcW w:w="6858" w:type="dxa"/>
              </w:tcPr>
              <w:p w:rsidR="001572D5" w:rsidRPr="00FF6471" w:rsidRDefault="001572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572D5" w:rsidRPr="00FF6471" w:rsidRDefault="001572D5" w:rsidP="000F1DF9">
      <w:pPr>
        <w:spacing w:after="0" w:line="240" w:lineRule="auto"/>
        <w:rPr>
          <w:rFonts w:cs="Times New Roman"/>
          <w:szCs w:val="24"/>
        </w:rPr>
      </w:pPr>
    </w:p>
    <w:p w:rsidR="001572D5" w:rsidRPr="00FF6471" w:rsidRDefault="001572D5" w:rsidP="000F1DF9">
      <w:pPr>
        <w:spacing w:after="0" w:line="240" w:lineRule="auto"/>
        <w:rPr>
          <w:rFonts w:cs="Times New Roman"/>
          <w:szCs w:val="24"/>
        </w:rPr>
      </w:pPr>
    </w:p>
    <w:p w:rsidR="001572D5" w:rsidRPr="00FF6471" w:rsidRDefault="001572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DD4A30023CA4F21B3D99CE19E602DB8"/>
        </w:placeholder>
      </w:sdtPr>
      <w:sdtContent>
        <w:p w:rsidR="001572D5" w:rsidRDefault="001572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C992BE35E1A494AB4EE00B1C3D990E6"/>
        </w:placeholder>
      </w:sdtPr>
      <w:sdtContent>
        <w:p w:rsidR="001572D5" w:rsidRDefault="001572D5" w:rsidP="00BB3E0A">
          <w:pPr>
            <w:pStyle w:val="NormalWeb"/>
            <w:spacing w:before="0" w:beforeAutospacing="0" w:after="0" w:afterAutospacing="0"/>
            <w:jc w:val="both"/>
            <w:divId w:val="1278679452"/>
            <w:rPr>
              <w:rFonts w:eastAsia="Times New Roman"/>
              <w:bCs/>
            </w:rPr>
          </w:pPr>
        </w:p>
        <w:p w:rsidR="001572D5" w:rsidRPr="00BB3E0A" w:rsidRDefault="001572D5" w:rsidP="00BB3E0A">
          <w:pPr>
            <w:pStyle w:val="NormalWeb"/>
            <w:spacing w:before="0" w:beforeAutospacing="0" w:after="0" w:afterAutospacing="0"/>
            <w:jc w:val="both"/>
            <w:divId w:val="1278679452"/>
          </w:pPr>
          <w:r>
            <w:t>H.B. 2199 amends current law r</w:t>
          </w:r>
          <w:r w:rsidRPr="00BB3E0A">
            <w:t>elating to the use of municipal hotel occupancy tax revenue in certain municipalities.</w:t>
          </w:r>
        </w:p>
        <w:p w:rsidR="001572D5" w:rsidRPr="00BB3E0A" w:rsidRDefault="001572D5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1572D5" w:rsidRPr="005C2A78" w:rsidRDefault="001572D5" w:rsidP="00BB3E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5D53353E4444E2AAC9EE60E796A31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572D5" w:rsidRPr="006529C4" w:rsidRDefault="001572D5" w:rsidP="00BB3E0A">
      <w:pPr>
        <w:spacing w:after="0" w:line="240" w:lineRule="auto"/>
        <w:jc w:val="both"/>
        <w:rPr>
          <w:rFonts w:cs="Times New Roman"/>
          <w:szCs w:val="24"/>
        </w:rPr>
      </w:pPr>
    </w:p>
    <w:p w:rsidR="001572D5" w:rsidRPr="006529C4" w:rsidRDefault="001572D5" w:rsidP="00BB3E0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572D5" w:rsidRPr="006529C4" w:rsidRDefault="001572D5" w:rsidP="00BB3E0A">
      <w:pPr>
        <w:spacing w:after="0" w:line="240" w:lineRule="auto"/>
        <w:jc w:val="both"/>
        <w:rPr>
          <w:rFonts w:cs="Times New Roman"/>
          <w:szCs w:val="24"/>
        </w:rPr>
      </w:pPr>
    </w:p>
    <w:p w:rsidR="001572D5" w:rsidRPr="005C2A78" w:rsidRDefault="001572D5" w:rsidP="00BB3E0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B1C7776FACE4B8D9ED7068797FE8A7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572D5" w:rsidRPr="005C2A78" w:rsidRDefault="001572D5" w:rsidP="00BB3E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72D5" w:rsidRPr="005C2A78" w:rsidRDefault="001572D5" w:rsidP="00BB3E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2620FE">
        <w:rPr>
          <w:rFonts w:eastAsia="Times New Roman" w:cs="Times New Roman"/>
          <w:szCs w:val="24"/>
        </w:rPr>
        <w:t>Section 351.1066(a), Tax Code,</w:t>
      </w:r>
      <w:r>
        <w:rPr>
          <w:rFonts w:eastAsia="Times New Roman" w:cs="Times New Roman"/>
          <w:szCs w:val="24"/>
        </w:rPr>
        <w:t xml:space="preserve"> to provide that this section (Allocation of Revenue: Certain Municipalities) applies to certain municipalities, including </w:t>
      </w:r>
      <w:r w:rsidRPr="002620FE">
        <w:rPr>
          <w:rFonts w:eastAsia="Times New Roman" w:cs="Times New Roman"/>
          <w:szCs w:val="24"/>
        </w:rPr>
        <w:t>a municipality that is the county seat of a county with a population of at least 8,500 and that county contains part of the Chaparral Wildlife Management Area.</w:t>
      </w:r>
      <w:r>
        <w:rPr>
          <w:rFonts w:eastAsia="Times New Roman" w:cs="Times New Roman"/>
          <w:szCs w:val="24"/>
        </w:rPr>
        <w:t xml:space="preserve"> Makes nonsubstantive changes. </w:t>
      </w:r>
    </w:p>
    <w:p w:rsidR="001572D5" w:rsidRPr="005C2A78" w:rsidRDefault="001572D5" w:rsidP="00BB3E0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572D5" w:rsidRPr="005C2A78" w:rsidRDefault="001572D5" w:rsidP="00BB3E0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1572D5" w:rsidRPr="00C8671F" w:rsidRDefault="001572D5" w:rsidP="002620F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1572D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0C" w:rsidRDefault="00FB310C" w:rsidP="000F1DF9">
      <w:pPr>
        <w:spacing w:after="0" w:line="240" w:lineRule="auto"/>
      </w:pPr>
      <w:r>
        <w:separator/>
      </w:r>
    </w:p>
  </w:endnote>
  <w:endnote w:type="continuationSeparator" w:id="0">
    <w:p w:rsidR="00FB310C" w:rsidRDefault="00FB310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B310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572D5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572D5">
                <w:rPr>
                  <w:sz w:val="20"/>
                  <w:szCs w:val="20"/>
                </w:rPr>
                <w:t>H.B. 2199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572D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B310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572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572D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0C" w:rsidRDefault="00FB310C" w:rsidP="000F1DF9">
      <w:pPr>
        <w:spacing w:after="0" w:line="240" w:lineRule="auto"/>
      </w:pPr>
      <w:r>
        <w:separator/>
      </w:r>
    </w:p>
  </w:footnote>
  <w:footnote w:type="continuationSeparator" w:id="0">
    <w:p w:rsidR="00FB310C" w:rsidRDefault="00FB310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572D5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310C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546EF"/>
  <w15:docId w15:val="{1C49AC2E-AD40-4C56-8AE3-987A7F6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72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A7B8B" w:rsidP="00CA7B8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870F369488249418874551B4F09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4EEE-A3C3-407A-AAE9-6326756819FD}"/>
      </w:docPartPr>
      <w:docPartBody>
        <w:p w:rsidR="00000000" w:rsidRDefault="00FE4360"/>
      </w:docPartBody>
    </w:docPart>
    <w:docPart>
      <w:docPartPr>
        <w:name w:val="10991B64EF3F45BBBCDEE9634DEB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5032-44E6-4210-B33A-6E87C2CA0D1E}"/>
      </w:docPartPr>
      <w:docPartBody>
        <w:p w:rsidR="00000000" w:rsidRDefault="00FE4360"/>
      </w:docPartBody>
    </w:docPart>
    <w:docPart>
      <w:docPartPr>
        <w:name w:val="DB5FCCA6987141E6907AC0328597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256C-3C8C-423A-8C25-0ECA0E32D065}"/>
      </w:docPartPr>
      <w:docPartBody>
        <w:p w:rsidR="00000000" w:rsidRDefault="00FE4360"/>
      </w:docPartBody>
    </w:docPart>
    <w:docPart>
      <w:docPartPr>
        <w:name w:val="23A04850A6FC49C4AB3CBD98F1F3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789F-2E62-4BA6-9ADF-28D1941C67B2}"/>
      </w:docPartPr>
      <w:docPartBody>
        <w:p w:rsidR="00000000" w:rsidRDefault="00FE4360"/>
      </w:docPartBody>
    </w:docPart>
    <w:docPart>
      <w:docPartPr>
        <w:name w:val="F8766BE0598F4AAEAA51E210D370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4283D-70F7-4A2A-905B-335B714EAED4}"/>
      </w:docPartPr>
      <w:docPartBody>
        <w:p w:rsidR="00000000" w:rsidRDefault="00FE4360"/>
      </w:docPartBody>
    </w:docPart>
    <w:docPart>
      <w:docPartPr>
        <w:name w:val="562B727B441D4A649FC8572DE353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DBF9-08D1-48DB-B5EB-EA7F7BE482B5}"/>
      </w:docPartPr>
      <w:docPartBody>
        <w:p w:rsidR="00000000" w:rsidRDefault="00FE4360"/>
      </w:docPartBody>
    </w:docPart>
    <w:docPart>
      <w:docPartPr>
        <w:name w:val="0BAEE6D18A324B5CBD7A584EE066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A2B2-FFD3-4986-A10D-BF36BBCE2BD2}"/>
      </w:docPartPr>
      <w:docPartBody>
        <w:p w:rsidR="00000000" w:rsidRDefault="00FE4360"/>
      </w:docPartBody>
    </w:docPart>
    <w:docPart>
      <w:docPartPr>
        <w:name w:val="FEC3EA0D1ECE4621B9A9CD60A619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04BB-50F7-46D4-82BC-8BCA3F0E1CA6}"/>
      </w:docPartPr>
      <w:docPartBody>
        <w:p w:rsidR="00000000" w:rsidRDefault="00FE4360"/>
      </w:docPartBody>
    </w:docPart>
    <w:docPart>
      <w:docPartPr>
        <w:name w:val="CA5505C0ADF54A9F83ECAB6E804E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52A8-9B30-4D57-AB69-6D0F81C33A99}"/>
      </w:docPartPr>
      <w:docPartBody>
        <w:p w:rsidR="00000000" w:rsidRDefault="00CA7B8B" w:rsidP="00CA7B8B">
          <w:pPr>
            <w:pStyle w:val="CA5505C0ADF54A9F83ECAB6E804EB84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577B4D02DF24410A1878705C17E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299-160A-4ED9-97A3-742FFB86EA03}"/>
      </w:docPartPr>
      <w:docPartBody>
        <w:p w:rsidR="00000000" w:rsidRDefault="00FE4360"/>
      </w:docPartBody>
    </w:docPart>
    <w:docPart>
      <w:docPartPr>
        <w:name w:val="6DD4A30023CA4F21B3D99CE19E60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C901-C308-44C1-B479-0FEE0E13610D}"/>
      </w:docPartPr>
      <w:docPartBody>
        <w:p w:rsidR="00000000" w:rsidRDefault="00FE4360"/>
      </w:docPartBody>
    </w:docPart>
    <w:docPart>
      <w:docPartPr>
        <w:name w:val="DC992BE35E1A494AB4EE00B1C3D9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12B4-4CDB-413B-B174-2BDAC2144C86}"/>
      </w:docPartPr>
      <w:docPartBody>
        <w:p w:rsidR="00000000" w:rsidRDefault="00CA7B8B" w:rsidP="00CA7B8B">
          <w:pPr>
            <w:pStyle w:val="DC992BE35E1A494AB4EE00B1C3D990E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5D53353E4444E2AAC9EE60E796A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B4FD-675A-4064-BAE8-EE495C4A1E40}"/>
      </w:docPartPr>
      <w:docPartBody>
        <w:p w:rsidR="00000000" w:rsidRDefault="00FE4360"/>
      </w:docPartBody>
    </w:docPart>
    <w:docPart>
      <w:docPartPr>
        <w:name w:val="1B1C7776FACE4B8D9ED7068797FE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44EC-B38F-403C-8F02-94C961367434}"/>
      </w:docPartPr>
      <w:docPartBody>
        <w:p w:rsidR="00000000" w:rsidRDefault="00FE43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A7B8B"/>
    <w:rsid w:val="00D63E87"/>
    <w:rsid w:val="00D705C9"/>
    <w:rsid w:val="00E11D0C"/>
    <w:rsid w:val="00E35A8C"/>
    <w:rsid w:val="00E65C8A"/>
    <w:rsid w:val="00FC1327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B8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A7B8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A7B8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A7B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A5505C0ADF54A9F83ECAB6E804EB844">
    <w:name w:val="CA5505C0ADF54A9F83ECAB6E804EB844"/>
    <w:rsid w:val="00CA7B8B"/>
    <w:pPr>
      <w:spacing w:after="160" w:line="259" w:lineRule="auto"/>
    </w:pPr>
  </w:style>
  <w:style w:type="paragraph" w:customStyle="1" w:styleId="DC992BE35E1A494AB4EE00B1C3D990E6">
    <w:name w:val="DC992BE35E1A494AB4EE00B1C3D990E6"/>
    <w:rsid w:val="00CA7B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7ABB44D-5C66-4EED-B511-AC8F9C21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138</Words>
  <Characters>792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2019-05-14T05:11:00Z</cp:lastPrinted>
  <dcterms:created xsi:type="dcterms:W3CDTF">2015-05-29T14:24:00Z</dcterms:created>
  <dcterms:modified xsi:type="dcterms:W3CDTF">2019-05-14T05:11:00Z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