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F0" w:rsidRDefault="007D52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2BA530752B4A0186EFA02A24FE163C"/>
          </w:placeholder>
        </w:sdtPr>
        <w:sdtContent>
          <w:r w:rsidRPr="005C2A78">
            <w:rPr>
              <w:rFonts w:cs="Times New Roman"/>
              <w:b/>
              <w:szCs w:val="24"/>
              <w:u w:val="single"/>
            </w:rPr>
            <w:t>BILL ANALYSIS</w:t>
          </w:r>
        </w:sdtContent>
      </w:sdt>
    </w:p>
    <w:p w:rsidR="007D52F0" w:rsidRPr="00585C31" w:rsidRDefault="007D52F0" w:rsidP="000F1DF9">
      <w:pPr>
        <w:spacing w:after="0" w:line="240" w:lineRule="auto"/>
        <w:rPr>
          <w:rFonts w:cs="Times New Roman"/>
          <w:szCs w:val="24"/>
        </w:rPr>
      </w:pPr>
    </w:p>
    <w:p w:rsidR="007D52F0" w:rsidRPr="00585C31" w:rsidRDefault="007D52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52F0" w:rsidTr="000F1DF9">
        <w:tc>
          <w:tcPr>
            <w:tcW w:w="2718" w:type="dxa"/>
          </w:tcPr>
          <w:p w:rsidR="007D52F0" w:rsidRPr="005C2A78" w:rsidRDefault="007D52F0" w:rsidP="006D756B">
            <w:pPr>
              <w:rPr>
                <w:rFonts w:cs="Times New Roman"/>
                <w:szCs w:val="24"/>
              </w:rPr>
            </w:pPr>
            <w:sdt>
              <w:sdtPr>
                <w:rPr>
                  <w:rFonts w:cs="Times New Roman"/>
                  <w:szCs w:val="24"/>
                </w:rPr>
                <w:alias w:val="Agency Title"/>
                <w:tag w:val="AgencyTitleContentControl"/>
                <w:id w:val="1920747753"/>
                <w:lock w:val="sdtContentLocked"/>
                <w:placeholder>
                  <w:docPart w:val="06E910C47A814663B1825D4DC7A92BD4"/>
                </w:placeholder>
              </w:sdtPr>
              <w:sdtEndPr>
                <w:rPr>
                  <w:rFonts w:cstheme="minorBidi"/>
                  <w:szCs w:val="22"/>
                </w:rPr>
              </w:sdtEndPr>
              <w:sdtContent>
                <w:r>
                  <w:rPr>
                    <w:rFonts w:cs="Times New Roman"/>
                    <w:szCs w:val="24"/>
                  </w:rPr>
                  <w:t>Senate Research Center</w:t>
                </w:r>
              </w:sdtContent>
            </w:sdt>
          </w:p>
        </w:tc>
        <w:tc>
          <w:tcPr>
            <w:tcW w:w="6858" w:type="dxa"/>
          </w:tcPr>
          <w:p w:rsidR="007D52F0" w:rsidRPr="00FF6471" w:rsidRDefault="007D52F0" w:rsidP="000F1DF9">
            <w:pPr>
              <w:jc w:val="right"/>
              <w:rPr>
                <w:rFonts w:cs="Times New Roman"/>
                <w:szCs w:val="24"/>
              </w:rPr>
            </w:pPr>
            <w:sdt>
              <w:sdtPr>
                <w:rPr>
                  <w:rFonts w:cs="Times New Roman"/>
                  <w:szCs w:val="24"/>
                </w:rPr>
                <w:alias w:val="Bill Number"/>
                <w:tag w:val="BillNumberOne"/>
                <w:id w:val="-410784069"/>
                <w:lock w:val="sdtContentLocked"/>
                <w:placeholder>
                  <w:docPart w:val="03E671FFCE394235BFFF76753C6DAA99"/>
                </w:placeholder>
              </w:sdtPr>
              <w:sdtContent>
                <w:r>
                  <w:rPr>
                    <w:rFonts w:cs="Times New Roman"/>
                    <w:szCs w:val="24"/>
                  </w:rPr>
                  <w:t>H.B. 2202</w:t>
                </w:r>
              </w:sdtContent>
            </w:sdt>
          </w:p>
        </w:tc>
      </w:tr>
      <w:tr w:rsidR="007D52F0" w:rsidTr="000F1DF9">
        <w:sdt>
          <w:sdtPr>
            <w:rPr>
              <w:rFonts w:cs="Times New Roman"/>
              <w:szCs w:val="24"/>
            </w:rPr>
            <w:alias w:val="TLCNumber"/>
            <w:tag w:val="TLCNumber"/>
            <w:id w:val="-542600604"/>
            <w:lock w:val="sdtLocked"/>
            <w:placeholder>
              <w:docPart w:val="F9258023FD2D4B448E04430EA8BA90D5"/>
            </w:placeholder>
          </w:sdtPr>
          <w:sdtContent>
            <w:tc>
              <w:tcPr>
                <w:tcW w:w="2718" w:type="dxa"/>
              </w:tcPr>
              <w:p w:rsidR="007D52F0" w:rsidRPr="000F1DF9" w:rsidRDefault="007D52F0" w:rsidP="00C65088">
                <w:pPr>
                  <w:rPr>
                    <w:rFonts w:cs="Times New Roman"/>
                    <w:szCs w:val="24"/>
                  </w:rPr>
                </w:pPr>
                <w:r>
                  <w:rPr>
                    <w:rFonts w:cs="Times New Roman"/>
                    <w:szCs w:val="24"/>
                  </w:rPr>
                  <w:t>86R21531 GRM-F</w:t>
                </w:r>
              </w:p>
            </w:tc>
          </w:sdtContent>
        </w:sdt>
        <w:tc>
          <w:tcPr>
            <w:tcW w:w="6858" w:type="dxa"/>
          </w:tcPr>
          <w:p w:rsidR="007D52F0" w:rsidRPr="005C2A78" w:rsidRDefault="007D52F0" w:rsidP="006D756B">
            <w:pPr>
              <w:jc w:val="right"/>
              <w:rPr>
                <w:rFonts w:cs="Times New Roman"/>
                <w:szCs w:val="24"/>
              </w:rPr>
            </w:pPr>
            <w:sdt>
              <w:sdtPr>
                <w:rPr>
                  <w:rFonts w:cs="Times New Roman"/>
                  <w:szCs w:val="24"/>
                </w:rPr>
                <w:alias w:val="Author Label"/>
                <w:tag w:val="By"/>
                <w:id w:val="72399597"/>
                <w:lock w:val="sdtLocked"/>
                <w:placeholder>
                  <w:docPart w:val="7C33D71E4E884EE883430A97B2E381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77BE33EF804E0EB53755BCC8E25E65"/>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67AAF146EDC14C75A9E7EB18541D4609"/>
                </w:placeholder>
              </w:sdtPr>
              <w:sdtContent>
                <w:r>
                  <w:rPr>
                    <w:rFonts w:cs="Times New Roman"/>
                    <w:szCs w:val="24"/>
                  </w:rPr>
                  <w:t xml:space="preserve"> (Kolkhorst)</w:t>
                </w:r>
              </w:sdtContent>
            </w:sdt>
          </w:p>
        </w:tc>
      </w:tr>
      <w:tr w:rsidR="007D52F0" w:rsidTr="000F1DF9">
        <w:tc>
          <w:tcPr>
            <w:tcW w:w="2718" w:type="dxa"/>
          </w:tcPr>
          <w:p w:rsidR="007D52F0" w:rsidRPr="00BC7495" w:rsidRDefault="007D52F0" w:rsidP="000F1DF9">
            <w:pPr>
              <w:rPr>
                <w:rFonts w:cs="Times New Roman"/>
                <w:szCs w:val="24"/>
              </w:rPr>
            </w:pPr>
          </w:p>
        </w:tc>
        <w:sdt>
          <w:sdtPr>
            <w:rPr>
              <w:rFonts w:cs="Times New Roman"/>
              <w:szCs w:val="24"/>
            </w:rPr>
            <w:alias w:val="Committee"/>
            <w:tag w:val="Committee"/>
            <w:id w:val="1914272295"/>
            <w:lock w:val="sdtContentLocked"/>
            <w:placeholder>
              <w:docPart w:val="FA6B66AC634641C6BB75B87F7CF802A2"/>
            </w:placeholder>
          </w:sdtPr>
          <w:sdtContent>
            <w:tc>
              <w:tcPr>
                <w:tcW w:w="6858" w:type="dxa"/>
              </w:tcPr>
              <w:p w:rsidR="007D52F0" w:rsidRPr="00FF6471" w:rsidRDefault="007D52F0" w:rsidP="000F1DF9">
                <w:pPr>
                  <w:jc w:val="right"/>
                  <w:rPr>
                    <w:rFonts w:cs="Times New Roman"/>
                    <w:szCs w:val="24"/>
                  </w:rPr>
                </w:pPr>
                <w:r>
                  <w:rPr>
                    <w:rFonts w:cs="Times New Roman"/>
                    <w:szCs w:val="24"/>
                  </w:rPr>
                  <w:t>Water &amp; Rural Affairs</w:t>
                </w:r>
              </w:p>
            </w:tc>
          </w:sdtContent>
        </w:sdt>
      </w:tr>
      <w:tr w:rsidR="007D52F0" w:rsidTr="000F1DF9">
        <w:tc>
          <w:tcPr>
            <w:tcW w:w="2718" w:type="dxa"/>
          </w:tcPr>
          <w:p w:rsidR="007D52F0" w:rsidRPr="00BC7495" w:rsidRDefault="007D52F0" w:rsidP="000F1DF9">
            <w:pPr>
              <w:rPr>
                <w:rFonts w:cs="Times New Roman"/>
                <w:szCs w:val="24"/>
              </w:rPr>
            </w:pPr>
          </w:p>
        </w:tc>
        <w:sdt>
          <w:sdtPr>
            <w:rPr>
              <w:rFonts w:cs="Times New Roman"/>
              <w:szCs w:val="24"/>
            </w:rPr>
            <w:alias w:val="Date"/>
            <w:tag w:val="DateContentControl"/>
            <w:id w:val="1178081906"/>
            <w:lock w:val="sdtLocked"/>
            <w:placeholder>
              <w:docPart w:val="1CAB71CD1D01400D886849631CC087BB"/>
            </w:placeholder>
            <w:date w:fullDate="2019-05-03T00:00:00Z">
              <w:dateFormat w:val="M/d/yyyy"/>
              <w:lid w:val="en-US"/>
              <w:storeMappedDataAs w:val="dateTime"/>
              <w:calendar w:val="gregorian"/>
            </w:date>
          </w:sdtPr>
          <w:sdtContent>
            <w:tc>
              <w:tcPr>
                <w:tcW w:w="6858" w:type="dxa"/>
              </w:tcPr>
              <w:p w:rsidR="007D52F0" w:rsidRPr="00FF6471" w:rsidRDefault="007D52F0" w:rsidP="000F1DF9">
                <w:pPr>
                  <w:jc w:val="right"/>
                  <w:rPr>
                    <w:rFonts w:cs="Times New Roman"/>
                    <w:szCs w:val="24"/>
                  </w:rPr>
                </w:pPr>
                <w:r>
                  <w:rPr>
                    <w:rFonts w:cs="Times New Roman"/>
                    <w:szCs w:val="24"/>
                  </w:rPr>
                  <w:t>5/3/2019</w:t>
                </w:r>
              </w:p>
            </w:tc>
          </w:sdtContent>
        </w:sdt>
      </w:tr>
      <w:tr w:rsidR="007D52F0" w:rsidTr="000F1DF9">
        <w:tc>
          <w:tcPr>
            <w:tcW w:w="2718" w:type="dxa"/>
          </w:tcPr>
          <w:p w:rsidR="007D52F0" w:rsidRPr="00BC7495" w:rsidRDefault="007D52F0" w:rsidP="000F1DF9">
            <w:pPr>
              <w:rPr>
                <w:rFonts w:cs="Times New Roman"/>
                <w:szCs w:val="24"/>
              </w:rPr>
            </w:pPr>
          </w:p>
        </w:tc>
        <w:sdt>
          <w:sdtPr>
            <w:rPr>
              <w:rFonts w:cs="Times New Roman"/>
              <w:szCs w:val="24"/>
            </w:rPr>
            <w:alias w:val="BA Version"/>
            <w:tag w:val="BAVersion"/>
            <w:id w:val="-1685590809"/>
            <w:lock w:val="sdtContentLocked"/>
            <w:placeholder>
              <w:docPart w:val="EF9E3F4562EF469982DD2DFCFC21AD35"/>
            </w:placeholder>
          </w:sdtPr>
          <w:sdtContent>
            <w:tc>
              <w:tcPr>
                <w:tcW w:w="6858" w:type="dxa"/>
              </w:tcPr>
              <w:p w:rsidR="007D52F0" w:rsidRPr="00FF6471" w:rsidRDefault="007D52F0" w:rsidP="000F1DF9">
                <w:pPr>
                  <w:jc w:val="right"/>
                  <w:rPr>
                    <w:rFonts w:cs="Times New Roman"/>
                    <w:szCs w:val="24"/>
                  </w:rPr>
                </w:pPr>
                <w:r>
                  <w:rPr>
                    <w:rFonts w:cs="Times New Roman"/>
                    <w:szCs w:val="24"/>
                  </w:rPr>
                  <w:t>Engrossed</w:t>
                </w:r>
              </w:p>
            </w:tc>
          </w:sdtContent>
        </w:sdt>
      </w:tr>
    </w:tbl>
    <w:p w:rsidR="007D52F0" w:rsidRPr="00FF6471" w:rsidRDefault="007D52F0" w:rsidP="000F1DF9">
      <w:pPr>
        <w:spacing w:after="0" w:line="240" w:lineRule="auto"/>
        <w:rPr>
          <w:rFonts w:cs="Times New Roman"/>
          <w:szCs w:val="24"/>
        </w:rPr>
      </w:pPr>
    </w:p>
    <w:p w:rsidR="007D52F0" w:rsidRPr="00FF6471" w:rsidRDefault="007D52F0" w:rsidP="000F1DF9">
      <w:pPr>
        <w:spacing w:after="0" w:line="240" w:lineRule="auto"/>
        <w:rPr>
          <w:rFonts w:cs="Times New Roman"/>
          <w:szCs w:val="24"/>
        </w:rPr>
      </w:pPr>
    </w:p>
    <w:p w:rsidR="007D52F0" w:rsidRPr="00FF6471" w:rsidRDefault="007D52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641C6D252E41EC9A8A9734D0FA4A97"/>
        </w:placeholder>
      </w:sdtPr>
      <w:sdtContent>
        <w:p w:rsidR="007D52F0" w:rsidRDefault="007D52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0E5A95BF034A18A8309695E9E05CF9"/>
        </w:placeholder>
      </w:sdtPr>
      <w:sdtContent>
        <w:p w:rsidR="007D52F0" w:rsidRDefault="007D52F0" w:rsidP="009F1387">
          <w:pPr>
            <w:pStyle w:val="NormalWeb"/>
            <w:spacing w:before="0" w:beforeAutospacing="0" w:after="0" w:afterAutospacing="0"/>
            <w:jc w:val="both"/>
            <w:divId w:val="727844979"/>
            <w:rPr>
              <w:rFonts w:eastAsia="Times New Roman"/>
              <w:bCs/>
            </w:rPr>
          </w:pPr>
        </w:p>
        <w:p w:rsidR="007D52F0" w:rsidRDefault="007D52F0" w:rsidP="009F1387">
          <w:pPr>
            <w:pStyle w:val="NormalWeb"/>
            <w:spacing w:before="0" w:beforeAutospacing="0" w:after="0" w:afterAutospacing="0"/>
            <w:jc w:val="both"/>
            <w:divId w:val="727844979"/>
            <w:rPr>
              <w:color w:val="000000"/>
            </w:rPr>
          </w:pPr>
          <w:r w:rsidRPr="00997D0C">
            <w:rPr>
              <w:color w:val="000000"/>
            </w:rPr>
            <w:t>Concerns have been raised regarding ambiguity in the application of certain provisions relating to levee improvement districts and the process for the initial election of district directors. H.B. 2202 seeks to address this ambiguity by revising provisions relating to the appointment and election of levee improvement district directors.</w:t>
          </w:r>
          <w:r>
            <w:rPr>
              <w:color w:val="000000"/>
            </w:rPr>
            <w:t xml:space="preserve"> </w:t>
          </w:r>
        </w:p>
        <w:p w:rsidR="007D52F0" w:rsidRPr="00997D0C" w:rsidRDefault="007D52F0" w:rsidP="009F1387">
          <w:pPr>
            <w:pStyle w:val="NormalWeb"/>
            <w:spacing w:before="0" w:beforeAutospacing="0" w:after="0" w:afterAutospacing="0"/>
            <w:jc w:val="both"/>
            <w:divId w:val="727844979"/>
            <w:rPr>
              <w:color w:val="000000"/>
            </w:rPr>
          </w:pPr>
        </w:p>
        <w:p w:rsidR="007D52F0" w:rsidRDefault="007D52F0" w:rsidP="009F1387">
          <w:pPr>
            <w:pStyle w:val="NormalWeb"/>
            <w:spacing w:before="0" w:beforeAutospacing="0" w:after="0" w:afterAutospacing="0"/>
            <w:jc w:val="both"/>
            <w:divId w:val="727844979"/>
            <w:rPr>
              <w:color w:val="000000"/>
            </w:rPr>
          </w:pPr>
          <w:r w:rsidRPr="00997D0C">
            <w:rPr>
              <w:color w:val="000000"/>
            </w:rPr>
            <w:t>H.B. 2202 amends the Water Code to authorize a commissioners court, in a levee improvement district with a population of 2,000 or more, to increase the total number of directors from three to five. The bill requires the additional appointed members to be registered voters in the district.</w:t>
          </w:r>
          <w:r>
            <w:rPr>
              <w:color w:val="000000"/>
            </w:rPr>
            <w:t xml:space="preserve"> </w:t>
          </w:r>
        </w:p>
        <w:p w:rsidR="007D52F0" w:rsidRPr="00997D0C" w:rsidRDefault="007D52F0" w:rsidP="009F1387">
          <w:pPr>
            <w:pStyle w:val="NormalWeb"/>
            <w:spacing w:before="0" w:beforeAutospacing="0" w:after="0" w:afterAutospacing="0"/>
            <w:jc w:val="both"/>
            <w:divId w:val="727844979"/>
            <w:rPr>
              <w:color w:val="000000"/>
            </w:rPr>
          </w:pPr>
          <w:r w:rsidRPr="00997D0C">
            <w:rPr>
              <w:color w:val="000000"/>
            </w:rPr>
            <w:t xml:space="preserve"> </w:t>
          </w:r>
        </w:p>
        <w:p w:rsidR="007D52F0" w:rsidRDefault="007D52F0" w:rsidP="009F1387">
          <w:pPr>
            <w:pStyle w:val="NormalWeb"/>
            <w:spacing w:before="0" w:beforeAutospacing="0" w:after="0" w:afterAutospacing="0"/>
            <w:jc w:val="both"/>
            <w:divId w:val="727844979"/>
            <w:rPr>
              <w:color w:val="000000"/>
            </w:rPr>
          </w:pPr>
          <w:r w:rsidRPr="00997D0C">
            <w:rPr>
              <w:color w:val="000000"/>
            </w:rPr>
            <w:t xml:space="preserve">H.B. 2202 requires the initial elected directors, for a levee improvement district </w:t>
          </w:r>
          <w:r>
            <w:rPr>
              <w:color w:val="000000"/>
            </w:rPr>
            <w:t>that</w:t>
          </w:r>
          <w:r w:rsidRPr="00997D0C">
            <w:rPr>
              <w:color w:val="000000"/>
            </w:rPr>
            <w:t xml:space="preserve"> has an elected board, to draw lots to determine which two initial directors serve two-year terms and which three initial directors serve four-year terms. </w:t>
          </w:r>
        </w:p>
        <w:p w:rsidR="007D52F0" w:rsidRPr="00997D0C" w:rsidRDefault="007D52F0" w:rsidP="009F1387">
          <w:pPr>
            <w:pStyle w:val="NormalWeb"/>
            <w:spacing w:before="0" w:beforeAutospacing="0" w:after="0" w:afterAutospacing="0"/>
            <w:jc w:val="both"/>
            <w:divId w:val="727844979"/>
            <w:rPr>
              <w:color w:val="000000"/>
            </w:rPr>
          </w:pPr>
        </w:p>
        <w:p w:rsidR="007D52F0" w:rsidRPr="00997D0C" w:rsidRDefault="007D52F0" w:rsidP="009F1387">
          <w:pPr>
            <w:pStyle w:val="NormalWeb"/>
            <w:spacing w:before="0" w:beforeAutospacing="0" w:after="0" w:afterAutospacing="0"/>
            <w:jc w:val="both"/>
            <w:divId w:val="727844979"/>
            <w:rPr>
              <w:color w:val="000000"/>
            </w:rPr>
          </w:pPr>
          <w:r w:rsidRPr="00997D0C">
            <w:rPr>
              <w:color w:val="000000"/>
            </w:rPr>
            <w:t>H.B. 2202 changes the number of electors required to sign a petition requesting that an election be held in the levee improvement district to determine whether or not directors for the district should be elected from at least 100 electors in the district who are qualified to vote to the greater of that number or at least 10 percent of the total number of electors. The bill removes a specification that such an election also conditionally elect directors to serve until the next regular director election and removes a requirement that the petition include the name of one or more nominees for each director's position. The bill provides for the continued service of current directors until elected directors qualify to take office if the election results in a determination that directors will be elected.</w:t>
          </w:r>
        </w:p>
        <w:p w:rsidR="007D52F0" w:rsidRPr="00D70925" w:rsidRDefault="007D52F0" w:rsidP="009F1387">
          <w:pPr>
            <w:spacing w:after="0" w:line="240" w:lineRule="auto"/>
            <w:jc w:val="both"/>
            <w:rPr>
              <w:rFonts w:eastAsia="Times New Roman" w:cs="Times New Roman"/>
              <w:bCs/>
              <w:szCs w:val="24"/>
            </w:rPr>
          </w:pPr>
        </w:p>
      </w:sdtContent>
    </w:sdt>
    <w:p w:rsidR="007D52F0" w:rsidRDefault="007D52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2202 </w:t>
      </w:r>
      <w:bookmarkStart w:id="1" w:name="AmendsCurrentLaw"/>
      <w:bookmarkEnd w:id="1"/>
      <w:r>
        <w:rPr>
          <w:rFonts w:cs="Times New Roman"/>
          <w:szCs w:val="24"/>
        </w:rPr>
        <w:t>amends current law relating to the appointment and election of levee improvement district directors.</w:t>
      </w:r>
    </w:p>
    <w:p w:rsidR="007D52F0" w:rsidRPr="00997D0C" w:rsidRDefault="007D52F0" w:rsidP="000F1DF9">
      <w:pPr>
        <w:spacing w:after="0" w:line="240" w:lineRule="auto"/>
        <w:jc w:val="both"/>
        <w:rPr>
          <w:rFonts w:eastAsia="Times New Roman" w:cs="Times New Roman"/>
          <w:szCs w:val="24"/>
        </w:rPr>
      </w:pPr>
    </w:p>
    <w:p w:rsidR="007D52F0" w:rsidRPr="005C2A78" w:rsidRDefault="007D52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FA406738A2440D8E9FA0DFF6C9A4E7"/>
          </w:placeholder>
        </w:sdtPr>
        <w:sdtContent>
          <w:r>
            <w:rPr>
              <w:rFonts w:eastAsia="Times New Roman" w:cs="Times New Roman"/>
              <w:b/>
              <w:szCs w:val="24"/>
              <w:u w:val="single"/>
            </w:rPr>
            <w:t>RULEMAKING AUTHORITY</w:t>
          </w:r>
        </w:sdtContent>
      </w:sdt>
    </w:p>
    <w:p w:rsidR="007D52F0" w:rsidRPr="006529C4" w:rsidRDefault="007D52F0" w:rsidP="00774EC7">
      <w:pPr>
        <w:spacing w:after="0" w:line="240" w:lineRule="auto"/>
        <w:jc w:val="both"/>
        <w:rPr>
          <w:rFonts w:cs="Times New Roman"/>
          <w:szCs w:val="24"/>
        </w:rPr>
      </w:pPr>
    </w:p>
    <w:p w:rsidR="007D52F0" w:rsidRDefault="007D52F0" w:rsidP="007962D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52F0" w:rsidRPr="006529C4" w:rsidRDefault="007D52F0" w:rsidP="00950B9F">
      <w:pPr>
        <w:spacing w:after="0" w:line="240" w:lineRule="auto"/>
        <w:jc w:val="both"/>
        <w:rPr>
          <w:rFonts w:cs="Times New Roman"/>
          <w:szCs w:val="24"/>
        </w:rPr>
      </w:pPr>
    </w:p>
    <w:p w:rsidR="007D52F0" w:rsidRPr="005C2A78" w:rsidRDefault="007D52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6E43372F194284A6541FE7EA61C80B"/>
          </w:placeholder>
        </w:sdtPr>
        <w:sdtContent>
          <w:r>
            <w:rPr>
              <w:rFonts w:eastAsia="Times New Roman" w:cs="Times New Roman"/>
              <w:b/>
              <w:szCs w:val="24"/>
              <w:u w:val="single"/>
            </w:rPr>
            <w:t>SECTION BY SECTION ANALYSIS</w:t>
          </w:r>
        </w:sdtContent>
      </w:sdt>
    </w:p>
    <w:p w:rsidR="007D52F0" w:rsidRPr="005C2A78" w:rsidRDefault="007D52F0" w:rsidP="000F1DF9">
      <w:pPr>
        <w:spacing w:after="0" w:line="240" w:lineRule="auto"/>
        <w:jc w:val="both"/>
        <w:rPr>
          <w:rFonts w:eastAsia="Times New Roman" w:cs="Times New Roman"/>
          <w:szCs w:val="24"/>
        </w:rPr>
      </w:pPr>
    </w:p>
    <w:p w:rsidR="007D52F0" w:rsidRDefault="007D52F0" w:rsidP="007962DF">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97D0C">
        <w:rPr>
          <w:rFonts w:eastAsia="Times New Roman" w:cs="Times New Roman"/>
          <w:szCs w:val="24"/>
        </w:rPr>
        <w:t>Section 57.051, Water Code, as follows:</w:t>
      </w:r>
      <w:r>
        <w:rPr>
          <w:rFonts w:eastAsia="Times New Roman" w:cs="Times New Roman"/>
          <w:szCs w:val="24"/>
        </w:rPr>
        <w:t xml:space="preserve"> </w:t>
      </w:r>
    </w:p>
    <w:p w:rsidR="007D52F0" w:rsidRDefault="007D52F0" w:rsidP="007962DF">
      <w:pPr>
        <w:spacing w:line="240" w:lineRule="auto"/>
        <w:ind w:left="720"/>
        <w:jc w:val="both"/>
        <w:rPr>
          <w:rFonts w:eastAsia="Times New Roman" w:cs="Times New Roman"/>
          <w:szCs w:val="24"/>
        </w:rPr>
      </w:pPr>
      <w:r>
        <w:rPr>
          <w:rFonts w:eastAsia="Times New Roman" w:cs="Times New Roman"/>
          <w:szCs w:val="24"/>
        </w:rPr>
        <w:t xml:space="preserve">Sec. APPOINTMENT OF BOARD OF DIRECTORS. (a) Creates this subsection from existing text and makes no further changes. </w:t>
      </w:r>
    </w:p>
    <w:p w:rsidR="007D52F0" w:rsidRPr="005C2A78" w:rsidRDefault="007D52F0" w:rsidP="007962DF">
      <w:pPr>
        <w:spacing w:line="240" w:lineRule="auto"/>
        <w:ind w:left="1440"/>
        <w:jc w:val="both"/>
        <w:rPr>
          <w:rFonts w:eastAsia="Times New Roman" w:cs="Times New Roman"/>
          <w:szCs w:val="24"/>
        </w:rPr>
      </w:pPr>
      <w:r w:rsidRPr="00997D0C">
        <w:rPr>
          <w:rFonts w:eastAsia="Times New Roman" w:cs="Times New Roman"/>
          <w:szCs w:val="24"/>
        </w:rPr>
        <w:t>(b) Authorizes the commissioners court, in a district with a population of 2,000 or more</w:t>
      </w:r>
      <w:r>
        <w:rPr>
          <w:rFonts w:eastAsia="Times New Roman" w:cs="Times New Roman"/>
          <w:szCs w:val="24"/>
        </w:rPr>
        <w:t>,</w:t>
      </w:r>
      <w:r w:rsidRPr="00997D0C">
        <w:rPr>
          <w:rFonts w:eastAsia="Times New Roman" w:cs="Times New Roman"/>
          <w:szCs w:val="24"/>
        </w:rPr>
        <w:t xml:space="preserve"> to increase the total</w:t>
      </w:r>
      <w:r>
        <w:rPr>
          <w:rFonts w:eastAsia="Times New Roman" w:cs="Times New Roman"/>
          <w:szCs w:val="24"/>
        </w:rPr>
        <w:t xml:space="preserve"> number of directors to five. Requires t</w:t>
      </w:r>
      <w:r w:rsidRPr="00997D0C">
        <w:rPr>
          <w:rFonts w:eastAsia="Times New Roman" w:cs="Times New Roman"/>
          <w:szCs w:val="24"/>
        </w:rPr>
        <w:t xml:space="preserve">he additional members appointed under this section </w:t>
      </w:r>
      <w:r>
        <w:rPr>
          <w:rFonts w:eastAsia="Times New Roman" w:cs="Times New Roman"/>
          <w:szCs w:val="24"/>
        </w:rPr>
        <w:t>to</w:t>
      </w:r>
      <w:r w:rsidRPr="00997D0C">
        <w:rPr>
          <w:rFonts w:eastAsia="Times New Roman" w:cs="Times New Roman"/>
          <w:szCs w:val="24"/>
        </w:rPr>
        <w:t xml:space="preserve"> be registered voters in the district.</w:t>
      </w:r>
      <w:r>
        <w:rPr>
          <w:rFonts w:eastAsia="Times New Roman" w:cs="Times New Roman"/>
          <w:szCs w:val="24"/>
        </w:rPr>
        <w:t xml:space="preserve"> </w:t>
      </w:r>
    </w:p>
    <w:p w:rsidR="007D52F0" w:rsidRDefault="007D52F0" w:rsidP="007962DF">
      <w:pPr>
        <w:spacing w:after="0" w:line="240" w:lineRule="auto"/>
        <w:jc w:val="both"/>
        <w:rPr>
          <w:rFonts w:cs="Times New Roman"/>
        </w:rPr>
      </w:pPr>
      <w:r w:rsidRPr="005C2A78">
        <w:rPr>
          <w:rFonts w:eastAsia="Times New Roman" w:cs="Times New Roman"/>
          <w:szCs w:val="24"/>
        </w:rPr>
        <w:t>SECTION 2.</w:t>
      </w:r>
      <w:r w:rsidRPr="00950B9F">
        <w:rPr>
          <w:rFonts w:cs="Times New Roman"/>
        </w:rPr>
        <w:t xml:space="preserve"> </w:t>
      </w:r>
      <w:r>
        <w:rPr>
          <w:rFonts w:cs="Times New Roman"/>
        </w:rPr>
        <w:t xml:space="preserve">Amends </w:t>
      </w:r>
      <w:r w:rsidRPr="0017533E">
        <w:rPr>
          <w:rFonts w:cs="Times New Roman"/>
        </w:rPr>
        <w:t>Section 57.058, Water Code, as follows:</w:t>
      </w:r>
      <w:r>
        <w:rPr>
          <w:rFonts w:cs="Times New Roman"/>
        </w:rPr>
        <w:t xml:space="preserve"> </w:t>
      </w:r>
    </w:p>
    <w:p w:rsidR="007D52F0" w:rsidRDefault="007D52F0" w:rsidP="007962DF">
      <w:pPr>
        <w:spacing w:after="0" w:line="240" w:lineRule="auto"/>
        <w:jc w:val="both"/>
        <w:rPr>
          <w:rFonts w:cs="Times New Roman"/>
        </w:rPr>
      </w:pPr>
    </w:p>
    <w:p w:rsidR="007D52F0" w:rsidRDefault="007D52F0" w:rsidP="007962DF">
      <w:pPr>
        <w:spacing w:after="0" w:line="240" w:lineRule="auto"/>
        <w:ind w:left="720"/>
        <w:jc w:val="both"/>
        <w:rPr>
          <w:rFonts w:cs="Times New Roman"/>
        </w:rPr>
      </w:pPr>
      <w:r>
        <w:rPr>
          <w:rFonts w:cs="Times New Roman"/>
        </w:rPr>
        <w:t xml:space="preserve">Sec. 57.058. New heading: NUMBER OF ELECTED DIRECTORS; TERMS. </w:t>
      </w:r>
      <w:r w:rsidRPr="00950B9F">
        <w:rPr>
          <w:rFonts w:cs="Times New Roman"/>
        </w:rPr>
        <w:t>Requires the initial elected directors to draw lots to determine which two initial directors serve two-year terms and which three initial directors serve four-year terms.</w:t>
      </w:r>
      <w:r>
        <w:rPr>
          <w:rFonts w:cs="Times New Roman"/>
        </w:rPr>
        <w:t xml:space="preserve"> </w:t>
      </w:r>
    </w:p>
    <w:p w:rsidR="007D52F0" w:rsidRDefault="007D52F0" w:rsidP="007962DF">
      <w:pPr>
        <w:spacing w:after="0" w:line="240" w:lineRule="auto"/>
        <w:ind w:left="720"/>
        <w:jc w:val="both"/>
        <w:rPr>
          <w:rFonts w:cs="Times New Roman"/>
        </w:rPr>
      </w:pPr>
    </w:p>
    <w:p w:rsidR="007D52F0" w:rsidRPr="00950B9F" w:rsidRDefault="007D52F0" w:rsidP="007962DF">
      <w:pPr>
        <w:spacing w:line="240" w:lineRule="auto"/>
        <w:jc w:val="both"/>
        <w:rPr>
          <w:rFonts w:eastAsia="Times New Roman" w:cs="Times New Roman"/>
          <w:szCs w:val="24"/>
        </w:rPr>
      </w:pPr>
      <w:r>
        <w:rPr>
          <w:rFonts w:cs="Times New Roman"/>
        </w:rPr>
        <w:t>SECTION 3.</w:t>
      </w:r>
      <w:r>
        <w:rPr>
          <w:rFonts w:eastAsia="Times New Roman" w:cs="Times New Roman"/>
          <w:szCs w:val="24"/>
        </w:rPr>
        <w:t xml:space="preserve"> Amends </w:t>
      </w:r>
      <w:r w:rsidRPr="00950B9F">
        <w:rPr>
          <w:rFonts w:eastAsia="Times New Roman" w:cs="Times New Roman"/>
          <w:szCs w:val="24"/>
        </w:rPr>
        <w:t>Section 57.060, Water Code, as follows:</w:t>
      </w:r>
    </w:p>
    <w:p w:rsidR="007D52F0" w:rsidRDefault="007D52F0" w:rsidP="007962DF">
      <w:pPr>
        <w:spacing w:after="0" w:line="240" w:lineRule="auto"/>
        <w:ind w:left="720"/>
        <w:jc w:val="both"/>
        <w:rPr>
          <w:rFonts w:cs="Times New Roman"/>
        </w:rPr>
      </w:pPr>
      <w:r w:rsidRPr="00950B9F">
        <w:rPr>
          <w:rFonts w:eastAsia="Times New Roman" w:cs="Times New Roman"/>
          <w:szCs w:val="24"/>
        </w:rPr>
        <w:t>Sec. 57.060.</w:t>
      </w:r>
      <w:r>
        <w:rPr>
          <w:rFonts w:eastAsia="Times New Roman" w:cs="Times New Roman"/>
          <w:szCs w:val="24"/>
        </w:rPr>
        <w:t xml:space="preserve">  PETITION. Requires </w:t>
      </w:r>
      <w:r w:rsidRPr="0017533E">
        <w:rPr>
          <w:rFonts w:cs="Times New Roman"/>
        </w:rPr>
        <w:t xml:space="preserve">a petition, signed by </w:t>
      </w:r>
      <w:r w:rsidRPr="00950B9F">
        <w:rPr>
          <w:rFonts w:cs="Times New Roman"/>
        </w:rPr>
        <w:t>the greater of</w:t>
      </w:r>
      <w:r w:rsidRPr="0017533E">
        <w:rPr>
          <w:rFonts w:cs="Times New Roman"/>
        </w:rPr>
        <w:t xml:space="preserve"> at least </w:t>
      </w:r>
      <w:r w:rsidRPr="00950B9F">
        <w:rPr>
          <w:rFonts w:cs="Times New Roman"/>
        </w:rPr>
        <w:t>10 percent of the total number of</w:t>
      </w:r>
      <w:r w:rsidRPr="0017533E">
        <w:rPr>
          <w:rFonts w:cs="Times New Roman"/>
        </w:rPr>
        <w:t xml:space="preserve"> electors </w:t>
      </w:r>
      <w:r w:rsidRPr="00950B9F">
        <w:rPr>
          <w:rFonts w:cs="Times New Roman"/>
        </w:rPr>
        <w:t>or 100 electors</w:t>
      </w:r>
      <w:r w:rsidRPr="0017533E">
        <w:rPr>
          <w:rFonts w:cs="Times New Roman"/>
        </w:rPr>
        <w:t xml:space="preserve"> in the district who are qualified to vote,</w:t>
      </w:r>
      <w:r>
        <w:rPr>
          <w:rFonts w:cs="Times New Roman"/>
        </w:rPr>
        <w:t xml:space="preserve"> before an election is held under Section 57.057 (Election of Board of Directors),</w:t>
      </w:r>
      <w:r w:rsidRPr="0017533E">
        <w:rPr>
          <w:rFonts w:cs="Times New Roman"/>
        </w:rPr>
        <w:t xml:space="preserve"> </w:t>
      </w:r>
      <w:r>
        <w:rPr>
          <w:rFonts w:cs="Times New Roman"/>
        </w:rPr>
        <w:t>to</w:t>
      </w:r>
      <w:r w:rsidRPr="0017533E">
        <w:rPr>
          <w:rFonts w:cs="Times New Roman"/>
        </w:rPr>
        <w:t xml:space="preserve"> be presented to the district requesting that an election be held in the district to determine whether or not directors for the district should be elected</w:t>
      </w:r>
      <w:r>
        <w:rPr>
          <w:rFonts w:cs="Times New Roman"/>
        </w:rPr>
        <w:t xml:space="preserve">, rather than requiring a petition, signed by at least 100 electors in the district who are qualified to vote, to be presented to the district requesting that an election be held in the district to determine whether or not directors for the district should be elected and, if so, to elect the directors to serve until the next regular director election. Provides that if the results of an election held under Section 57.057 determine that directors will be elected, the current directors continue to serve until the elected directors qualify to take office.   </w:t>
      </w:r>
    </w:p>
    <w:p w:rsidR="007D52F0" w:rsidRPr="005C2A78" w:rsidRDefault="007D52F0" w:rsidP="007962DF">
      <w:pPr>
        <w:spacing w:after="0" w:line="240" w:lineRule="auto"/>
        <w:ind w:left="720"/>
        <w:jc w:val="both"/>
        <w:rPr>
          <w:rFonts w:eastAsia="Times New Roman" w:cs="Times New Roman"/>
          <w:szCs w:val="24"/>
        </w:rPr>
      </w:pPr>
    </w:p>
    <w:p w:rsidR="007D52F0" w:rsidRDefault="007D52F0" w:rsidP="007962D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Makes application of this Act prospective. </w:t>
      </w:r>
    </w:p>
    <w:p w:rsidR="007D52F0" w:rsidRDefault="007D52F0" w:rsidP="007962DF">
      <w:pPr>
        <w:spacing w:after="0" w:line="240" w:lineRule="auto"/>
        <w:jc w:val="both"/>
        <w:rPr>
          <w:rFonts w:eastAsia="Times New Roman" w:cs="Times New Roman"/>
          <w:szCs w:val="24"/>
        </w:rPr>
      </w:pPr>
    </w:p>
    <w:p w:rsidR="007D52F0" w:rsidRPr="00C8671F" w:rsidRDefault="007D52F0" w:rsidP="007962DF">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r w:rsidRPr="005C2A78">
        <w:rPr>
          <w:rFonts w:eastAsia="Times New Roman" w:cs="Times New Roman"/>
          <w:szCs w:val="24"/>
        </w:rPr>
        <w:t xml:space="preserve"> </w:t>
      </w:r>
    </w:p>
    <w:sectPr w:rsidR="007D52F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8C" w:rsidRDefault="0066528C" w:rsidP="000F1DF9">
      <w:pPr>
        <w:spacing w:after="0" w:line="240" w:lineRule="auto"/>
      </w:pPr>
      <w:r>
        <w:separator/>
      </w:r>
    </w:p>
  </w:endnote>
  <w:endnote w:type="continuationSeparator" w:id="0">
    <w:p w:rsidR="0066528C" w:rsidRDefault="006652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52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52F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52F0">
                <w:rPr>
                  <w:sz w:val="20"/>
                  <w:szCs w:val="20"/>
                </w:rPr>
                <w:t>H.B. 2202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52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52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52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52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8C" w:rsidRDefault="0066528C" w:rsidP="000F1DF9">
      <w:pPr>
        <w:spacing w:after="0" w:line="240" w:lineRule="auto"/>
      </w:pPr>
      <w:r>
        <w:separator/>
      </w:r>
    </w:p>
  </w:footnote>
  <w:footnote w:type="continuationSeparator" w:id="0">
    <w:p w:rsidR="0066528C" w:rsidRDefault="006652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528C"/>
    <w:rsid w:val="006D756B"/>
    <w:rsid w:val="00774EC7"/>
    <w:rsid w:val="007D52F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01EF6"/>
  <w15:docId w15:val="{3F4EAC99-FA09-425A-B90C-6E00173E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52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2AEC" w:rsidP="00D62AE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2BA530752B4A0186EFA02A24FE163C"/>
        <w:category>
          <w:name w:val="General"/>
          <w:gallery w:val="placeholder"/>
        </w:category>
        <w:types>
          <w:type w:val="bbPlcHdr"/>
        </w:types>
        <w:behaviors>
          <w:behavior w:val="content"/>
        </w:behaviors>
        <w:guid w:val="{7B528D2C-FBD1-41A3-B1E8-A95BCAEDCEE3}"/>
      </w:docPartPr>
      <w:docPartBody>
        <w:p w:rsidR="00000000" w:rsidRDefault="00286D13"/>
      </w:docPartBody>
    </w:docPart>
    <w:docPart>
      <w:docPartPr>
        <w:name w:val="06E910C47A814663B1825D4DC7A92BD4"/>
        <w:category>
          <w:name w:val="General"/>
          <w:gallery w:val="placeholder"/>
        </w:category>
        <w:types>
          <w:type w:val="bbPlcHdr"/>
        </w:types>
        <w:behaviors>
          <w:behavior w:val="content"/>
        </w:behaviors>
        <w:guid w:val="{B230977D-9002-4439-BA53-1B183B3AC351}"/>
      </w:docPartPr>
      <w:docPartBody>
        <w:p w:rsidR="00000000" w:rsidRDefault="00286D13"/>
      </w:docPartBody>
    </w:docPart>
    <w:docPart>
      <w:docPartPr>
        <w:name w:val="03E671FFCE394235BFFF76753C6DAA99"/>
        <w:category>
          <w:name w:val="General"/>
          <w:gallery w:val="placeholder"/>
        </w:category>
        <w:types>
          <w:type w:val="bbPlcHdr"/>
        </w:types>
        <w:behaviors>
          <w:behavior w:val="content"/>
        </w:behaviors>
        <w:guid w:val="{50951EF0-4034-4D7C-BF1E-AD01AEDE2866}"/>
      </w:docPartPr>
      <w:docPartBody>
        <w:p w:rsidR="00000000" w:rsidRDefault="00286D13"/>
      </w:docPartBody>
    </w:docPart>
    <w:docPart>
      <w:docPartPr>
        <w:name w:val="F9258023FD2D4B448E04430EA8BA90D5"/>
        <w:category>
          <w:name w:val="General"/>
          <w:gallery w:val="placeholder"/>
        </w:category>
        <w:types>
          <w:type w:val="bbPlcHdr"/>
        </w:types>
        <w:behaviors>
          <w:behavior w:val="content"/>
        </w:behaviors>
        <w:guid w:val="{E0E802BD-C507-49BF-9E75-4F812CEF561D}"/>
      </w:docPartPr>
      <w:docPartBody>
        <w:p w:rsidR="00000000" w:rsidRDefault="00286D13"/>
      </w:docPartBody>
    </w:docPart>
    <w:docPart>
      <w:docPartPr>
        <w:name w:val="7C33D71E4E884EE883430A97B2E38163"/>
        <w:category>
          <w:name w:val="General"/>
          <w:gallery w:val="placeholder"/>
        </w:category>
        <w:types>
          <w:type w:val="bbPlcHdr"/>
        </w:types>
        <w:behaviors>
          <w:behavior w:val="content"/>
        </w:behaviors>
        <w:guid w:val="{D6D198DB-427B-44DA-9DBF-A24B02E3E338}"/>
      </w:docPartPr>
      <w:docPartBody>
        <w:p w:rsidR="00000000" w:rsidRDefault="00286D13"/>
      </w:docPartBody>
    </w:docPart>
    <w:docPart>
      <w:docPartPr>
        <w:name w:val="9C77BE33EF804E0EB53755BCC8E25E65"/>
        <w:category>
          <w:name w:val="General"/>
          <w:gallery w:val="placeholder"/>
        </w:category>
        <w:types>
          <w:type w:val="bbPlcHdr"/>
        </w:types>
        <w:behaviors>
          <w:behavior w:val="content"/>
        </w:behaviors>
        <w:guid w:val="{63F61E78-3D3B-4E75-B2A2-84219CDA1596}"/>
      </w:docPartPr>
      <w:docPartBody>
        <w:p w:rsidR="00000000" w:rsidRDefault="00286D13"/>
      </w:docPartBody>
    </w:docPart>
    <w:docPart>
      <w:docPartPr>
        <w:name w:val="67AAF146EDC14C75A9E7EB18541D4609"/>
        <w:category>
          <w:name w:val="General"/>
          <w:gallery w:val="placeholder"/>
        </w:category>
        <w:types>
          <w:type w:val="bbPlcHdr"/>
        </w:types>
        <w:behaviors>
          <w:behavior w:val="content"/>
        </w:behaviors>
        <w:guid w:val="{67D0D1EE-8CBE-4E92-9D59-F15893BD180F}"/>
      </w:docPartPr>
      <w:docPartBody>
        <w:p w:rsidR="00000000" w:rsidRDefault="00286D13"/>
      </w:docPartBody>
    </w:docPart>
    <w:docPart>
      <w:docPartPr>
        <w:name w:val="FA6B66AC634641C6BB75B87F7CF802A2"/>
        <w:category>
          <w:name w:val="General"/>
          <w:gallery w:val="placeholder"/>
        </w:category>
        <w:types>
          <w:type w:val="bbPlcHdr"/>
        </w:types>
        <w:behaviors>
          <w:behavior w:val="content"/>
        </w:behaviors>
        <w:guid w:val="{B84CD753-E0F8-4FE4-887E-5113F6EB3708}"/>
      </w:docPartPr>
      <w:docPartBody>
        <w:p w:rsidR="00000000" w:rsidRDefault="00286D13"/>
      </w:docPartBody>
    </w:docPart>
    <w:docPart>
      <w:docPartPr>
        <w:name w:val="1CAB71CD1D01400D886849631CC087BB"/>
        <w:category>
          <w:name w:val="General"/>
          <w:gallery w:val="placeholder"/>
        </w:category>
        <w:types>
          <w:type w:val="bbPlcHdr"/>
        </w:types>
        <w:behaviors>
          <w:behavior w:val="content"/>
        </w:behaviors>
        <w:guid w:val="{15696A2A-9562-49B4-A7CE-B899D941F1F1}"/>
      </w:docPartPr>
      <w:docPartBody>
        <w:p w:rsidR="00000000" w:rsidRDefault="00D62AEC" w:rsidP="00D62AEC">
          <w:pPr>
            <w:pStyle w:val="1CAB71CD1D01400D886849631CC087BB"/>
          </w:pPr>
          <w:r w:rsidRPr="00A30DD1">
            <w:rPr>
              <w:rStyle w:val="PlaceholderText"/>
            </w:rPr>
            <w:t>Click here to enter a date.</w:t>
          </w:r>
        </w:p>
      </w:docPartBody>
    </w:docPart>
    <w:docPart>
      <w:docPartPr>
        <w:name w:val="EF9E3F4562EF469982DD2DFCFC21AD35"/>
        <w:category>
          <w:name w:val="General"/>
          <w:gallery w:val="placeholder"/>
        </w:category>
        <w:types>
          <w:type w:val="bbPlcHdr"/>
        </w:types>
        <w:behaviors>
          <w:behavior w:val="content"/>
        </w:behaviors>
        <w:guid w:val="{7C834AA4-5E7A-4946-B246-548562DE8D5F}"/>
      </w:docPartPr>
      <w:docPartBody>
        <w:p w:rsidR="00000000" w:rsidRDefault="00286D13"/>
      </w:docPartBody>
    </w:docPart>
    <w:docPart>
      <w:docPartPr>
        <w:name w:val="8E641C6D252E41EC9A8A9734D0FA4A97"/>
        <w:category>
          <w:name w:val="General"/>
          <w:gallery w:val="placeholder"/>
        </w:category>
        <w:types>
          <w:type w:val="bbPlcHdr"/>
        </w:types>
        <w:behaviors>
          <w:behavior w:val="content"/>
        </w:behaviors>
        <w:guid w:val="{F855A8EE-C0BA-44F2-9638-25E9FDA6E4BD}"/>
      </w:docPartPr>
      <w:docPartBody>
        <w:p w:rsidR="00000000" w:rsidRDefault="00286D13"/>
      </w:docPartBody>
    </w:docPart>
    <w:docPart>
      <w:docPartPr>
        <w:name w:val="F60E5A95BF034A18A8309695E9E05CF9"/>
        <w:category>
          <w:name w:val="General"/>
          <w:gallery w:val="placeholder"/>
        </w:category>
        <w:types>
          <w:type w:val="bbPlcHdr"/>
        </w:types>
        <w:behaviors>
          <w:behavior w:val="content"/>
        </w:behaviors>
        <w:guid w:val="{C881032D-8EC0-4B0A-B05D-43C70C540AB1}"/>
      </w:docPartPr>
      <w:docPartBody>
        <w:p w:rsidR="00000000" w:rsidRDefault="00D62AEC" w:rsidP="00D62AEC">
          <w:pPr>
            <w:pStyle w:val="F60E5A95BF034A18A8309695E9E05CF9"/>
          </w:pPr>
          <w:r>
            <w:rPr>
              <w:rFonts w:eastAsia="Times New Roman" w:cs="Times New Roman"/>
              <w:bCs/>
              <w:szCs w:val="24"/>
            </w:rPr>
            <w:t xml:space="preserve"> </w:t>
          </w:r>
        </w:p>
      </w:docPartBody>
    </w:docPart>
    <w:docPart>
      <w:docPartPr>
        <w:name w:val="5FFA406738A2440D8E9FA0DFF6C9A4E7"/>
        <w:category>
          <w:name w:val="General"/>
          <w:gallery w:val="placeholder"/>
        </w:category>
        <w:types>
          <w:type w:val="bbPlcHdr"/>
        </w:types>
        <w:behaviors>
          <w:behavior w:val="content"/>
        </w:behaviors>
        <w:guid w:val="{A5C0A871-47A6-4543-B012-8D584FCBC7D6}"/>
      </w:docPartPr>
      <w:docPartBody>
        <w:p w:rsidR="00000000" w:rsidRDefault="00286D13"/>
      </w:docPartBody>
    </w:docPart>
    <w:docPart>
      <w:docPartPr>
        <w:name w:val="F46E43372F194284A6541FE7EA61C80B"/>
        <w:category>
          <w:name w:val="General"/>
          <w:gallery w:val="placeholder"/>
        </w:category>
        <w:types>
          <w:type w:val="bbPlcHdr"/>
        </w:types>
        <w:behaviors>
          <w:behavior w:val="content"/>
        </w:behaviors>
        <w:guid w:val="{7CEFEB6F-7F5F-4411-81C6-AE8B41760B0D}"/>
      </w:docPartPr>
      <w:docPartBody>
        <w:p w:rsidR="00000000" w:rsidRDefault="00286D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6D13"/>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2AE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AE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2AEC"/>
    <w:rPr>
      <w:rFonts w:ascii="Times New Roman" w:hAnsi="Times New Roman"/>
      <w:sz w:val="24"/>
    </w:rPr>
  </w:style>
  <w:style w:type="paragraph" w:customStyle="1" w:styleId="487D89B4F8B34DB4967D41FE18F7F88D9">
    <w:name w:val="487D89B4F8B34DB4967D41FE18F7F88D9"/>
    <w:rsid w:val="00D62AEC"/>
    <w:rPr>
      <w:rFonts w:ascii="Times New Roman" w:hAnsi="Times New Roman"/>
      <w:sz w:val="24"/>
    </w:rPr>
  </w:style>
  <w:style w:type="paragraph" w:customStyle="1" w:styleId="AE2570ED5D764CD7AF9686706F550F4622">
    <w:name w:val="AE2570ED5D764CD7AF9686706F550F4622"/>
    <w:rsid w:val="00D62AEC"/>
    <w:pPr>
      <w:tabs>
        <w:tab w:val="center" w:pos="4680"/>
        <w:tab w:val="right" w:pos="9360"/>
      </w:tabs>
      <w:spacing w:after="0" w:line="240" w:lineRule="auto"/>
    </w:pPr>
    <w:rPr>
      <w:rFonts w:ascii="Times New Roman" w:hAnsi="Times New Roman"/>
      <w:sz w:val="24"/>
    </w:rPr>
  </w:style>
  <w:style w:type="paragraph" w:customStyle="1" w:styleId="1CAB71CD1D01400D886849631CC087BB">
    <w:name w:val="1CAB71CD1D01400D886849631CC087BB"/>
    <w:rsid w:val="00D62AEC"/>
    <w:pPr>
      <w:spacing w:after="160" w:line="259" w:lineRule="auto"/>
    </w:pPr>
  </w:style>
  <w:style w:type="paragraph" w:customStyle="1" w:styleId="F60E5A95BF034A18A8309695E9E05CF9">
    <w:name w:val="F60E5A95BF034A18A8309695E9E05CF9"/>
    <w:rsid w:val="00D62A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2C4DCE-DCDB-4437-88ED-7E429B4F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602</Words>
  <Characters>3432</Characters>
  <Application>Microsoft Office Word</Application>
  <DocSecurity>0</DocSecurity>
  <Lines>28</Lines>
  <Paragraphs>8</Paragraphs>
  <ScaleCrop>false</ScaleCrop>
  <Company>Texas Legislative Council</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2019-05-03T13:37:00Z</cp:lastPrinted>
  <dcterms:created xsi:type="dcterms:W3CDTF">2015-05-29T14:24:00Z</dcterms:created>
  <dcterms:modified xsi:type="dcterms:W3CDTF">2019-05-03T13:38:00Z</dcterms:modified>
</cp:coreProperties>
</file>

<file path=docProps/custom.xml><?xml version="1.0" encoding="utf-8"?>
<op:Properties xmlns:vt="http://schemas.openxmlformats.org/officeDocument/2006/docPropsVTypes" xmlns:op="http://schemas.openxmlformats.org/officeDocument/2006/custom-properties"/>
</file>