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79AB" w:rsidTr="00345119">
        <w:tc>
          <w:tcPr>
            <w:tcW w:w="9576" w:type="dxa"/>
            <w:noWrap/>
          </w:tcPr>
          <w:p w:rsidR="008423E4" w:rsidRPr="0022177D" w:rsidRDefault="00DE61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619B" w:rsidP="008423E4">
      <w:pPr>
        <w:jc w:val="center"/>
      </w:pPr>
    </w:p>
    <w:p w:rsidR="008423E4" w:rsidRPr="00B31F0E" w:rsidRDefault="00DE619B" w:rsidP="008423E4"/>
    <w:p w:rsidR="008423E4" w:rsidRPr="00742794" w:rsidRDefault="00DE61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79AB" w:rsidTr="00345119">
        <w:tc>
          <w:tcPr>
            <w:tcW w:w="9576" w:type="dxa"/>
          </w:tcPr>
          <w:p w:rsidR="008423E4" w:rsidRPr="00861995" w:rsidRDefault="00DE619B" w:rsidP="00345119">
            <w:pPr>
              <w:jc w:val="right"/>
            </w:pPr>
            <w:r>
              <w:t>H.B. 2406</w:t>
            </w:r>
          </w:p>
        </w:tc>
      </w:tr>
      <w:tr w:rsidR="004D79AB" w:rsidTr="00345119">
        <w:tc>
          <w:tcPr>
            <w:tcW w:w="9576" w:type="dxa"/>
          </w:tcPr>
          <w:p w:rsidR="008423E4" w:rsidRPr="00861995" w:rsidRDefault="00DE619B" w:rsidP="00DC4FBF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4D79AB" w:rsidTr="00345119">
        <w:tc>
          <w:tcPr>
            <w:tcW w:w="9576" w:type="dxa"/>
          </w:tcPr>
          <w:p w:rsidR="008423E4" w:rsidRPr="00861995" w:rsidRDefault="00DE619B" w:rsidP="00345119">
            <w:pPr>
              <w:jc w:val="right"/>
            </w:pPr>
            <w:r>
              <w:t>Public Education</w:t>
            </w:r>
          </w:p>
        </w:tc>
      </w:tr>
      <w:tr w:rsidR="004D79AB" w:rsidTr="00345119">
        <w:tc>
          <w:tcPr>
            <w:tcW w:w="9576" w:type="dxa"/>
          </w:tcPr>
          <w:p w:rsidR="008423E4" w:rsidRDefault="00DE619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619B" w:rsidP="008423E4">
      <w:pPr>
        <w:tabs>
          <w:tab w:val="right" w:pos="9360"/>
        </w:tabs>
      </w:pPr>
    </w:p>
    <w:p w:rsidR="008423E4" w:rsidRDefault="00DE619B" w:rsidP="008423E4"/>
    <w:p w:rsidR="008423E4" w:rsidRDefault="00DE61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79AB" w:rsidTr="00345119">
        <w:tc>
          <w:tcPr>
            <w:tcW w:w="9576" w:type="dxa"/>
          </w:tcPr>
          <w:p w:rsidR="008423E4" w:rsidRPr="00A8133F" w:rsidRDefault="00DE619B" w:rsidP="00E80C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619B" w:rsidP="00E80C06"/>
          <w:p w:rsidR="008423E4" w:rsidRDefault="00DE619B" w:rsidP="00E80C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 xml:space="preserve"> public school districts and other political subdivisions </w:t>
            </w:r>
            <w:r>
              <w:t>may not</w:t>
            </w:r>
            <w:r>
              <w:t xml:space="preserve"> </w:t>
            </w:r>
            <w:r>
              <w:t xml:space="preserve">use </w:t>
            </w:r>
            <w:r>
              <w:t xml:space="preserve">their resources for political advertising. </w:t>
            </w:r>
            <w:r>
              <w:t xml:space="preserve">It has been suggested that </w:t>
            </w:r>
            <w:r>
              <w:t>open</w:t>
            </w:r>
            <w:r>
              <w:t>-</w:t>
            </w:r>
            <w:r>
              <w:t xml:space="preserve">enrollment charter schools </w:t>
            </w:r>
            <w:r>
              <w:t>should be subject to the same prohibitions.</w:t>
            </w:r>
            <w:r>
              <w:t xml:space="preserve"> </w:t>
            </w:r>
            <w:r>
              <w:t>H</w:t>
            </w:r>
            <w:r>
              <w:t>.B.</w:t>
            </w:r>
            <w:r>
              <w:t xml:space="preserve"> 2406</w:t>
            </w:r>
            <w:r>
              <w:t xml:space="preserve"> seeks to address this issue by</w:t>
            </w:r>
            <w:r>
              <w:t xml:space="preserve"> extend</w:t>
            </w:r>
            <w:r>
              <w:t>ing</w:t>
            </w:r>
            <w:r>
              <w:t xml:space="preserve"> the prohibition </w:t>
            </w:r>
            <w:r>
              <w:t xml:space="preserve">against </w:t>
            </w:r>
            <w:r>
              <w:t xml:space="preserve">political advertising </w:t>
            </w:r>
            <w:r>
              <w:t>by</w:t>
            </w:r>
            <w:r>
              <w:t xml:space="preserve"> public schools and other political subdivisions to ch</w:t>
            </w:r>
            <w:r>
              <w:t>arter schools.</w:t>
            </w:r>
          </w:p>
          <w:p w:rsidR="008423E4" w:rsidRPr="00E26B13" w:rsidRDefault="00DE619B" w:rsidP="00E80C06">
            <w:pPr>
              <w:rPr>
                <w:b/>
              </w:rPr>
            </w:pPr>
          </w:p>
        </w:tc>
      </w:tr>
      <w:tr w:rsidR="004D79AB" w:rsidTr="00345119">
        <w:tc>
          <w:tcPr>
            <w:tcW w:w="9576" w:type="dxa"/>
          </w:tcPr>
          <w:p w:rsidR="0017725B" w:rsidRDefault="00DE619B" w:rsidP="00E80C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619B" w:rsidP="00E80C06">
            <w:pPr>
              <w:rPr>
                <w:b/>
                <w:u w:val="single"/>
              </w:rPr>
            </w:pPr>
          </w:p>
          <w:p w:rsidR="00E75D17" w:rsidRPr="00E75D17" w:rsidRDefault="00DE619B" w:rsidP="00E80C0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DE619B" w:rsidP="00E80C06">
            <w:pPr>
              <w:rPr>
                <w:b/>
                <w:u w:val="single"/>
              </w:rPr>
            </w:pPr>
          </w:p>
        </w:tc>
      </w:tr>
      <w:tr w:rsidR="004D79AB" w:rsidTr="00345119">
        <w:tc>
          <w:tcPr>
            <w:tcW w:w="9576" w:type="dxa"/>
          </w:tcPr>
          <w:p w:rsidR="008423E4" w:rsidRPr="00A8133F" w:rsidRDefault="00DE619B" w:rsidP="00E80C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619B" w:rsidP="00E80C06"/>
          <w:p w:rsidR="00E75D17" w:rsidRDefault="00DE619B" w:rsidP="00E80C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E619B" w:rsidP="00E80C06">
            <w:pPr>
              <w:rPr>
                <w:b/>
              </w:rPr>
            </w:pPr>
          </w:p>
        </w:tc>
      </w:tr>
      <w:tr w:rsidR="004D79AB" w:rsidTr="00345119">
        <w:tc>
          <w:tcPr>
            <w:tcW w:w="9576" w:type="dxa"/>
          </w:tcPr>
          <w:p w:rsidR="008423E4" w:rsidRPr="00A8133F" w:rsidRDefault="00DE619B" w:rsidP="00E80C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619B" w:rsidP="00E80C06"/>
          <w:p w:rsidR="008423E4" w:rsidRDefault="00DE619B" w:rsidP="00E80C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2406 amends the Election Code to </w:t>
            </w:r>
            <w:r>
              <w:t xml:space="preserve">include </w:t>
            </w:r>
            <w:r w:rsidRPr="009D22E0">
              <w:t>an officer or employee of an open-enrollment charter school</w:t>
            </w:r>
            <w:r>
              <w:t xml:space="preserve"> </w:t>
            </w:r>
            <w:r>
              <w:t xml:space="preserve">among the actors to </w:t>
            </w:r>
            <w:r>
              <w:t xml:space="preserve">whom </w:t>
            </w:r>
            <w:r>
              <w:t>the offenses for the unlawful use of public funds or an internal mail system for political advertising apply</w:t>
            </w:r>
            <w:r>
              <w:t xml:space="preserve">. </w:t>
            </w:r>
          </w:p>
          <w:p w:rsidR="00716678" w:rsidRPr="00835628" w:rsidRDefault="00DE619B" w:rsidP="00E80C0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D79AB" w:rsidTr="00345119">
        <w:tc>
          <w:tcPr>
            <w:tcW w:w="9576" w:type="dxa"/>
          </w:tcPr>
          <w:p w:rsidR="008423E4" w:rsidRPr="00A8133F" w:rsidRDefault="00DE619B" w:rsidP="00E80C06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DE619B" w:rsidP="00E80C06"/>
          <w:p w:rsidR="008423E4" w:rsidRPr="003624F2" w:rsidRDefault="00DE619B" w:rsidP="00E80C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E619B" w:rsidP="00E80C06">
            <w:pPr>
              <w:rPr>
                <w:b/>
              </w:rPr>
            </w:pPr>
          </w:p>
        </w:tc>
      </w:tr>
    </w:tbl>
    <w:p w:rsidR="008423E4" w:rsidRPr="00BE0E75" w:rsidRDefault="00DE61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619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619B">
      <w:r>
        <w:separator/>
      </w:r>
    </w:p>
  </w:endnote>
  <w:endnote w:type="continuationSeparator" w:id="0">
    <w:p w:rsidR="00000000" w:rsidRDefault="00D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6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79AB" w:rsidTr="009C1E9A">
      <w:trPr>
        <w:cantSplit/>
      </w:trPr>
      <w:tc>
        <w:tcPr>
          <w:tcW w:w="0" w:type="pct"/>
        </w:tcPr>
        <w:p w:rsidR="00137D90" w:rsidRDefault="00DE61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61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61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61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61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79AB" w:rsidTr="009C1E9A">
      <w:trPr>
        <w:cantSplit/>
      </w:trPr>
      <w:tc>
        <w:tcPr>
          <w:tcW w:w="0" w:type="pct"/>
        </w:tcPr>
        <w:p w:rsidR="00EC379B" w:rsidRDefault="00DE61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61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25298</w:t>
          </w:r>
        </w:p>
      </w:tc>
      <w:tc>
        <w:tcPr>
          <w:tcW w:w="2453" w:type="pct"/>
        </w:tcPr>
        <w:p w:rsidR="00EC379B" w:rsidRDefault="00DE61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19.97.882</w:t>
          </w:r>
          <w:r>
            <w:fldChar w:fldCharType="end"/>
          </w:r>
        </w:p>
      </w:tc>
    </w:tr>
    <w:tr w:rsidR="004D79AB" w:rsidTr="009C1E9A">
      <w:trPr>
        <w:cantSplit/>
      </w:trPr>
      <w:tc>
        <w:tcPr>
          <w:tcW w:w="0" w:type="pct"/>
        </w:tcPr>
        <w:p w:rsidR="00EC379B" w:rsidRDefault="00DE61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61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619B" w:rsidP="006D504F">
          <w:pPr>
            <w:pStyle w:val="Footer"/>
            <w:rPr>
              <w:rStyle w:val="PageNumber"/>
            </w:rPr>
          </w:pPr>
        </w:p>
        <w:p w:rsidR="00EC379B" w:rsidRDefault="00DE61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79A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61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61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61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6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619B">
      <w:r>
        <w:separator/>
      </w:r>
    </w:p>
  </w:footnote>
  <w:footnote w:type="continuationSeparator" w:id="0">
    <w:p w:rsidR="00000000" w:rsidRDefault="00D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6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6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6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AB"/>
    <w:rsid w:val="004D79AB"/>
    <w:rsid w:val="00D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00AFF2-7500-4768-BBEA-8A3CDC38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5D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5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5D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D17"/>
    <w:rPr>
      <w:b/>
      <w:bCs/>
    </w:rPr>
  </w:style>
  <w:style w:type="paragraph" w:styleId="Revision">
    <w:name w:val="Revision"/>
    <w:hidden/>
    <w:uiPriority w:val="99"/>
    <w:semiHidden/>
    <w:rsid w:val="00156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HB02406 (Committee Report (Unamended))</vt:lpstr>
    </vt:vector>
  </TitlesOfParts>
  <Company>State of Texas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25298</dc:subject>
  <dc:creator>State of Texas</dc:creator>
  <dc:description>HB 2406 by Geren-(H)Public Education</dc:description>
  <cp:lastModifiedBy>Stacey Nicchio</cp:lastModifiedBy>
  <cp:revision>2</cp:revision>
  <cp:lastPrinted>2003-11-26T17:21:00Z</cp:lastPrinted>
  <dcterms:created xsi:type="dcterms:W3CDTF">2019-04-18T23:26:00Z</dcterms:created>
  <dcterms:modified xsi:type="dcterms:W3CDTF">2019-04-18T23:26:00Z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19.97.882</vt:lpwstr>
  </property>
</Properties>
</file>