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312F6" w:rsidTr="00345119">
        <w:tc>
          <w:tcPr>
            <w:tcW w:w="9576" w:type="dxa"/>
            <w:noWrap/>
          </w:tcPr>
          <w:p w:rsidR="008423E4" w:rsidRPr="0022177D" w:rsidRDefault="005C51C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51CC" w:rsidP="008423E4">
      <w:pPr>
        <w:jc w:val="center"/>
      </w:pPr>
    </w:p>
    <w:p w:rsidR="008423E4" w:rsidRPr="00B31F0E" w:rsidRDefault="005C51CC" w:rsidP="008423E4"/>
    <w:p w:rsidR="008423E4" w:rsidRPr="00742794" w:rsidRDefault="005C51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312F6" w:rsidTr="00345119">
        <w:tc>
          <w:tcPr>
            <w:tcW w:w="9576" w:type="dxa"/>
          </w:tcPr>
          <w:p w:rsidR="008423E4" w:rsidRPr="00861995" w:rsidRDefault="005C51CC" w:rsidP="00345119">
            <w:pPr>
              <w:jc w:val="right"/>
            </w:pPr>
            <w:r>
              <w:t>C.S.H.B. 2467</w:t>
            </w:r>
          </w:p>
        </w:tc>
      </w:tr>
      <w:tr w:rsidR="00C312F6" w:rsidTr="00345119">
        <w:tc>
          <w:tcPr>
            <w:tcW w:w="9576" w:type="dxa"/>
          </w:tcPr>
          <w:p w:rsidR="008423E4" w:rsidRPr="00861995" w:rsidRDefault="005C51CC" w:rsidP="008271E9">
            <w:pPr>
              <w:jc w:val="right"/>
            </w:pPr>
            <w:r>
              <w:t xml:space="preserve">By: </w:t>
            </w:r>
            <w:r>
              <w:t>Zedler</w:t>
            </w:r>
          </w:p>
        </w:tc>
      </w:tr>
      <w:tr w:rsidR="00C312F6" w:rsidTr="00345119">
        <w:tc>
          <w:tcPr>
            <w:tcW w:w="9576" w:type="dxa"/>
          </w:tcPr>
          <w:p w:rsidR="008423E4" w:rsidRPr="00861995" w:rsidRDefault="005C51CC" w:rsidP="00345119">
            <w:pPr>
              <w:jc w:val="right"/>
            </w:pPr>
            <w:r>
              <w:t>County Affairs</w:t>
            </w:r>
          </w:p>
        </w:tc>
      </w:tr>
      <w:tr w:rsidR="00C312F6" w:rsidTr="00345119">
        <w:tc>
          <w:tcPr>
            <w:tcW w:w="9576" w:type="dxa"/>
          </w:tcPr>
          <w:p w:rsidR="008423E4" w:rsidRDefault="005C51C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C51CC" w:rsidP="008423E4">
      <w:pPr>
        <w:tabs>
          <w:tab w:val="right" w:pos="9360"/>
        </w:tabs>
      </w:pPr>
    </w:p>
    <w:p w:rsidR="008423E4" w:rsidRDefault="005C51CC" w:rsidP="008423E4"/>
    <w:p w:rsidR="008423E4" w:rsidRDefault="005C51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312F6" w:rsidTr="00345119">
        <w:tc>
          <w:tcPr>
            <w:tcW w:w="9576" w:type="dxa"/>
          </w:tcPr>
          <w:p w:rsidR="008423E4" w:rsidRPr="00A8133F" w:rsidRDefault="005C51CC" w:rsidP="007455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51CC" w:rsidP="00745589"/>
          <w:p w:rsidR="008423E4" w:rsidRDefault="005C51CC" w:rsidP="0074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>regarding the</w:t>
            </w:r>
            <w:r>
              <w:t xml:space="preserve"> lack of training </w:t>
            </w:r>
            <w:r>
              <w:t xml:space="preserve">required of jailers in private correctional facilities, which </w:t>
            </w:r>
            <w:r>
              <w:t xml:space="preserve">could </w:t>
            </w:r>
            <w:r>
              <w:t xml:space="preserve">place </w:t>
            </w:r>
            <w:r>
              <w:t>both</w:t>
            </w:r>
            <w:r>
              <w:t xml:space="preserve"> </w:t>
            </w:r>
            <w:r>
              <w:t xml:space="preserve">inmates and other jailers </w:t>
            </w:r>
            <w:r>
              <w:t xml:space="preserve">at risk. </w:t>
            </w:r>
            <w:r>
              <w:t>C.S.</w:t>
            </w:r>
            <w:r>
              <w:t xml:space="preserve">H.B. 2467 seeks to </w:t>
            </w:r>
            <w:r>
              <w:t>address this issue by providing training requirements applicable to a jailer at a private correctional facility</w:t>
            </w:r>
            <w:r>
              <w:t xml:space="preserve">. </w:t>
            </w:r>
          </w:p>
          <w:p w:rsidR="008423E4" w:rsidRPr="00E26B13" w:rsidRDefault="005C51CC" w:rsidP="00745589">
            <w:pPr>
              <w:rPr>
                <w:b/>
              </w:rPr>
            </w:pPr>
          </w:p>
        </w:tc>
      </w:tr>
      <w:tr w:rsidR="00C312F6" w:rsidTr="00345119">
        <w:tc>
          <w:tcPr>
            <w:tcW w:w="9576" w:type="dxa"/>
          </w:tcPr>
          <w:p w:rsidR="0017725B" w:rsidRDefault="005C51CC" w:rsidP="007455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51CC" w:rsidP="00745589">
            <w:pPr>
              <w:rPr>
                <w:b/>
                <w:u w:val="single"/>
              </w:rPr>
            </w:pPr>
          </w:p>
          <w:p w:rsidR="00035CF1" w:rsidRPr="00035CF1" w:rsidRDefault="005C51CC" w:rsidP="00745589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C51CC" w:rsidP="00745589">
            <w:pPr>
              <w:rPr>
                <w:b/>
                <w:u w:val="single"/>
              </w:rPr>
            </w:pPr>
          </w:p>
        </w:tc>
      </w:tr>
      <w:tr w:rsidR="00C312F6" w:rsidTr="00345119">
        <w:tc>
          <w:tcPr>
            <w:tcW w:w="9576" w:type="dxa"/>
          </w:tcPr>
          <w:p w:rsidR="008423E4" w:rsidRPr="00A8133F" w:rsidRDefault="005C51CC" w:rsidP="007455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51CC" w:rsidP="00745589"/>
          <w:p w:rsidR="00035CF1" w:rsidRDefault="005C51CC" w:rsidP="0074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</w:t>
            </w:r>
            <w:r>
              <w:t>ommittee's opinion that rulemaking authority is expressly granted to the Texas Commissioner on Law Enforcement in SECTION 1 of this bill.</w:t>
            </w:r>
          </w:p>
          <w:p w:rsidR="008423E4" w:rsidRPr="00E21FDC" w:rsidRDefault="005C51CC" w:rsidP="00745589">
            <w:pPr>
              <w:rPr>
                <w:b/>
              </w:rPr>
            </w:pPr>
          </w:p>
        </w:tc>
      </w:tr>
      <w:tr w:rsidR="00C312F6" w:rsidTr="00345119">
        <w:tc>
          <w:tcPr>
            <w:tcW w:w="9576" w:type="dxa"/>
          </w:tcPr>
          <w:p w:rsidR="008423E4" w:rsidRPr="00A8133F" w:rsidRDefault="005C51CC" w:rsidP="007455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51CC" w:rsidP="00745589"/>
          <w:p w:rsidR="008423E4" w:rsidRDefault="005C51CC" w:rsidP="0074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2467 amend</w:t>
            </w:r>
            <w:r>
              <w:t>s</w:t>
            </w:r>
            <w:r>
              <w:t xml:space="preserve"> the Occupations Code to </w:t>
            </w:r>
            <w:r>
              <w:t xml:space="preserve">require the Texas Commission on Law Enforcement </w:t>
            </w:r>
            <w:r>
              <w:t xml:space="preserve">(TCOLE) </w:t>
            </w:r>
            <w:r>
              <w:t xml:space="preserve">by rule to require a jailer in a </w:t>
            </w:r>
            <w:r>
              <w:t xml:space="preserve">private </w:t>
            </w:r>
            <w:r>
              <w:t xml:space="preserve">correctional facility to complete the preparatory training program for a county jailer </w:t>
            </w:r>
            <w:r w:rsidRPr="0069370C">
              <w:t>not later than the 180th day after the date the jailer is hired.</w:t>
            </w:r>
            <w:r>
              <w:t xml:space="preserve"> The bill requires </w:t>
            </w:r>
            <w:r>
              <w:t xml:space="preserve">such </w:t>
            </w:r>
            <w:r>
              <w:t xml:space="preserve">a jailer who </w:t>
            </w:r>
            <w:r w:rsidRPr="003F20B7">
              <w:t>does not complete the progr</w:t>
            </w:r>
            <w:r w:rsidRPr="003F20B7">
              <w:t xml:space="preserve">am </w:t>
            </w:r>
            <w:r>
              <w:t>to</w:t>
            </w:r>
            <w:r w:rsidRPr="003F20B7">
              <w:t xml:space="preserve"> be removed from the position and </w:t>
            </w:r>
            <w:r>
              <w:t>prohibits the</w:t>
            </w:r>
            <w:r w:rsidRPr="003F20B7">
              <w:t xml:space="preserve"> jailer</w:t>
            </w:r>
            <w:r>
              <w:t xml:space="preserve"> from serving</w:t>
            </w:r>
            <w:r w:rsidRPr="003F20B7">
              <w:t xml:space="preserve"> in any facility until completing the program.</w:t>
            </w:r>
            <w:r>
              <w:t xml:space="preserve"> The bill prohibits a</w:t>
            </w:r>
            <w:r>
              <w:t xml:space="preserve"> </w:t>
            </w:r>
            <w:r>
              <w:t xml:space="preserve">jailer from serving in </w:t>
            </w:r>
            <w:r w:rsidRPr="003F20B7">
              <w:t>a supervisory position unless the person has satisfactorily completed the program.</w:t>
            </w:r>
            <w:r>
              <w:t xml:space="preserve"> The bill r</w:t>
            </w:r>
            <w:r>
              <w:t>equires a</w:t>
            </w:r>
            <w:r>
              <w:t xml:space="preserve"> </w:t>
            </w:r>
            <w:r>
              <w:t xml:space="preserve">jailer </w:t>
            </w:r>
            <w:r w:rsidRPr="003F20B7">
              <w:t xml:space="preserve">who has not satisfactorily completed the program </w:t>
            </w:r>
            <w:r>
              <w:t>to</w:t>
            </w:r>
            <w:r w:rsidRPr="003F20B7">
              <w:t xml:space="preserve"> be under the direct supervision of a jailer who has satisfactorily co</w:t>
            </w:r>
            <w:r>
              <w:t>mpleted the</w:t>
            </w:r>
            <w:r w:rsidRPr="003F20B7">
              <w:t xml:space="preserve"> program.</w:t>
            </w:r>
            <w:r>
              <w:t xml:space="preserve"> The bill prohibits </w:t>
            </w:r>
            <w:r w:rsidRPr="008B136C">
              <w:t xml:space="preserve">the number of jailers employed at a </w:t>
            </w:r>
            <w:r>
              <w:t xml:space="preserve">private correctional facility </w:t>
            </w:r>
            <w:r w:rsidRPr="008B136C">
              <w:t>who have not</w:t>
            </w:r>
            <w:r w:rsidRPr="008B136C">
              <w:t xml:space="preserve"> satisf</w:t>
            </w:r>
            <w:r>
              <w:t xml:space="preserve">actorily completed the </w:t>
            </w:r>
            <w:r w:rsidRPr="008B136C">
              <w:t>program</w:t>
            </w:r>
            <w:r>
              <w:t xml:space="preserve"> from exceeding </w:t>
            </w:r>
            <w:r w:rsidRPr="008B136C">
              <w:t>10 percent of the total number of jailers employed at that facility</w:t>
            </w:r>
            <w:r>
              <w:t xml:space="preserve"> at any time.</w:t>
            </w:r>
          </w:p>
          <w:p w:rsidR="008423E4" w:rsidRPr="00835628" w:rsidRDefault="005C51CC" w:rsidP="00745589">
            <w:pPr>
              <w:rPr>
                <w:b/>
              </w:rPr>
            </w:pPr>
          </w:p>
        </w:tc>
      </w:tr>
      <w:tr w:rsidR="00C312F6" w:rsidTr="00345119">
        <w:tc>
          <w:tcPr>
            <w:tcW w:w="9576" w:type="dxa"/>
          </w:tcPr>
          <w:p w:rsidR="008423E4" w:rsidRPr="00A8133F" w:rsidRDefault="005C51CC" w:rsidP="007455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51CC" w:rsidP="00745589"/>
          <w:p w:rsidR="008423E4" w:rsidRDefault="005C51CC" w:rsidP="00745589">
            <w:r w:rsidRPr="00035CF1">
              <w:t>September 1, 2019.</w:t>
            </w:r>
          </w:p>
          <w:p w:rsidR="008B136C" w:rsidRPr="00233FDB" w:rsidRDefault="005C51CC" w:rsidP="00745589">
            <w:pPr>
              <w:rPr>
                <w:b/>
              </w:rPr>
            </w:pPr>
          </w:p>
        </w:tc>
      </w:tr>
      <w:tr w:rsidR="00C312F6" w:rsidTr="00345119">
        <w:tc>
          <w:tcPr>
            <w:tcW w:w="9576" w:type="dxa"/>
          </w:tcPr>
          <w:p w:rsidR="008271E9" w:rsidRDefault="005C51CC" w:rsidP="0074558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72CC2" w:rsidRDefault="005C51CC" w:rsidP="00745589">
            <w:pPr>
              <w:jc w:val="both"/>
            </w:pPr>
          </w:p>
          <w:p w:rsidR="00172CC2" w:rsidRDefault="005C51CC" w:rsidP="00745589">
            <w:pPr>
              <w:jc w:val="both"/>
            </w:pPr>
            <w:r>
              <w:t xml:space="preserve">While C.S.H.B. 2467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172CC2" w:rsidRDefault="005C51CC" w:rsidP="00745589">
            <w:pPr>
              <w:jc w:val="both"/>
            </w:pPr>
          </w:p>
          <w:p w:rsidR="00172CC2" w:rsidRDefault="005C51CC" w:rsidP="00745589">
            <w:pPr>
              <w:jc w:val="both"/>
            </w:pPr>
            <w:r>
              <w:t>The substitute does not include provisions changing the date by which the failure of a tem</w:t>
            </w:r>
            <w:r>
              <w:t xml:space="preserve">porarily appointed county jailer to </w:t>
            </w:r>
            <w:r w:rsidRPr="00172CC2">
              <w:t>satisfactorily complete the requisite preparatory training program triggers the required removal from that position</w:t>
            </w:r>
            <w:r>
              <w:t>.</w:t>
            </w:r>
          </w:p>
          <w:p w:rsidR="00F56904" w:rsidRPr="00C90B8A" w:rsidRDefault="005C51CC" w:rsidP="00745589">
            <w:pPr>
              <w:jc w:val="both"/>
            </w:pPr>
          </w:p>
          <w:p w:rsidR="008B136C" w:rsidRPr="008B136C" w:rsidRDefault="005C51CC" w:rsidP="00745589">
            <w:pPr>
              <w:jc w:val="both"/>
            </w:pPr>
            <w:r>
              <w:t xml:space="preserve">The substitute includes provisions relating to </w:t>
            </w:r>
            <w:r>
              <w:t xml:space="preserve">certain TCOLE </w:t>
            </w:r>
            <w:r w:rsidRPr="008B136C">
              <w:t>training requirements applicable to a jai</w:t>
            </w:r>
            <w:r w:rsidRPr="008B136C">
              <w:t>ler at a private correctional facility</w:t>
            </w:r>
            <w:r>
              <w:t>.</w:t>
            </w:r>
          </w:p>
          <w:p w:rsidR="008271E9" w:rsidRPr="008271E9" w:rsidRDefault="005C51CC" w:rsidP="00745589">
            <w:pPr>
              <w:jc w:val="both"/>
              <w:rPr>
                <w:b/>
                <w:u w:val="single"/>
              </w:rPr>
            </w:pPr>
          </w:p>
        </w:tc>
      </w:tr>
      <w:tr w:rsidR="00C312F6" w:rsidTr="00345119">
        <w:tc>
          <w:tcPr>
            <w:tcW w:w="9576" w:type="dxa"/>
          </w:tcPr>
          <w:p w:rsidR="008271E9" w:rsidRPr="009C1E9A" w:rsidRDefault="005C51CC" w:rsidP="00745589">
            <w:pPr>
              <w:rPr>
                <w:b/>
                <w:u w:val="single"/>
              </w:rPr>
            </w:pPr>
          </w:p>
        </w:tc>
      </w:tr>
      <w:tr w:rsidR="00C312F6" w:rsidTr="00345119">
        <w:tc>
          <w:tcPr>
            <w:tcW w:w="9576" w:type="dxa"/>
          </w:tcPr>
          <w:p w:rsidR="008271E9" w:rsidRPr="008271E9" w:rsidRDefault="005C51CC" w:rsidP="00745589">
            <w:pPr>
              <w:jc w:val="both"/>
            </w:pPr>
          </w:p>
        </w:tc>
      </w:tr>
    </w:tbl>
    <w:p w:rsidR="008423E4" w:rsidRPr="00BE0E75" w:rsidRDefault="005C51C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C51C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51CC">
      <w:r>
        <w:separator/>
      </w:r>
    </w:p>
  </w:endnote>
  <w:endnote w:type="continuationSeparator" w:id="0">
    <w:p w:rsidR="00000000" w:rsidRDefault="005C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10" w:rsidRDefault="005C5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312F6" w:rsidTr="009C1E9A">
      <w:trPr>
        <w:cantSplit/>
      </w:trPr>
      <w:tc>
        <w:tcPr>
          <w:tcW w:w="0" w:type="pct"/>
        </w:tcPr>
        <w:p w:rsidR="00137D90" w:rsidRDefault="005C51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51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51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51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51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12F6" w:rsidTr="009C1E9A">
      <w:trPr>
        <w:cantSplit/>
      </w:trPr>
      <w:tc>
        <w:tcPr>
          <w:tcW w:w="0" w:type="pct"/>
        </w:tcPr>
        <w:p w:rsidR="00EC379B" w:rsidRDefault="005C51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51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30124</w:t>
          </w:r>
        </w:p>
      </w:tc>
      <w:tc>
        <w:tcPr>
          <w:tcW w:w="2453" w:type="pct"/>
        </w:tcPr>
        <w:p w:rsidR="00EC379B" w:rsidRDefault="005C51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19.117.199</w:t>
          </w:r>
          <w:r>
            <w:fldChar w:fldCharType="end"/>
          </w:r>
        </w:p>
      </w:tc>
    </w:tr>
    <w:tr w:rsidR="00C312F6" w:rsidTr="009C1E9A">
      <w:trPr>
        <w:cantSplit/>
      </w:trPr>
      <w:tc>
        <w:tcPr>
          <w:tcW w:w="0" w:type="pct"/>
        </w:tcPr>
        <w:p w:rsidR="00EC379B" w:rsidRDefault="005C51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51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27815</w:t>
          </w:r>
        </w:p>
      </w:tc>
      <w:tc>
        <w:tcPr>
          <w:tcW w:w="2453" w:type="pct"/>
        </w:tcPr>
        <w:p w:rsidR="00EC379B" w:rsidRDefault="005C51CC" w:rsidP="006D504F">
          <w:pPr>
            <w:pStyle w:val="Footer"/>
            <w:rPr>
              <w:rStyle w:val="PageNumber"/>
            </w:rPr>
          </w:pPr>
        </w:p>
        <w:p w:rsidR="00EC379B" w:rsidRDefault="005C51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12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51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C51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51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10" w:rsidRDefault="005C5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51CC">
      <w:r>
        <w:separator/>
      </w:r>
    </w:p>
  </w:footnote>
  <w:footnote w:type="continuationSeparator" w:id="0">
    <w:p w:rsidR="00000000" w:rsidRDefault="005C5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10" w:rsidRDefault="005C5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10" w:rsidRDefault="005C5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10" w:rsidRDefault="005C5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F6"/>
    <w:rsid w:val="005C51CC"/>
    <w:rsid w:val="00C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4F17F4-F1DB-4B77-B379-5294CF58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35C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5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5C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5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2169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HB02467 (Committee Report (Substituted))</vt:lpstr>
    </vt:vector>
  </TitlesOfParts>
  <Company>State of Texas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30124</dc:subject>
  <dc:creator>State of Texas</dc:creator>
  <dc:description>HB 2467 by Zedler-(H)County Affairs (Substitute Document Number: 86R 27815)</dc:description>
  <cp:lastModifiedBy>Stacey Nicchio</cp:lastModifiedBy>
  <cp:revision>2</cp:revision>
  <cp:lastPrinted>2003-11-26T17:21:00Z</cp:lastPrinted>
  <dcterms:created xsi:type="dcterms:W3CDTF">2019-04-30T22:20:00Z</dcterms:created>
  <dcterms:modified xsi:type="dcterms:W3CDTF">2019-04-30T22:20:00Z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19.117.199</vt:lpwstr>
  </property>
</Properties>
</file>