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F1" w:rsidRDefault="00F31CF1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0E0280BA7E0C4EBC85C8F65C97403126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F31CF1" w:rsidRPr="00585C31" w:rsidRDefault="00F31CF1" w:rsidP="000F1DF9">
      <w:pPr>
        <w:spacing w:after="0" w:line="240" w:lineRule="auto"/>
        <w:rPr>
          <w:rFonts w:cs="Times New Roman"/>
          <w:szCs w:val="24"/>
        </w:rPr>
      </w:pPr>
    </w:p>
    <w:p w:rsidR="00F31CF1" w:rsidRPr="00585C31" w:rsidRDefault="00F31CF1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F31CF1" w:rsidTr="000F1DF9">
        <w:tc>
          <w:tcPr>
            <w:tcW w:w="2718" w:type="dxa"/>
          </w:tcPr>
          <w:p w:rsidR="00F31CF1" w:rsidRPr="005C2A78" w:rsidRDefault="00F31CF1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14685C72CE3441378F3252CCFD8C9406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F31CF1" w:rsidRPr="00FF6471" w:rsidRDefault="00F31CF1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A68B07B8328541E8B2FBA578E943986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2571</w:t>
                </w:r>
              </w:sdtContent>
            </w:sdt>
          </w:p>
        </w:tc>
      </w:tr>
      <w:tr w:rsidR="00F31CF1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C9A904AC16E3422E891DC375727FB560"/>
            </w:placeholder>
          </w:sdtPr>
          <w:sdtContent>
            <w:tc>
              <w:tcPr>
                <w:tcW w:w="2718" w:type="dxa"/>
              </w:tcPr>
              <w:p w:rsidR="00F31CF1" w:rsidRPr="000F1DF9" w:rsidRDefault="00F31CF1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86R13295 JRR-D</w:t>
                </w:r>
              </w:p>
            </w:tc>
          </w:sdtContent>
        </w:sdt>
        <w:tc>
          <w:tcPr>
            <w:tcW w:w="6858" w:type="dxa"/>
          </w:tcPr>
          <w:p w:rsidR="00F31CF1" w:rsidRPr="005C2A78" w:rsidRDefault="00F31CF1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EB725012BE144F30A34FDD36FC4DC4A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494C1227EDC747ADA8C3C1E5A6A8B53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Toth; Metcalf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FD4D98F4792543878C2DE5542A435D5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(Creighton)</w:t>
                </w:r>
              </w:sdtContent>
            </w:sdt>
          </w:p>
        </w:tc>
      </w:tr>
      <w:tr w:rsidR="00F31CF1" w:rsidTr="000F1DF9">
        <w:tc>
          <w:tcPr>
            <w:tcW w:w="2718" w:type="dxa"/>
          </w:tcPr>
          <w:p w:rsidR="00F31CF1" w:rsidRPr="00BC7495" w:rsidRDefault="00F31CF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9BBC53BB5CE342C6A43E60DD3B8601AD"/>
            </w:placeholder>
          </w:sdtPr>
          <w:sdtContent>
            <w:tc>
              <w:tcPr>
                <w:tcW w:w="6858" w:type="dxa"/>
              </w:tcPr>
              <w:p w:rsidR="00F31CF1" w:rsidRPr="00FF6471" w:rsidRDefault="00F31CF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Transportation</w:t>
                </w:r>
              </w:p>
            </w:tc>
          </w:sdtContent>
        </w:sdt>
      </w:tr>
      <w:tr w:rsidR="00F31CF1" w:rsidTr="000F1DF9">
        <w:tc>
          <w:tcPr>
            <w:tcW w:w="2718" w:type="dxa"/>
          </w:tcPr>
          <w:p w:rsidR="00F31CF1" w:rsidRPr="00BC7495" w:rsidRDefault="00F31CF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ACFE69004C924BE0A0B20909BCE01D11"/>
            </w:placeholder>
            <w:date w:fullDate="2019-05-0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F31CF1" w:rsidRPr="00FF6471" w:rsidRDefault="00F31CF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5/8/2019</w:t>
                </w:r>
              </w:p>
            </w:tc>
          </w:sdtContent>
        </w:sdt>
      </w:tr>
      <w:tr w:rsidR="00F31CF1" w:rsidTr="000F1DF9">
        <w:tc>
          <w:tcPr>
            <w:tcW w:w="2718" w:type="dxa"/>
          </w:tcPr>
          <w:p w:rsidR="00F31CF1" w:rsidRPr="00BC7495" w:rsidRDefault="00F31CF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3155F36DFB6241068F1732485F6BBD6D"/>
            </w:placeholder>
          </w:sdtPr>
          <w:sdtContent>
            <w:tc>
              <w:tcPr>
                <w:tcW w:w="6858" w:type="dxa"/>
              </w:tcPr>
              <w:p w:rsidR="00F31CF1" w:rsidRPr="00FF6471" w:rsidRDefault="00F31CF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F31CF1" w:rsidRPr="00FF6471" w:rsidRDefault="00F31CF1" w:rsidP="000F1DF9">
      <w:pPr>
        <w:spacing w:after="0" w:line="240" w:lineRule="auto"/>
        <w:rPr>
          <w:rFonts w:cs="Times New Roman"/>
          <w:szCs w:val="24"/>
        </w:rPr>
      </w:pPr>
    </w:p>
    <w:p w:rsidR="00F31CF1" w:rsidRPr="00FF6471" w:rsidRDefault="00F31CF1" w:rsidP="000F1DF9">
      <w:pPr>
        <w:spacing w:after="0" w:line="240" w:lineRule="auto"/>
        <w:rPr>
          <w:rFonts w:cs="Times New Roman"/>
          <w:szCs w:val="24"/>
        </w:rPr>
      </w:pPr>
    </w:p>
    <w:p w:rsidR="00F31CF1" w:rsidRPr="00FF6471" w:rsidRDefault="00F31CF1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2EEB4D63DAA743DCAD00AA3FF8321AAD"/>
        </w:placeholder>
      </w:sdtPr>
      <w:sdtContent>
        <w:p w:rsidR="00F31CF1" w:rsidRDefault="00F31CF1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02B2A646D6EA47478840C9CAA1AAE141"/>
        </w:placeholder>
      </w:sdtPr>
      <w:sdtContent>
        <w:p w:rsidR="00F31CF1" w:rsidRPr="00413174" w:rsidRDefault="00F31CF1" w:rsidP="00413174">
          <w:pPr>
            <w:pStyle w:val="NormalWeb"/>
            <w:spacing w:before="0" w:beforeAutospacing="0" w:after="0" w:afterAutospacing="0"/>
            <w:jc w:val="both"/>
            <w:divId w:val="41055006"/>
            <w:rPr>
              <w:rFonts w:eastAsia="Times New Roman"/>
              <w:bCs/>
            </w:rPr>
          </w:pPr>
        </w:p>
        <w:p w:rsidR="00F31CF1" w:rsidRDefault="00F31CF1" w:rsidP="00413174">
          <w:pPr>
            <w:pStyle w:val="NormalWeb"/>
            <w:spacing w:before="0" w:beforeAutospacing="0" w:after="0" w:afterAutospacing="0"/>
            <w:jc w:val="both"/>
            <w:divId w:val="41055006"/>
            <w:rPr>
              <w:color w:val="000000"/>
            </w:rPr>
          </w:pPr>
          <w:r w:rsidRPr="000E341F">
            <w:rPr>
              <w:color w:val="000000"/>
            </w:rPr>
            <w:t xml:space="preserve">There have been calls to honor the life and service of George P. Mitchell. H.B. 2571 seeks to provide this recognition by designating a portion of Interstate Highway 45 in Montgomery County as the George P. Mitchell Memorial Highway. </w:t>
          </w:r>
        </w:p>
        <w:p w:rsidR="00F31CF1" w:rsidRPr="000E341F" w:rsidRDefault="00F31CF1" w:rsidP="00413174">
          <w:pPr>
            <w:pStyle w:val="NormalWeb"/>
            <w:spacing w:before="0" w:beforeAutospacing="0" w:after="0" w:afterAutospacing="0"/>
            <w:jc w:val="both"/>
            <w:divId w:val="41055006"/>
            <w:rPr>
              <w:color w:val="000000"/>
            </w:rPr>
          </w:pPr>
        </w:p>
        <w:p w:rsidR="00F31CF1" w:rsidRPr="000E341F" w:rsidRDefault="00F31CF1" w:rsidP="00413174">
          <w:pPr>
            <w:pStyle w:val="NormalWeb"/>
            <w:spacing w:before="0" w:beforeAutospacing="0" w:after="0" w:afterAutospacing="0"/>
            <w:jc w:val="both"/>
            <w:divId w:val="41055006"/>
            <w:rPr>
              <w:color w:val="000000"/>
            </w:rPr>
          </w:pPr>
          <w:r w:rsidRPr="000E341F">
            <w:rPr>
              <w:color w:val="000000"/>
            </w:rPr>
            <w:t>H.B. 2571 amends the Transportation Code to designate the portion of Interstate Highway 45 in Montgomery County between its intersection with State Highway 242 and the Montgomery</w:t>
          </w:r>
          <w:r>
            <w:rPr>
              <w:color w:val="000000"/>
            </w:rPr>
            <w:noBreakHyphen/>
          </w:r>
          <w:r w:rsidRPr="000E341F">
            <w:rPr>
              <w:color w:val="000000"/>
            </w:rPr>
            <w:t>Harris county line as the George P. Mitchell Memorial Highway. The bill requires the Texas Department of Transportation, subject to a grant or donation of funds, to design and construct markers indicating the designation as the George P. Mitchell Memorial Highway and any other appropriate information and to erect a marker at each end of the highway and at appropriate intermediate sites along the highway.</w:t>
          </w:r>
        </w:p>
        <w:p w:rsidR="00F31CF1" w:rsidRPr="00D70925" w:rsidRDefault="00F31CF1" w:rsidP="00413174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F31CF1" w:rsidRDefault="00F31CF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2571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designation of a portion of Interstate Highway 45 in Montgomery County as the George P. Mitchell Memorial Highway.</w:t>
      </w:r>
    </w:p>
    <w:p w:rsidR="00F31CF1" w:rsidRPr="000E341F" w:rsidRDefault="00F31CF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31CF1" w:rsidRPr="005C2A78" w:rsidRDefault="00F31CF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3AB69BEB9287451699A6A33D9DB7D3DE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F31CF1" w:rsidRPr="006529C4" w:rsidRDefault="00F31CF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F31CF1" w:rsidRPr="006529C4" w:rsidRDefault="00F31CF1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F31CF1" w:rsidRPr="006529C4" w:rsidRDefault="00F31CF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F31CF1" w:rsidRPr="005C2A78" w:rsidRDefault="00F31CF1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976BCDF71CA748AE991C81C397171D0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F31CF1" w:rsidRPr="005C2A78" w:rsidRDefault="00F31CF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31CF1" w:rsidRPr="000E341F" w:rsidRDefault="00F31CF1" w:rsidP="0041317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0E341F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0E341F">
        <w:rPr>
          <w:rFonts w:eastAsia="Times New Roman" w:cs="Times New Roman"/>
          <w:szCs w:val="24"/>
        </w:rPr>
        <w:t xml:space="preserve">Subchapter B, Chapter 225, Transportation Code, </w:t>
      </w:r>
      <w:r>
        <w:rPr>
          <w:rFonts w:eastAsia="Times New Roman" w:cs="Times New Roman"/>
          <w:szCs w:val="24"/>
        </w:rPr>
        <w:t xml:space="preserve">by adding Section 225.152, </w:t>
      </w:r>
      <w:r w:rsidRPr="000E341F">
        <w:rPr>
          <w:rFonts w:eastAsia="Times New Roman" w:cs="Times New Roman"/>
          <w:szCs w:val="24"/>
        </w:rPr>
        <w:t>as follows:</w:t>
      </w:r>
    </w:p>
    <w:p w:rsidR="00F31CF1" w:rsidRPr="000E341F" w:rsidRDefault="00F31CF1" w:rsidP="0041317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31CF1" w:rsidRPr="000E341F" w:rsidRDefault="00F31CF1" w:rsidP="0041317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0E341F">
        <w:rPr>
          <w:rFonts w:eastAsia="Times New Roman" w:cs="Times New Roman"/>
          <w:szCs w:val="24"/>
        </w:rPr>
        <w:t>Sec. 225.152.</w:t>
      </w:r>
      <w:r>
        <w:rPr>
          <w:rFonts w:eastAsia="Times New Roman" w:cs="Times New Roman"/>
          <w:szCs w:val="24"/>
        </w:rPr>
        <w:t xml:space="preserve"> </w:t>
      </w:r>
      <w:r w:rsidRPr="000E341F">
        <w:rPr>
          <w:rFonts w:eastAsia="Times New Roman" w:cs="Times New Roman"/>
          <w:szCs w:val="24"/>
        </w:rPr>
        <w:t xml:space="preserve">GEORGE P. MITCHELL MEMORIAL HIGHWAY. (a) </w:t>
      </w:r>
      <w:r>
        <w:rPr>
          <w:rFonts w:eastAsia="Times New Roman" w:cs="Times New Roman"/>
          <w:szCs w:val="24"/>
        </w:rPr>
        <w:t>Provides that t</w:t>
      </w:r>
      <w:r w:rsidRPr="000E341F">
        <w:rPr>
          <w:rFonts w:eastAsia="Times New Roman" w:cs="Times New Roman"/>
          <w:szCs w:val="24"/>
        </w:rPr>
        <w:t>he portion of Interstate Highway 45 in Montgomery County between its intersection with State Highway 242 and the Montgomery-Harris county line is designated as the George P. Mitchell Memorial Highway.</w:t>
      </w:r>
    </w:p>
    <w:p w:rsidR="00F31CF1" w:rsidRPr="000E341F" w:rsidRDefault="00F31CF1" w:rsidP="0041317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F31CF1" w:rsidRPr="000E341F" w:rsidRDefault="00F31CF1" w:rsidP="0041317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0E341F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 xml:space="preserve"> </w:t>
      </w:r>
      <w:r w:rsidRPr="000E341F">
        <w:rPr>
          <w:rFonts w:eastAsia="Times New Roman" w:cs="Times New Roman"/>
          <w:szCs w:val="24"/>
        </w:rPr>
        <w:t>Requires the Texas Department of Transportation (TxDOT), subject to Section 225.021(c) (relating to prohibiting TxDOT from designing, constructing, or erecting a marker unless a grant or donation of funds is made to cover the cost), to:</w:t>
      </w:r>
    </w:p>
    <w:p w:rsidR="00F31CF1" w:rsidRPr="000E341F" w:rsidRDefault="00F31CF1" w:rsidP="0041317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F31CF1" w:rsidRPr="000E341F" w:rsidRDefault="00F31CF1" w:rsidP="0041317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0E341F">
        <w:rPr>
          <w:rFonts w:eastAsia="Times New Roman" w:cs="Times New Roman"/>
          <w:szCs w:val="24"/>
        </w:rPr>
        <w:t>(1)</w:t>
      </w:r>
      <w:r>
        <w:rPr>
          <w:rFonts w:eastAsia="Times New Roman" w:cs="Times New Roman"/>
          <w:szCs w:val="24"/>
        </w:rPr>
        <w:t xml:space="preserve"> </w:t>
      </w:r>
      <w:r w:rsidRPr="000E341F">
        <w:rPr>
          <w:rFonts w:eastAsia="Times New Roman" w:cs="Times New Roman"/>
          <w:szCs w:val="24"/>
        </w:rPr>
        <w:t>design and construct markers indicating the designation as the George P. Mitchell Memorial Highway and any other appropriate information; and</w:t>
      </w:r>
    </w:p>
    <w:p w:rsidR="00F31CF1" w:rsidRPr="000E341F" w:rsidRDefault="00F31CF1" w:rsidP="0041317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F31CF1" w:rsidRPr="000E341F" w:rsidRDefault="00F31CF1" w:rsidP="0041317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0E341F">
        <w:rPr>
          <w:rFonts w:eastAsia="Times New Roman" w:cs="Times New Roman"/>
          <w:szCs w:val="24"/>
        </w:rPr>
        <w:t>(2)</w:t>
      </w:r>
      <w:r>
        <w:rPr>
          <w:rFonts w:eastAsia="Times New Roman" w:cs="Times New Roman"/>
          <w:szCs w:val="24"/>
        </w:rPr>
        <w:t xml:space="preserve"> </w:t>
      </w:r>
      <w:r w:rsidRPr="000E341F">
        <w:rPr>
          <w:rFonts w:eastAsia="Times New Roman" w:cs="Times New Roman"/>
          <w:szCs w:val="24"/>
        </w:rPr>
        <w:t>erect a marker at each end of the highway and at appropriate intermediate sites along the highway.</w:t>
      </w:r>
    </w:p>
    <w:p w:rsidR="00F31CF1" w:rsidRPr="000E341F" w:rsidRDefault="00F31CF1" w:rsidP="0041317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31CF1" w:rsidRPr="000E341F" w:rsidRDefault="00F31CF1" w:rsidP="0041317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0E341F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upon passage or</w:t>
      </w:r>
      <w:r w:rsidRPr="000E341F">
        <w:rPr>
          <w:rFonts w:eastAsia="Times New Roman" w:cs="Times New Roman"/>
          <w:szCs w:val="24"/>
        </w:rPr>
        <w:t xml:space="preserve"> September 1, 2019.</w:t>
      </w:r>
    </w:p>
    <w:p w:rsidR="00F31CF1" w:rsidRPr="00C8671F" w:rsidRDefault="00F31CF1" w:rsidP="0041317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F31CF1" w:rsidRPr="00C8671F" w:rsidSect="000F1DF9">
      <w:footerReference w:type="default" r:id="rId8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E96" w:rsidRDefault="008B1E96" w:rsidP="000F1DF9">
      <w:pPr>
        <w:spacing w:after="0" w:line="240" w:lineRule="auto"/>
      </w:pPr>
      <w:r>
        <w:separator/>
      </w:r>
    </w:p>
  </w:endnote>
  <w:endnote w:type="continuationSeparator" w:id="0">
    <w:p w:rsidR="008B1E96" w:rsidRDefault="008B1E96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8B1E96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F31CF1">
                <w:rPr>
                  <w:sz w:val="20"/>
                  <w:szCs w:val="20"/>
                </w:rPr>
                <w:t>ARR, SFG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F31CF1">
                <w:rPr>
                  <w:sz w:val="20"/>
                  <w:szCs w:val="20"/>
                </w:rPr>
                <w:t>H.B. 2571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F31CF1">
                <w:rPr>
                  <w:sz w:val="20"/>
                  <w:szCs w:val="20"/>
                </w:rPr>
                <w:t>86(R)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8B1E96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F31CF1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F31CF1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E96" w:rsidRDefault="008B1E96" w:rsidP="000F1DF9">
      <w:pPr>
        <w:spacing w:after="0" w:line="240" w:lineRule="auto"/>
      </w:pPr>
      <w:r>
        <w:separator/>
      </w:r>
    </w:p>
  </w:footnote>
  <w:footnote w:type="continuationSeparator" w:id="0">
    <w:p w:rsidR="008B1E96" w:rsidRDefault="008B1E96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8B1E96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31CF1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CDBAD2-D607-4486-B3E6-551C278F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1CF1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DE75F2" w:rsidP="00DE75F2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0E0280BA7E0C4EBC85C8F65C97403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2237E-46A5-4D6A-ACCF-57986DB7C540}"/>
      </w:docPartPr>
      <w:docPartBody>
        <w:p w:rsidR="00000000" w:rsidRDefault="00052E92"/>
      </w:docPartBody>
    </w:docPart>
    <w:docPart>
      <w:docPartPr>
        <w:name w:val="14685C72CE3441378F3252CCFD8C9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32367-AF14-4A3F-9A37-C0B10F032A79}"/>
      </w:docPartPr>
      <w:docPartBody>
        <w:p w:rsidR="00000000" w:rsidRDefault="00052E92"/>
      </w:docPartBody>
    </w:docPart>
    <w:docPart>
      <w:docPartPr>
        <w:name w:val="A68B07B8328541E8B2FBA578E9439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F9D6C-D977-45EA-B76B-89FD532B1DA9}"/>
      </w:docPartPr>
      <w:docPartBody>
        <w:p w:rsidR="00000000" w:rsidRDefault="00052E92"/>
      </w:docPartBody>
    </w:docPart>
    <w:docPart>
      <w:docPartPr>
        <w:name w:val="C9A904AC16E3422E891DC375727FB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EBC2-D2E9-43EF-B644-219A5CDF98E4}"/>
      </w:docPartPr>
      <w:docPartBody>
        <w:p w:rsidR="00000000" w:rsidRDefault="00052E92"/>
      </w:docPartBody>
    </w:docPart>
    <w:docPart>
      <w:docPartPr>
        <w:name w:val="EB725012BE144F30A34FDD36FC4DC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381AB-BF55-4A19-B1F1-53D31051198C}"/>
      </w:docPartPr>
      <w:docPartBody>
        <w:p w:rsidR="00000000" w:rsidRDefault="00052E92"/>
      </w:docPartBody>
    </w:docPart>
    <w:docPart>
      <w:docPartPr>
        <w:name w:val="494C1227EDC747ADA8C3C1E5A6A8B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F2EAE-2177-43AA-AC4A-D8EAAA9B3780}"/>
      </w:docPartPr>
      <w:docPartBody>
        <w:p w:rsidR="00000000" w:rsidRDefault="00052E92"/>
      </w:docPartBody>
    </w:docPart>
    <w:docPart>
      <w:docPartPr>
        <w:name w:val="FD4D98F4792543878C2DE5542A435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D9CCF-C0EB-40ED-890D-C3EAB8A39975}"/>
      </w:docPartPr>
      <w:docPartBody>
        <w:p w:rsidR="00000000" w:rsidRDefault="00052E92"/>
      </w:docPartBody>
    </w:docPart>
    <w:docPart>
      <w:docPartPr>
        <w:name w:val="9BBC53BB5CE342C6A43E60DD3B860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A1361-117E-4720-AE32-38CB38CB8A37}"/>
      </w:docPartPr>
      <w:docPartBody>
        <w:p w:rsidR="00000000" w:rsidRDefault="00052E92"/>
      </w:docPartBody>
    </w:docPart>
    <w:docPart>
      <w:docPartPr>
        <w:name w:val="ACFE69004C924BE0A0B20909BCE01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748E3-ADC3-4D51-82A1-0CE83E7F70B8}"/>
      </w:docPartPr>
      <w:docPartBody>
        <w:p w:rsidR="00000000" w:rsidRDefault="00DE75F2" w:rsidP="00DE75F2">
          <w:pPr>
            <w:pStyle w:val="ACFE69004C924BE0A0B20909BCE01D11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3155F36DFB6241068F1732485F6BB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4229C-CE0D-43B8-8296-7A414D68186B}"/>
      </w:docPartPr>
      <w:docPartBody>
        <w:p w:rsidR="00000000" w:rsidRDefault="00052E92"/>
      </w:docPartBody>
    </w:docPart>
    <w:docPart>
      <w:docPartPr>
        <w:name w:val="2EEB4D63DAA743DCAD00AA3FF8321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DD475-A222-410E-BCDA-99252088ED54}"/>
      </w:docPartPr>
      <w:docPartBody>
        <w:p w:rsidR="00000000" w:rsidRDefault="00052E92"/>
      </w:docPartBody>
    </w:docPart>
    <w:docPart>
      <w:docPartPr>
        <w:name w:val="02B2A646D6EA47478840C9CAA1AAE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EA733-6098-4134-ACE3-1FCBE3D7DB20}"/>
      </w:docPartPr>
      <w:docPartBody>
        <w:p w:rsidR="00000000" w:rsidRDefault="00DE75F2" w:rsidP="00DE75F2">
          <w:pPr>
            <w:pStyle w:val="02B2A646D6EA47478840C9CAA1AAE141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3AB69BEB9287451699A6A33D9DB7D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05BD0-263F-4F89-8C07-9AF224EE0202}"/>
      </w:docPartPr>
      <w:docPartBody>
        <w:p w:rsidR="00000000" w:rsidRDefault="00052E92"/>
      </w:docPartBody>
    </w:docPart>
    <w:docPart>
      <w:docPartPr>
        <w:name w:val="976BCDF71CA748AE991C81C397171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39B4F-ED80-45D6-8083-D22CCA7C7878}"/>
      </w:docPartPr>
      <w:docPartBody>
        <w:p w:rsidR="00000000" w:rsidRDefault="00052E9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052E92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DE75F2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75F2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DE75F2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DE75F2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DE75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CFE69004C924BE0A0B20909BCE01D11">
    <w:name w:val="ACFE69004C924BE0A0B20909BCE01D11"/>
    <w:rsid w:val="00DE75F2"/>
    <w:pPr>
      <w:spacing w:after="160" w:line="259" w:lineRule="auto"/>
    </w:pPr>
  </w:style>
  <w:style w:type="paragraph" w:customStyle="1" w:styleId="02B2A646D6EA47478840C9CAA1AAE141">
    <w:name w:val="02B2A646D6EA47478840C9CAA1AAE141"/>
    <w:rsid w:val="00DE75F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C5D2-4789-4EDC-813B-EB0DAF4E9B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C5456255-620C-48C3-9A02-1D3F9575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5664</TotalTime>
  <Pages>1</Pages>
  <Words>342</Words>
  <Characters>1953</Characters>
  <Application>Microsoft Office Word</Application>
  <DocSecurity>0</DocSecurity>
  <Lines>16</Lines>
  <Paragraphs>4</Paragraphs>
  <ScaleCrop>false</ScaleCrop>
  <Company>Texas Legislative Council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Seamus Gude</cp:lastModifiedBy>
  <cp:revision>155</cp:revision>
  <cp:lastPrinted>2019-05-09T00:37:00Z</cp:lastPrinted>
  <dcterms:created xsi:type="dcterms:W3CDTF">2015-05-29T14:24:00Z</dcterms:created>
  <dcterms:modified xsi:type="dcterms:W3CDTF">2019-05-09T00:37:00Z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