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34" w:rsidRDefault="00B470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C9E70AE87D48BDBE7975DA3854F83E"/>
          </w:placeholder>
        </w:sdtPr>
        <w:sdtContent>
          <w:r w:rsidRPr="005C2A78">
            <w:rPr>
              <w:rFonts w:cs="Times New Roman"/>
              <w:b/>
              <w:szCs w:val="24"/>
              <w:u w:val="single"/>
            </w:rPr>
            <w:t>BILL ANALYSIS</w:t>
          </w:r>
        </w:sdtContent>
      </w:sdt>
    </w:p>
    <w:p w:rsidR="00B47034" w:rsidRPr="00585C31" w:rsidRDefault="00B47034" w:rsidP="000F1DF9">
      <w:pPr>
        <w:spacing w:after="0" w:line="240" w:lineRule="auto"/>
        <w:rPr>
          <w:rFonts w:cs="Times New Roman"/>
          <w:szCs w:val="24"/>
        </w:rPr>
      </w:pPr>
    </w:p>
    <w:p w:rsidR="00B47034" w:rsidRPr="00585C31" w:rsidRDefault="00B470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7034" w:rsidTr="000F1DF9">
        <w:tc>
          <w:tcPr>
            <w:tcW w:w="2718" w:type="dxa"/>
          </w:tcPr>
          <w:p w:rsidR="00B47034" w:rsidRPr="005C2A78" w:rsidRDefault="00B47034" w:rsidP="006D756B">
            <w:pPr>
              <w:rPr>
                <w:rFonts w:cs="Times New Roman"/>
                <w:szCs w:val="24"/>
              </w:rPr>
            </w:pPr>
            <w:sdt>
              <w:sdtPr>
                <w:rPr>
                  <w:rFonts w:cs="Times New Roman"/>
                  <w:szCs w:val="24"/>
                </w:rPr>
                <w:alias w:val="Agency Title"/>
                <w:tag w:val="AgencyTitleContentControl"/>
                <w:id w:val="1920747753"/>
                <w:lock w:val="sdtContentLocked"/>
                <w:placeholder>
                  <w:docPart w:val="30EAF0E10C3541E3A75442D206630098"/>
                </w:placeholder>
              </w:sdtPr>
              <w:sdtEndPr>
                <w:rPr>
                  <w:rFonts w:cstheme="minorBidi"/>
                  <w:szCs w:val="22"/>
                </w:rPr>
              </w:sdtEndPr>
              <w:sdtContent>
                <w:r>
                  <w:rPr>
                    <w:rFonts w:cs="Times New Roman"/>
                    <w:szCs w:val="24"/>
                  </w:rPr>
                  <w:t>Senate Research Center</w:t>
                </w:r>
              </w:sdtContent>
            </w:sdt>
          </w:p>
        </w:tc>
        <w:tc>
          <w:tcPr>
            <w:tcW w:w="6858" w:type="dxa"/>
          </w:tcPr>
          <w:p w:rsidR="00B47034" w:rsidRPr="00FF6471" w:rsidRDefault="00B47034" w:rsidP="000F1DF9">
            <w:pPr>
              <w:jc w:val="right"/>
              <w:rPr>
                <w:rFonts w:cs="Times New Roman"/>
                <w:szCs w:val="24"/>
              </w:rPr>
            </w:pPr>
            <w:sdt>
              <w:sdtPr>
                <w:rPr>
                  <w:rFonts w:cs="Times New Roman"/>
                  <w:szCs w:val="24"/>
                </w:rPr>
                <w:alias w:val="Bill Number"/>
                <w:tag w:val="BillNumberOne"/>
                <w:id w:val="-410784069"/>
                <w:lock w:val="sdtContentLocked"/>
                <w:placeholder>
                  <w:docPart w:val="4CEC3990768247CFB571D6A7FB1137C7"/>
                </w:placeholder>
              </w:sdtPr>
              <w:sdtContent>
                <w:r>
                  <w:rPr>
                    <w:rFonts w:cs="Times New Roman"/>
                    <w:szCs w:val="24"/>
                  </w:rPr>
                  <w:t>H.B. 2587</w:t>
                </w:r>
              </w:sdtContent>
            </w:sdt>
          </w:p>
        </w:tc>
      </w:tr>
      <w:tr w:rsidR="00B47034" w:rsidTr="000F1DF9">
        <w:sdt>
          <w:sdtPr>
            <w:rPr>
              <w:rFonts w:cs="Times New Roman"/>
              <w:szCs w:val="24"/>
            </w:rPr>
            <w:alias w:val="TLCNumber"/>
            <w:tag w:val="TLCNumber"/>
            <w:id w:val="-542600604"/>
            <w:lock w:val="sdtLocked"/>
            <w:placeholder>
              <w:docPart w:val="1000F9289FBB47438F32113B8689623A"/>
            </w:placeholder>
          </w:sdtPr>
          <w:sdtContent>
            <w:tc>
              <w:tcPr>
                <w:tcW w:w="2718" w:type="dxa"/>
              </w:tcPr>
              <w:p w:rsidR="00B47034" w:rsidRPr="000F1DF9" w:rsidRDefault="00B47034" w:rsidP="00C65088">
                <w:pPr>
                  <w:rPr>
                    <w:rFonts w:cs="Times New Roman"/>
                    <w:szCs w:val="24"/>
                  </w:rPr>
                </w:pPr>
                <w:r>
                  <w:rPr>
                    <w:rFonts w:cs="Times New Roman"/>
                    <w:szCs w:val="24"/>
                  </w:rPr>
                  <w:t>86R20871 PMO-F</w:t>
                </w:r>
              </w:p>
            </w:tc>
          </w:sdtContent>
        </w:sdt>
        <w:tc>
          <w:tcPr>
            <w:tcW w:w="6858" w:type="dxa"/>
          </w:tcPr>
          <w:p w:rsidR="00B47034" w:rsidRPr="005C2A78" w:rsidRDefault="00B47034" w:rsidP="006D756B">
            <w:pPr>
              <w:jc w:val="right"/>
              <w:rPr>
                <w:rFonts w:cs="Times New Roman"/>
                <w:szCs w:val="24"/>
              </w:rPr>
            </w:pPr>
            <w:sdt>
              <w:sdtPr>
                <w:rPr>
                  <w:rFonts w:cs="Times New Roman"/>
                  <w:szCs w:val="24"/>
                </w:rPr>
                <w:alias w:val="Author Label"/>
                <w:tag w:val="By"/>
                <w:id w:val="72399597"/>
                <w:lock w:val="sdtLocked"/>
                <w:placeholder>
                  <w:docPart w:val="6FEF6EC06BE6449296E4E286AB6D78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1507BD13CF4A19B20F16492DE04082"/>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4B70A6D7639842058959D94EC9DA7A9A"/>
                </w:placeholder>
              </w:sdtPr>
              <w:sdtContent>
                <w:r>
                  <w:rPr>
                    <w:rFonts w:cs="Times New Roman"/>
                    <w:szCs w:val="24"/>
                  </w:rPr>
                  <w:t xml:space="preserve"> (Paxton)</w:t>
                </w:r>
              </w:sdtContent>
            </w:sdt>
          </w:p>
        </w:tc>
      </w:tr>
      <w:tr w:rsidR="00B47034" w:rsidTr="000F1DF9">
        <w:tc>
          <w:tcPr>
            <w:tcW w:w="2718" w:type="dxa"/>
          </w:tcPr>
          <w:p w:rsidR="00B47034" w:rsidRPr="00BC7495" w:rsidRDefault="00B47034" w:rsidP="000F1DF9">
            <w:pPr>
              <w:rPr>
                <w:rFonts w:cs="Times New Roman"/>
                <w:szCs w:val="24"/>
              </w:rPr>
            </w:pPr>
          </w:p>
        </w:tc>
        <w:sdt>
          <w:sdtPr>
            <w:rPr>
              <w:rFonts w:cs="Times New Roman"/>
              <w:szCs w:val="24"/>
            </w:rPr>
            <w:alias w:val="Committee"/>
            <w:tag w:val="Committee"/>
            <w:id w:val="1914272295"/>
            <w:lock w:val="sdtContentLocked"/>
            <w:placeholder>
              <w:docPart w:val="A03D26E47EFF45CDACD12AE97B8AA6EF"/>
            </w:placeholder>
          </w:sdtPr>
          <w:sdtContent>
            <w:tc>
              <w:tcPr>
                <w:tcW w:w="6858" w:type="dxa"/>
              </w:tcPr>
              <w:p w:rsidR="00B47034" w:rsidRPr="00FF6471" w:rsidRDefault="00B47034" w:rsidP="000F1DF9">
                <w:pPr>
                  <w:jc w:val="right"/>
                  <w:rPr>
                    <w:rFonts w:cs="Times New Roman"/>
                    <w:szCs w:val="24"/>
                  </w:rPr>
                </w:pPr>
                <w:r>
                  <w:rPr>
                    <w:rFonts w:cs="Times New Roman"/>
                    <w:szCs w:val="24"/>
                  </w:rPr>
                  <w:t>Business &amp; Commerce</w:t>
                </w:r>
              </w:p>
            </w:tc>
          </w:sdtContent>
        </w:sdt>
      </w:tr>
      <w:tr w:rsidR="00B47034" w:rsidTr="000F1DF9">
        <w:tc>
          <w:tcPr>
            <w:tcW w:w="2718" w:type="dxa"/>
          </w:tcPr>
          <w:p w:rsidR="00B47034" w:rsidRPr="00BC7495" w:rsidRDefault="00B47034" w:rsidP="000F1DF9">
            <w:pPr>
              <w:rPr>
                <w:rFonts w:cs="Times New Roman"/>
                <w:szCs w:val="24"/>
              </w:rPr>
            </w:pPr>
          </w:p>
        </w:tc>
        <w:sdt>
          <w:sdtPr>
            <w:rPr>
              <w:rFonts w:cs="Times New Roman"/>
              <w:szCs w:val="24"/>
            </w:rPr>
            <w:alias w:val="Date"/>
            <w:tag w:val="DateContentControl"/>
            <w:id w:val="1178081906"/>
            <w:lock w:val="sdtLocked"/>
            <w:placeholder>
              <w:docPart w:val="2E03DD503E5F4AB6BDE2CC5B75960A27"/>
            </w:placeholder>
            <w:date w:fullDate="2019-05-12T00:00:00Z">
              <w:dateFormat w:val="M/d/yyyy"/>
              <w:lid w:val="en-US"/>
              <w:storeMappedDataAs w:val="dateTime"/>
              <w:calendar w:val="gregorian"/>
            </w:date>
          </w:sdtPr>
          <w:sdtContent>
            <w:tc>
              <w:tcPr>
                <w:tcW w:w="6858" w:type="dxa"/>
              </w:tcPr>
              <w:p w:rsidR="00B47034" w:rsidRPr="00FF6471" w:rsidRDefault="00B47034" w:rsidP="000F1DF9">
                <w:pPr>
                  <w:jc w:val="right"/>
                  <w:rPr>
                    <w:rFonts w:cs="Times New Roman"/>
                    <w:szCs w:val="24"/>
                  </w:rPr>
                </w:pPr>
                <w:r>
                  <w:rPr>
                    <w:rFonts w:cs="Times New Roman"/>
                    <w:szCs w:val="24"/>
                  </w:rPr>
                  <w:t>5/12/2019</w:t>
                </w:r>
              </w:p>
            </w:tc>
          </w:sdtContent>
        </w:sdt>
      </w:tr>
      <w:tr w:rsidR="00B47034" w:rsidTr="000F1DF9">
        <w:tc>
          <w:tcPr>
            <w:tcW w:w="2718" w:type="dxa"/>
          </w:tcPr>
          <w:p w:rsidR="00B47034" w:rsidRPr="00BC7495" w:rsidRDefault="00B47034" w:rsidP="000F1DF9">
            <w:pPr>
              <w:rPr>
                <w:rFonts w:cs="Times New Roman"/>
                <w:szCs w:val="24"/>
              </w:rPr>
            </w:pPr>
          </w:p>
        </w:tc>
        <w:sdt>
          <w:sdtPr>
            <w:rPr>
              <w:rFonts w:cs="Times New Roman"/>
              <w:szCs w:val="24"/>
            </w:rPr>
            <w:alias w:val="BA Version"/>
            <w:tag w:val="BAVersion"/>
            <w:id w:val="-1685590809"/>
            <w:lock w:val="sdtContentLocked"/>
            <w:placeholder>
              <w:docPart w:val="95AB34F49EF74E4F84B7F2D1D57CE46A"/>
            </w:placeholder>
          </w:sdtPr>
          <w:sdtContent>
            <w:tc>
              <w:tcPr>
                <w:tcW w:w="6858" w:type="dxa"/>
              </w:tcPr>
              <w:p w:rsidR="00B47034" w:rsidRPr="00FF6471" w:rsidRDefault="00B47034" w:rsidP="000F1DF9">
                <w:pPr>
                  <w:jc w:val="right"/>
                  <w:rPr>
                    <w:rFonts w:cs="Times New Roman"/>
                    <w:szCs w:val="24"/>
                  </w:rPr>
                </w:pPr>
                <w:r>
                  <w:rPr>
                    <w:rFonts w:cs="Times New Roman"/>
                    <w:szCs w:val="24"/>
                  </w:rPr>
                  <w:t>Engrossed</w:t>
                </w:r>
              </w:p>
            </w:tc>
          </w:sdtContent>
        </w:sdt>
      </w:tr>
    </w:tbl>
    <w:p w:rsidR="00B47034" w:rsidRPr="00FF6471" w:rsidRDefault="00B47034" w:rsidP="000F1DF9">
      <w:pPr>
        <w:spacing w:after="0" w:line="240" w:lineRule="auto"/>
        <w:rPr>
          <w:rFonts w:cs="Times New Roman"/>
          <w:szCs w:val="24"/>
        </w:rPr>
      </w:pPr>
    </w:p>
    <w:p w:rsidR="00B47034" w:rsidRPr="00FF6471" w:rsidRDefault="00B47034" w:rsidP="000F1DF9">
      <w:pPr>
        <w:spacing w:after="0" w:line="240" w:lineRule="auto"/>
        <w:rPr>
          <w:rFonts w:cs="Times New Roman"/>
          <w:szCs w:val="24"/>
        </w:rPr>
      </w:pPr>
    </w:p>
    <w:p w:rsidR="00B47034" w:rsidRPr="00FF6471" w:rsidRDefault="00B470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097A619CDF404F80C5FC35898820C4"/>
        </w:placeholder>
      </w:sdtPr>
      <w:sdtContent>
        <w:p w:rsidR="00B47034" w:rsidRDefault="00B470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DC02A7E5DC45BDBBC1C62455C2BE1C"/>
        </w:placeholder>
      </w:sdtPr>
      <w:sdtContent>
        <w:p w:rsidR="00B47034" w:rsidRDefault="00B47034" w:rsidP="00513548">
          <w:pPr>
            <w:pStyle w:val="NormalWeb"/>
            <w:spacing w:before="0" w:beforeAutospacing="0" w:after="0" w:afterAutospacing="0"/>
            <w:jc w:val="both"/>
            <w:divId w:val="2010907267"/>
            <w:rPr>
              <w:rFonts w:eastAsia="Times New Roman"/>
              <w:bCs/>
            </w:rPr>
          </w:pPr>
        </w:p>
        <w:p w:rsidR="00B47034" w:rsidRPr="00513548" w:rsidRDefault="00B47034" w:rsidP="00513548">
          <w:pPr>
            <w:pStyle w:val="NormalWeb"/>
            <w:spacing w:before="0" w:beforeAutospacing="0" w:after="0" w:afterAutospacing="0"/>
            <w:jc w:val="both"/>
            <w:divId w:val="2010907267"/>
          </w:pPr>
          <w:r w:rsidRPr="00513548">
            <w:t>There have been calls for the state to provide a comprehensive, uniform regulatory framework for travel insurance to level the playing field among travel insurance providers and benefit consumers by standardizing protections and requirements and encouraging fair and effective competition among market participants. H.B. 2587 seeks to enact such a framework.</w:t>
          </w:r>
        </w:p>
        <w:p w:rsidR="00B47034" w:rsidRPr="00D70925" w:rsidRDefault="00B47034" w:rsidP="00513548">
          <w:pPr>
            <w:spacing w:after="0" w:line="240" w:lineRule="auto"/>
            <w:jc w:val="both"/>
            <w:rPr>
              <w:rFonts w:eastAsia="Times New Roman" w:cs="Times New Roman"/>
              <w:bCs/>
              <w:szCs w:val="24"/>
            </w:rPr>
          </w:pPr>
        </w:p>
      </w:sdtContent>
    </w:sdt>
    <w:p w:rsidR="00B47034" w:rsidRDefault="00B470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2587 </w:t>
      </w:r>
      <w:bookmarkStart w:id="1" w:name="AmendsCurrentLaw"/>
      <w:bookmarkEnd w:id="1"/>
      <w:r>
        <w:rPr>
          <w:rFonts w:cs="Times New Roman"/>
          <w:szCs w:val="24"/>
        </w:rPr>
        <w:t>amends current law relating to the business of travel insurance.</w:t>
      </w:r>
    </w:p>
    <w:p w:rsidR="00B47034" w:rsidRPr="00513548" w:rsidRDefault="00B47034" w:rsidP="000F1DF9">
      <w:pPr>
        <w:spacing w:after="0" w:line="240" w:lineRule="auto"/>
        <w:jc w:val="both"/>
        <w:rPr>
          <w:rFonts w:eastAsia="Times New Roman" w:cs="Times New Roman"/>
          <w:szCs w:val="24"/>
        </w:rPr>
      </w:pPr>
    </w:p>
    <w:p w:rsidR="00B47034" w:rsidRPr="005C2A78" w:rsidRDefault="00B470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4E31FA50E0479797D4584D1DF16D7F"/>
          </w:placeholder>
        </w:sdtPr>
        <w:sdtContent>
          <w:r>
            <w:rPr>
              <w:rFonts w:eastAsia="Times New Roman" w:cs="Times New Roman"/>
              <w:b/>
              <w:szCs w:val="24"/>
              <w:u w:val="single"/>
            </w:rPr>
            <w:t>RULEMAKING AUTHORITY</w:t>
          </w:r>
        </w:sdtContent>
      </w:sdt>
    </w:p>
    <w:p w:rsidR="00B47034" w:rsidRPr="006529C4" w:rsidRDefault="00B47034" w:rsidP="00774EC7">
      <w:pPr>
        <w:spacing w:after="0" w:line="240" w:lineRule="auto"/>
        <w:jc w:val="both"/>
        <w:rPr>
          <w:rFonts w:cs="Times New Roman"/>
          <w:szCs w:val="24"/>
        </w:rPr>
      </w:pPr>
    </w:p>
    <w:p w:rsidR="00B47034" w:rsidRDefault="00B47034" w:rsidP="00B47034">
      <w:pPr>
        <w:spacing w:after="0" w:line="240" w:lineRule="auto"/>
        <w:jc w:val="both"/>
        <w:rPr>
          <w:rFonts w:cs="Times New Roman"/>
          <w:szCs w:val="24"/>
        </w:rPr>
      </w:pPr>
      <w:r>
        <w:rPr>
          <w:rFonts w:cs="Times New Roman"/>
          <w:szCs w:val="24"/>
        </w:rPr>
        <w:t>Rulemaking authority is expressly granted to the commissioner of insurance in SECTIONS 1 and 5 (Sections 3504.008 and 4055.158, Insurance Code) of this bill.</w:t>
      </w:r>
    </w:p>
    <w:p w:rsidR="00B47034" w:rsidRPr="006529C4" w:rsidRDefault="00B47034" w:rsidP="00774EC7">
      <w:pPr>
        <w:spacing w:after="0" w:line="240" w:lineRule="auto"/>
        <w:jc w:val="both"/>
        <w:rPr>
          <w:rFonts w:cs="Times New Roman"/>
          <w:szCs w:val="24"/>
        </w:rPr>
      </w:pPr>
    </w:p>
    <w:p w:rsidR="00B47034" w:rsidRPr="005C2A78" w:rsidRDefault="00B470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0EFD6037C849B684068D5517DBFF34"/>
          </w:placeholder>
        </w:sdtPr>
        <w:sdtContent>
          <w:r>
            <w:rPr>
              <w:rFonts w:eastAsia="Times New Roman" w:cs="Times New Roman"/>
              <w:b/>
              <w:szCs w:val="24"/>
              <w:u w:val="single"/>
            </w:rPr>
            <w:t>SECTION BY SECTION ANALYSIS</w:t>
          </w:r>
        </w:sdtContent>
      </w:sdt>
    </w:p>
    <w:p w:rsidR="00B47034" w:rsidRPr="005C2A78" w:rsidRDefault="00B47034" w:rsidP="000F1DF9">
      <w:pPr>
        <w:spacing w:after="0" w:line="240" w:lineRule="auto"/>
        <w:jc w:val="both"/>
        <w:rPr>
          <w:rFonts w:eastAsia="Times New Roman" w:cs="Times New Roman"/>
          <w:szCs w:val="24"/>
        </w:rPr>
      </w:pPr>
    </w:p>
    <w:p w:rsidR="00B47034" w:rsidRDefault="00B47034" w:rsidP="00B470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13548">
        <w:rPr>
          <w:rFonts w:eastAsia="Times New Roman" w:cs="Times New Roman"/>
          <w:szCs w:val="24"/>
        </w:rPr>
        <w:t xml:space="preserve">Title 12, Insurance Code, </w:t>
      </w:r>
      <w:r>
        <w:rPr>
          <w:rFonts w:eastAsia="Times New Roman" w:cs="Times New Roman"/>
          <w:szCs w:val="24"/>
        </w:rPr>
        <w:t xml:space="preserve">by adding Chapter 3504, </w:t>
      </w:r>
      <w:r w:rsidRPr="00513548">
        <w:rPr>
          <w:rFonts w:eastAsia="Times New Roman" w:cs="Times New Roman"/>
          <w:szCs w:val="24"/>
        </w:rPr>
        <w:t>as follows:</w:t>
      </w:r>
    </w:p>
    <w:p w:rsidR="00B47034" w:rsidRDefault="00B47034" w:rsidP="00B47034">
      <w:pPr>
        <w:spacing w:after="0" w:line="240" w:lineRule="auto"/>
        <w:jc w:val="both"/>
        <w:rPr>
          <w:rFonts w:eastAsia="Times New Roman" w:cs="Times New Roman"/>
          <w:szCs w:val="24"/>
        </w:rPr>
      </w:pPr>
    </w:p>
    <w:p w:rsidR="00B47034" w:rsidRDefault="00B47034" w:rsidP="00B47034">
      <w:pPr>
        <w:spacing w:after="0" w:line="240" w:lineRule="auto"/>
        <w:jc w:val="center"/>
        <w:rPr>
          <w:rFonts w:eastAsia="Times New Roman" w:cs="Times New Roman"/>
          <w:szCs w:val="24"/>
        </w:rPr>
      </w:pPr>
      <w:r>
        <w:rPr>
          <w:rFonts w:eastAsia="Times New Roman" w:cs="Times New Roman"/>
          <w:szCs w:val="24"/>
        </w:rPr>
        <w:t>CHAPTER 3504. TRAVEL INSURANCE</w:t>
      </w:r>
    </w:p>
    <w:p w:rsidR="00B47034" w:rsidRDefault="00B47034" w:rsidP="00B47034">
      <w:pPr>
        <w:spacing w:after="0" w:line="240" w:lineRule="auto"/>
        <w:jc w:val="center"/>
        <w:rPr>
          <w:rFonts w:eastAsia="Times New Roman" w:cs="Times New Roman"/>
          <w:szCs w:val="24"/>
        </w:rPr>
      </w:pPr>
    </w:p>
    <w:p w:rsidR="00B47034" w:rsidRDefault="00B47034" w:rsidP="00B47034">
      <w:pPr>
        <w:spacing w:after="0" w:line="240" w:lineRule="auto"/>
        <w:ind w:left="720"/>
        <w:jc w:val="both"/>
        <w:rPr>
          <w:rFonts w:eastAsia="Times New Roman" w:cs="Times New Roman"/>
          <w:szCs w:val="24"/>
        </w:rPr>
      </w:pPr>
      <w:r>
        <w:rPr>
          <w:rFonts w:eastAsia="Times New Roman" w:cs="Times New Roman"/>
          <w:szCs w:val="24"/>
        </w:rPr>
        <w:t xml:space="preserve">Sec. 3504.001. DEFINITIONS. Defines "aggregator site," "blanket travel insurance," "cancellation fee waiver," "eligible group," "fulfillment materials," "group travel insurance," "planned trip," "planned travel," "primary certificate holder," "primary policyholder," "travel assistance services," "travel insurance," and "travel protection plan." </w:t>
      </w:r>
    </w:p>
    <w:p w:rsidR="00B47034"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720"/>
        <w:jc w:val="both"/>
        <w:rPr>
          <w:rFonts w:eastAsia="Times New Roman" w:cs="Times New Roman"/>
          <w:szCs w:val="24"/>
        </w:rPr>
      </w:pPr>
      <w:r>
        <w:rPr>
          <w:rFonts w:eastAsia="Times New Roman" w:cs="Times New Roman"/>
          <w:szCs w:val="24"/>
        </w:rPr>
        <w:t>Sec. 3504.0002.</w:t>
      </w:r>
      <w:r w:rsidRPr="00513548">
        <w:rPr>
          <w:rFonts w:eastAsia="Times New Roman" w:cs="Times New Roman"/>
          <w:szCs w:val="24"/>
        </w:rPr>
        <w:t xml:space="preserve"> APPLICABILITY. (a) </w:t>
      </w:r>
      <w:r>
        <w:rPr>
          <w:rFonts w:eastAsia="Times New Roman" w:cs="Times New Roman"/>
          <w:szCs w:val="24"/>
        </w:rPr>
        <w:t>Provides that t</w:t>
      </w:r>
      <w:r w:rsidRPr="00513548">
        <w:rPr>
          <w:rFonts w:eastAsia="Times New Roman" w:cs="Times New Roman"/>
          <w:szCs w:val="24"/>
        </w:rPr>
        <w:t xml:space="preserve">his chapter applies to a travel insurance policy or certificate </w:t>
      </w:r>
      <w:r>
        <w:rPr>
          <w:rFonts w:eastAsia="Times New Roman" w:cs="Times New Roman"/>
          <w:szCs w:val="24"/>
        </w:rPr>
        <w:t xml:space="preserve">that </w:t>
      </w:r>
      <w:r w:rsidRPr="00513548">
        <w:rPr>
          <w:rFonts w:eastAsia="Times New Roman" w:cs="Times New Roman"/>
          <w:szCs w:val="24"/>
        </w:rPr>
        <w:t>provides coverage to a resident of this state or is sold, solicited, negoti</w:t>
      </w:r>
      <w:r>
        <w:rPr>
          <w:rFonts w:eastAsia="Times New Roman" w:cs="Times New Roman"/>
          <w:szCs w:val="24"/>
        </w:rPr>
        <w:t xml:space="preserve">ated, or offered in this state </w:t>
      </w:r>
      <w:r w:rsidRPr="00513548">
        <w:rPr>
          <w:rFonts w:eastAsia="Times New Roman" w:cs="Times New Roman"/>
          <w:szCs w:val="24"/>
        </w:rPr>
        <w:t>and</w:t>
      </w:r>
      <w:r>
        <w:rPr>
          <w:rFonts w:eastAsia="Times New Roman" w:cs="Times New Roman"/>
          <w:szCs w:val="24"/>
        </w:rPr>
        <w:t xml:space="preserve"> that</w:t>
      </w:r>
      <w:r w:rsidRPr="00513548">
        <w:rPr>
          <w:rFonts w:eastAsia="Times New Roman" w:cs="Times New Roman"/>
          <w:szCs w:val="24"/>
        </w:rPr>
        <w:t xml:space="preserve"> is delivered or issued for delivery in this state.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(b) </w:t>
      </w:r>
      <w:r>
        <w:rPr>
          <w:rFonts w:eastAsia="Times New Roman" w:cs="Times New Roman"/>
          <w:szCs w:val="24"/>
        </w:rPr>
        <w:t>Provides that t</w:t>
      </w:r>
      <w:r w:rsidRPr="00513548">
        <w:rPr>
          <w:rFonts w:eastAsia="Times New Roman" w:cs="Times New Roman"/>
          <w:szCs w:val="24"/>
        </w:rPr>
        <w:t>his chapter does not apply to a cancellation fee waiver or travel assistance service except as expressly provided in this chapter.</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720"/>
        <w:jc w:val="both"/>
        <w:rPr>
          <w:rFonts w:eastAsia="Times New Roman" w:cs="Times New Roman"/>
          <w:szCs w:val="24"/>
        </w:rPr>
      </w:pPr>
      <w:r>
        <w:rPr>
          <w:rFonts w:eastAsia="Times New Roman" w:cs="Times New Roman"/>
          <w:szCs w:val="24"/>
        </w:rPr>
        <w:t xml:space="preserve">Sec. 3504.0003. </w:t>
      </w:r>
      <w:r w:rsidRPr="00513548">
        <w:rPr>
          <w:rFonts w:eastAsia="Times New Roman" w:cs="Times New Roman"/>
          <w:szCs w:val="24"/>
        </w:rPr>
        <w:t xml:space="preserve">CONFLICT OF LAWS. </w:t>
      </w:r>
      <w:r>
        <w:rPr>
          <w:rFonts w:eastAsia="Times New Roman" w:cs="Times New Roman"/>
          <w:szCs w:val="24"/>
        </w:rPr>
        <w:t>Provides that t</w:t>
      </w:r>
      <w:r w:rsidRPr="00513548">
        <w:rPr>
          <w:rFonts w:eastAsia="Times New Roman" w:cs="Times New Roman"/>
          <w:szCs w:val="24"/>
        </w:rPr>
        <w:t>his chapter prevails to the extent of any conflict with another provision of this code.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720"/>
        <w:jc w:val="both"/>
        <w:rPr>
          <w:rFonts w:eastAsia="Times New Roman" w:cs="Times New Roman"/>
          <w:szCs w:val="24"/>
        </w:rPr>
      </w:pPr>
      <w:r>
        <w:rPr>
          <w:rFonts w:eastAsia="Times New Roman" w:cs="Times New Roman"/>
          <w:szCs w:val="24"/>
        </w:rPr>
        <w:t>Sec. 3504.0004.</w:t>
      </w:r>
      <w:r w:rsidRPr="00513548">
        <w:rPr>
          <w:rFonts w:eastAsia="Times New Roman" w:cs="Times New Roman"/>
          <w:szCs w:val="24"/>
        </w:rPr>
        <w:t xml:space="preserve"> LINE OF INSURANCE. (a) </w:t>
      </w:r>
      <w:r>
        <w:rPr>
          <w:rFonts w:eastAsia="Times New Roman" w:cs="Times New Roman"/>
          <w:szCs w:val="24"/>
        </w:rPr>
        <w:t>Provides that, n</w:t>
      </w:r>
      <w:r w:rsidRPr="00513548">
        <w:rPr>
          <w:rFonts w:eastAsia="Times New Roman" w:cs="Times New Roman"/>
          <w:szCs w:val="24"/>
        </w:rPr>
        <w:t>otwithstanding any other provision of this code, travel insurance is classified and filed for purposes of rates and forms under an inland marine line of insurance, except as provided by Subsection (b).</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(b) </w:t>
      </w:r>
      <w:r>
        <w:rPr>
          <w:rFonts w:eastAsia="Times New Roman" w:cs="Times New Roman"/>
          <w:szCs w:val="24"/>
        </w:rPr>
        <w:t>Authorizes</w:t>
      </w:r>
      <w:r w:rsidRPr="00513548">
        <w:rPr>
          <w:rFonts w:eastAsia="Times New Roman" w:cs="Times New Roman"/>
          <w:szCs w:val="24"/>
        </w:rPr>
        <w:t xml:space="preserve"> </w:t>
      </w:r>
      <w:r>
        <w:rPr>
          <w:rFonts w:eastAsia="Times New Roman" w:cs="Times New Roman"/>
          <w:szCs w:val="24"/>
        </w:rPr>
        <w:t>t</w:t>
      </w:r>
      <w:r w:rsidRPr="00513548">
        <w:rPr>
          <w:rFonts w:eastAsia="Times New Roman" w:cs="Times New Roman"/>
          <w:szCs w:val="24"/>
        </w:rPr>
        <w:t xml:space="preserve">ravel insurance that provides coverage for sickness, accident, disability, or death occurring during travel, exclusively or in conjunction with related coverage for emergency evacuation, repatriation of remains, or incidental limited property and casualty benefits, including baggage or trip cancellation, </w:t>
      </w:r>
      <w:r>
        <w:rPr>
          <w:rFonts w:eastAsia="Times New Roman" w:cs="Times New Roman"/>
          <w:szCs w:val="24"/>
        </w:rPr>
        <w:t>to</w:t>
      </w:r>
      <w:r w:rsidRPr="00513548">
        <w:rPr>
          <w:rFonts w:eastAsia="Times New Roman" w:cs="Times New Roman"/>
          <w:szCs w:val="24"/>
        </w:rPr>
        <w:t xml:space="preserve"> be filed by an authorized insurer under an accident and health line of insurance or an inland marine line of insurance.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(c) </w:t>
      </w:r>
      <w:r>
        <w:rPr>
          <w:rFonts w:eastAsia="Times New Roman" w:cs="Times New Roman"/>
          <w:szCs w:val="24"/>
        </w:rPr>
        <w:t>Authorizes e</w:t>
      </w:r>
      <w:r w:rsidRPr="00513548">
        <w:rPr>
          <w:rFonts w:eastAsia="Times New Roman" w:cs="Times New Roman"/>
          <w:szCs w:val="24"/>
        </w:rPr>
        <w:t xml:space="preserve">ligibility and underwriting standards for travel insurance </w:t>
      </w:r>
      <w:r>
        <w:rPr>
          <w:rFonts w:eastAsia="Times New Roman" w:cs="Times New Roman"/>
          <w:szCs w:val="24"/>
        </w:rPr>
        <w:t>to</w:t>
      </w:r>
      <w:r w:rsidRPr="00513548">
        <w:rPr>
          <w:rFonts w:eastAsia="Times New Roman" w:cs="Times New Roman"/>
          <w:szCs w:val="24"/>
        </w:rPr>
        <w:t xml:space="preserve"> be developed and provided based on travel protection plans designed for individual or identified marketing or distribution channels if the standards meet underwriting standards for an inland marine line of insurance.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720"/>
        <w:jc w:val="both"/>
        <w:rPr>
          <w:rFonts w:eastAsia="Times New Roman" w:cs="Times New Roman"/>
          <w:szCs w:val="24"/>
        </w:rPr>
      </w:pPr>
      <w:r>
        <w:rPr>
          <w:rFonts w:eastAsia="Times New Roman" w:cs="Times New Roman"/>
          <w:szCs w:val="24"/>
        </w:rPr>
        <w:t xml:space="preserve">Sec. 3504.0005. </w:t>
      </w:r>
      <w:r w:rsidRPr="00513548">
        <w:rPr>
          <w:rFonts w:eastAsia="Times New Roman" w:cs="Times New Roman"/>
          <w:szCs w:val="24"/>
        </w:rPr>
        <w:t xml:space="preserve">PREMIUM TAX. (a) </w:t>
      </w:r>
      <w:r>
        <w:rPr>
          <w:rFonts w:eastAsia="Times New Roman" w:cs="Times New Roman"/>
          <w:szCs w:val="24"/>
        </w:rPr>
        <w:t>Requires a</w:t>
      </w:r>
      <w:r w:rsidRPr="00513548">
        <w:rPr>
          <w:rFonts w:eastAsia="Times New Roman" w:cs="Times New Roman"/>
          <w:szCs w:val="24"/>
        </w:rPr>
        <w:t xml:space="preserve"> travel insurer </w:t>
      </w:r>
      <w:r>
        <w:rPr>
          <w:rFonts w:eastAsia="Times New Roman" w:cs="Times New Roman"/>
          <w:szCs w:val="24"/>
        </w:rPr>
        <w:t>to</w:t>
      </w:r>
      <w:r w:rsidRPr="00513548">
        <w:rPr>
          <w:rFonts w:eastAsia="Times New Roman" w:cs="Times New Roman"/>
          <w:szCs w:val="24"/>
        </w:rPr>
        <w:t xml:space="preserve"> pay premium tax, as provided by Section 221.002</w:t>
      </w:r>
      <w:r>
        <w:rPr>
          <w:rFonts w:eastAsia="Times New Roman" w:cs="Times New Roman"/>
          <w:szCs w:val="24"/>
        </w:rPr>
        <w:t xml:space="preserve"> (Tax Imposed; Rate)</w:t>
      </w:r>
      <w:r w:rsidRPr="00513548">
        <w:rPr>
          <w:rFonts w:eastAsia="Times New Roman" w:cs="Times New Roman"/>
          <w:szCs w:val="24"/>
        </w:rPr>
        <w:t>, on travel insurance premiums paid by any of the following:</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sidRPr="00513548">
        <w:rPr>
          <w:rFonts w:eastAsia="Times New Roman" w:cs="Times New Roman"/>
          <w:szCs w:val="24"/>
        </w:rPr>
        <w:t>(1)  an individual primary policyholder who is a resident of this state;</w:t>
      </w:r>
    </w:p>
    <w:p w:rsidR="00B47034" w:rsidRPr="00513548" w:rsidRDefault="00B47034" w:rsidP="00B47034">
      <w:pPr>
        <w:spacing w:after="0" w:line="240" w:lineRule="auto"/>
        <w:ind w:left="216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 xml:space="preserve">(2) </w:t>
      </w:r>
      <w:r w:rsidRPr="00513548">
        <w:rPr>
          <w:rFonts w:eastAsia="Times New Roman" w:cs="Times New Roman"/>
          <w:szCs w:val="24"/>
        </w:rPr>
        <w:t>a primary certificate holder who is a resident of this state and elects and purchases coverage under a group travel insurance policy; or</w:t>
      </w:r>
    </w:p>
    <w:p w:rsidR="00B47034" w:rsidRPr="00513548" w:rsidRDefault="00B47034" w:rsidP="00B47034">
      <w:pPr>
        <w:spacing w:after="0" w:line="240" w:lineRule="auto"/>
        <w:ind w:left="216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 xml:space="preserve">(3) </w:t>
      </w:r>
      <w:r w:rsidRPr="00513548">
        <w:rPr>
          <w:rFonts w:eastAsia="Times New Roman" w:cs="Times New Roman"/>
          <w:szCs w:val="24"/>
        </w:rPr>
        <w:t xml:space="preserve">subject to apportionment of premium in accordance with Chapter 229 </w:t>
      </w:r>
      <w:r>
        <w:rPr>
          <w:rFonts w:eastAsia="Times New Roman" w:cs="Times New Roman"/>
          <w:szCs w:val="24"/>
        </w:rPr>
        <w:t xml:space="preserve">(Cooperative Agreements With Other States) </w:t>
      </w:r>
      <w:r w:rsidRPr="00513548">
        <w:rPr>
          <w:rFonts w:eastAsia="Times New Roman" w:cs="Times New Roman"/>
          <w:szCs w:val="24"/>
        </w:rPr>
        <w:t>or other law, a blanket travel insurance policyholder who buys a blanket travel insurance policy in this state for members of the eligible group if:</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2880"/>
        <w:jc w:val="both"/>
        <w:rPr>
          <w:rFonts w:eastAsia="Times New Roman" w:cs="Times New Roman"/>
          <w:szCs w:val="24"/>
        </w:rPr>
      </w:pPr>
      <w:r>
        <w:rPr>
          <w:rFonts w:eastAsia="Times New Roman" w:cs="Times New Roman"/>
          <w:szCs w:val="24"/>
        </w:rPr>
        <w:t>(A)</w:t>
      </w:r>
      <w:r w:rsidRPr="00513548">
        <w:rPr>
          <w:rFonts w:eastAsia="Times New Roman" w:cs="Times New Roman"/>
          <w:szCs w:val="24"/>
        </w:rPr>
        <w:t xml:space="preserve"> the policyholder is a resident of this state;</w:t>
      </w:r>
    </w:p>
    <w:p w:rsidR="00B47034" w:rsidRPr="00513548" w:rsidRDefault="00B47034" w:rsidP="00B47034">
      <w:pPr>
        <w:spacing w:after="0" w:line="240" w:lineRule="auto"/>
        <w:ind w:left="2880"/>
        <w:jc w:val="both"/>
        <w:rPr>
          <w:rFonts w:eastAsia="Times New Roman" w:cs="Times New Roman"/>
          <w:szCs w:val="24"/>
        </w:rPr>
      </w:pPr>
    </w:p>
    <w:p w:rsidR="00B47034" w:rsidRPr="00513548" w:rsidRDefault="00B47034" w:rsidP="00B47034">
      <w:pPr>
        <w:spacing w:after="0" w:line="240" w:lineRule="auto"/>
        <w:ind w:left="2880"/>
        <w:jc w:val="both"/>
        <w:rPr>
          <w:rFonts w:eastAsia="Times New Roman" w:cs="Times New Roman"/>
          <w:szCs w:val="24"/>
        </w:rPr>
      </w:pPr>
      <w:r>
        <w:rPr>
          <w:rFonts w:eastAsia="Times New Roman" w:cs="Times New Roman"/>
          <w:szCs w:val="24"/>
        </w:rPr>
        <w:t xml:space="preserve">(B) </w:t>
      </w:r>
      <w:r w:rsidRPr="00513548">
        <w:rPr>
          <w:rFonts w:eastAsia="Times New Roman" w:cs="Times New Roman"/>
          <w:szCs w:val="24"/>
        </w:rPr>
        <w:t>the policyholder's principal place of business is located in this state; or</w:t>
      </w:r>
    </w:p>
    <w:p w:rsidR="00B47034" w:rsidRPr="00513548" w:rsidRDefault="00B47034" w:rsidP="00B47034">
      <w:pPr>
        <w:spacing w:after="0" w:line="240" w:lineRule="auto"/>
        <w:ind w:left="2880"/>
        <w:jc w:val="both"/>
        <w:rPr>
          <w:rFonts w:eastAsia="Times New Roman" w:cs="Times New Roman"/>
          <w:szCs w:val="24"/>
        </w:rPr>
      </w:pPr>
    </w:p>
    <w:p w:rsidR="00B47034" w:rsidRPr="00513548" w:rsidRDefault="00B47034" w:rsidP="00B47034">
      <w:pPr>
        <w:spacing w:after="0" w:line="240" w:lineRule="auto"/>
        <w:ind w:left="2880"/>
        <w:jc w:val="both"/>
        <w:rPr>
          <w:rFonts w:eastAsia="Times New Roman" w:cs="Times New Roman"/>
          <w:szCs w:val="24"/>
        </w:rPr>
      </w:pPr>
      <w:r>
        <w:rPr>
          <w:rFonts w:eastAsia="Times New Roman" w:cs="Times New Roman"/>
          <w:szCs w:val="24"/>
        </w:rPr>
        <w:t>(C)</w:t>
      </w:r>
      <w:r w:rsidRPr="00513548">
        <w:rPr>
          <w:rFonts w:eastAsia="Times New Roman" w:cs="Times New Roman"/>
          <w:szCs w:val="24"/>
        </w:rPr>
        <w:t xml:space="preserve">  the principal place of business of an affiliate or subsidiary of the policyholder is located in this state.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(b) </w:t>
      </w:r>
      <w:r>
        <w:rPr>
          <w:rFonts w:eastAsia="Times New Roman" w:cs="Times New Roman"/>
          <w:szCs w:val="24"/>
        </w:rPr>
        <w:t>Requires a</w:t>
      </w:r>
      <w:r w:rsidRPr="00513548">
        <w:rPr>
          <w:rFonts w:eastAsia="Times New Roman" w:cs="Times New Roman"/>
          <w:szCs w:val="24"/>
        </w:rPr>
        <w:t xml:space="preserve"> travel insurer </w:t>
      </w:r>
      <w:r>
        <w:rPr>
          <w:rFonts w:eastAsia="Times New Roman" w:cs="Times New Roman"/>
          <w:szCs w:val="24"/>
        </w:rPr>
        <w:t xml:space="preserve">to </w:t>
      </w:r>
      <w:r w:rsidRPr="00513548">
        <w:rPr>
          <w:rFonts w:eastAsia="Times New Roman" w:cs="Times New Roman"/>
          <w:szCs w:val="24"/>
        </w:rPr>
        <w:t>document the state of residence or principal place of business of the policyholder or certificate hold</w:t>
      </w:r>
      <w:r>
        <w:rPr>
          <w:rFonts w:eastAsia="Times New Roman" w:cs="Times New Roman"/>
          <w:szCs w:val="24"/>
        </w:rPr>
        <w:t xml:space="preserve">er described by Subsection (a) and to </w:t>
      </w:r>
      <w:r w:rsidRPr="00513548">
        <w:rPr>
          <w:rFonts w:eastAsia="Times New Roman" w:cs="Times New Roman"/>
          <w:szCs w:val="24"/>
        </w:rPr>
        <w:t>report as premium only the amount allocable to travel insurance and not amounts received for travel assistance services or cancellation fee waivers.</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(c) </w:t>
      </w:r>
      <w:r>
        <w:rPr>
          <w:rFonts w:eastAsia="Times New Roman" w:cs="Times New Roman"/>
          <w:szCs w:val="24"/>
        </w:rPr>
        <w:t>Provides that a</w:t>
      </w:r>
      <w:r w:rsidRPr="00513548">
        <w:rPr>
          <w:rFonts w:eastAsia="Times New Roman" w:cs="Times New Roman"/>
          <w:szCs w:val="24"/>
        </w:rPr>
        <w:t>mounts received for travel assistance services and cancellation fee waivers, whether the travel assistance services and cancellation waivers are offered separately or for a combined price authorized by Section 3504.0006, are not subject to taxation under Section 221.002(b)</w:t>
      </w:r>
      <w:r>
        <w:rPr>
          <w:rFonts w:eastAsia="Times New Roman" w:cs="Times New Roman"/>
          <w:szCs w:val="24"/>
        </w:rPr>
        <w:t xml:space="preserve"> (relating to the determination of an insurer's taxable premium receipts, including certain costs of certain types of insurance). </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720"/>
        <w:jc w:val="both"/>
        <w:rPr>
          <w:rFonts w:eastAsia="Times New Roman" w:cs="Times New Roman"/>
          <w:szCs w:val="24"/>
        </w:rPr>
      </w:pPr>
      <w:r>
        <w:rPr>
          <w:rFonts w:eastAsia="Times New Roman" w:cs="Times New Roman"/>
          <w:szCs w:val="24"/>
        </w:rPr>
        <w:t xml:space="preserve">Sec. 3504.0006. </w:t>
      </w:r>
      <w:r w:rsidRPr="00513548">
        <w:rPr>
          <w:rFonts w:eastAsia="Times New Roman" w:cs="Times New Roman"/>
          <w:szCs w:val="24"/>
        </w:rPr>
        <w:t>TRAVEL PROTECTION PLANS. A</w:t>
      </w:r>
      <w:r>
        <w:rPr>
          <w:rFonts w:eastAsia="Times New Roman" w:cs="Times New Roman"/>
          <w:szCs w:val="24"/>
        </w:rPr>
        <w:t>uthorizes a</w:t>
      </w:r>
      <w:r w:rsidRPr="00513548">
        <w:rPr>
          <w:rFonts w:eastAsia="Times New Roman" w:cs="Times New Roman"/>
          <w:szCs w:val="24"/>
        </w:rPr>
        <w:t xml:space="preserve"> travel protection plan composed of multiple features </w:t>
      </w:r>
      <w:r>
        <w:rPr>
          <w:rFonts w:eastAsia="Times New Roman" w:cs="Times New Roman"/>
          <w:szCs w:val="24"/>
        </w:rPr>
        <w:t>to</w:t>
      </w:r>
      <w:r w:rsidRPr="00513548">
        <w:rPr>
          <w:rFonts w:eastAsia="Times New Roman" w:cs="Times New Roman"/>
          <w:szCs w:val="24"/>
        </w:rPr>
        <w:t xml:space="preserve"> be offered for a combined price if:</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(1)</w:t>
      </w:r>
      <w:r w:rsidRPr="00513548">
        <w:rPr>
          <w:rFonts w:eastAsia="Times New Roman" w:cs="Times New Roman"/>
          <w:szCs w:val="24"/>
        </w:rPr>
        <w:t xml:space="preserve"> at the time of or before the consumer buys the travel protection plan it is clearly disclosed to the consumer that the plan includes travel insurance, travel assistance services, and cancellation fee waivers, as applicable, and information and an opportunity is provided for the consumer to obtain additional information regarding the features and the pricing of each feature; and</w:t>
      </w:r>
    </w:p>
    <w:p w:rsidR="00B47034" w:rsidRPr="00513548" w:rsidRDefault="00B47034" w:rsidP="00B47034">
      <w:pPr>
        <w:spacing w:after="0" w:line="240" w:lineRule="auto"/>
        <w:ind w:left="216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 xml:space="preserve">(2) the fulfillment materials </w:t>
      </w:r>
      <w:r w:rsidRPr="00513548">
        <w:rPr>
          <w:rFonts w:eastAsia="Times New Roman" w:cs="Times New Roman"/>
          <w:szCs w:val="24"/>
        </w:rPr>
        <w:t>describe the travel insurance, travel assistance services, and cancellation fee waivers</w:t>
      </w:r>
      <w:r>
        <w:rPr>
          <w:rFonts w:eastAsia="Times New Roman" w:cs="Times New Roman"/>
          <w:szCs w:val="24"/>
        </w:rPr>
        <w:t xml:space="preserve"> in the travel protection plan </w:t>
      </w:r>
      <w:r w:rsidRPr="00513548">
        <w:rPr>
          <w:rFonts w:eastAsia="Times New Roman" w:cs="Times New Roman"/>
          <w:szCs w:val="24"/>
        </w:rPr>
        <w:t>and</w:t>
      </w:r>
      <w:r>
        <w:rPr>
          <w:rFonts w:eastAsia="Times New Roman" w:cs="Times New Roman"/>
          <w:szCs w:val="24"/>
        </w:rPr>
        <w:t xml:space="preserve"> </w:t>
      </w:r>
      <w:r w:rsidRPr="00513548">
        <w:rPr>
          <w:rFonts w:eastAsia="Times New Roman" w:cs="Times New Roman"/>
          <w:szCs w:val="24"/>
        </w:rPr>
        <w:t>include the travel insurance disclosures and the contact information for persons providing travel assistance services and cancellation fee waivers, as applicable.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720"/>
        <w:jc w:val="both"/>
        <w:rPr>
          <w:rFonts w:eastAsia="Times New Roman" w:cs="Times New Roman"/>
          <w:szCs w:val="24"/>
        </w:rPr>
      </w:pPr>
      <w:r>
        <w:rPr>
          <w:rFonts w:eastAsia="Times New Roman" w:cs="Times New Roman"/>
          <w:szCs w:val="24"/>
        </w:rPr>
        <w:t>Sec. 3504.0007.</w:t>
      </w:r>
      <w:r w:rsidRPr="00513548">
        <w:rPr>
          <w:rFonts w:eastAsia="Times New Roman" w:cs="Times New Roman"/>
          <w:szCs w:val="24"/>
        </w:rPr>
        <w:t xml:space="preserve"> SALES PRACTICES; PROHIBITED PRACTICES. (a) </w:t>
      </w:r>
      <w:r>
        <w:rPr>
          <w:rFonts w:eastAsia="Times New Roman" w:cs="Times New Roman"/>
          <w:szCs w:val="24"/>
        </w:rPr>
        <w:t>Provides that o</w:t>
      </w:r>
      <w:r w:rsidRPr="00513548">
        <w:rPr>
          <w:rFonts w:eastAsia="Times New Roman" w:cs="Times New Roman"/>
          <w:szCs w:val="24"/>
        </w:rPr>
        <w:t>ffering or selling a travel insurance policy that could never result in payment of a claim for an insured under the policy is an unfair trade practice under Subtitle C</w:t>
      </w:r>
      <w:r>
        <w:rPr>
          <w:rFonts w:eastAsia="Times New Roman" w:cs="Times New Roman"/>
          <w:szCs w:val="24"/>
        </w:rPr>
        <w:t xml:space="preserve"> (Deceptive, Unfair, and Prohibited Practices)</w:t>
      </w:r>
      <w:r w:rsidRPr="00513548">
        <w:rPr>
          <w:rFonts w:eastAsia="Times New Roman" w:cs="Times New Roman"/>
          <w:szCs w:val="24"/>
        </w:rPr>
        <w:t>, Title 5.</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(b)</w:t>
      </w:r>
      <w:r>
        <w:rPr>
          <w:rFonts w:eastAsia="Times New Roman" w:cs="Times New Roman"/>
          <w:szCs w:val="24"/>
        </w:rPr>
        <w:t xml:space="preserve"> Requires a</w:t>
      </w:r>
      <w:r w:rsidRPr="00513548">
        <w:rPr>
          <w:rFonts w:eastAsia="Times New Roman" w:cs="Times New Roman"/>
          <w:szCs w:val="24"/>
        </w:rPr>
        <w:t xml:space="preserve">ll documents provided to a consumer before the purchase of travel insurance, including sales materials, advertising materials, and marketing materials, </w:t>
      </w:r>
      <w:r>
        <w:rPr>
          <w:rFonts w:eastAsia="Times New Roman" w:cs="Times New Roman"/>
          <w:szCs w:val="24"/>
        </w:rPr>
        <w:t>to</w:t>
      </w:r>
      <w:r w:rsidRPr="00513548">
        <w:rPr>
          <w:rFonts w:eastAsia="Times New Roman" w:cs="Times New Roman"/>
          <w:szCs w:val="24"/>
        </w:rPr>
        <w:t xml:space="preserve"> be consistent with the travel insurance policy, including forms, endorsements, policies, rate filings, and certificates of insurance.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Pr>
          <w:rFonts w:eastAsia="Times New Roman" w:cs="Times New Roman"/>
          <w:szCs w:val="24"/>
        </w:rPr>
        <w:t>(c)</w:t>
      </w:r>
      <w:r w:rsidRPr="00513548">
        <w:rPr>
          <w:rFonts w:eastAsia="Times New Roman" w:cs="Times New Roman"/>
          <w:szCs w:val="24"/>
        </w:rPr>
        <w:t xml:space="preserve"> </w:t>
      </w:r>
      <w:r>
        <w:rPr>
          <w:rFonts w:eastAsia="Times New Roman" w:cs="Times New Roman"/>
          <w:szCs w:val="24"/>
        </w:rPr>
        <w:t xml:space="preserve">Requires </w:t>
      </w:r>
      <w:r w:rsidRPr="00513548">
        <w:rPr>
          <w:rFonts w:eastAsia="Times New Roman" w:cs="Times New Roman"/>
          <w:szCs w:val="24"/>
        </w:rPr>
        <w:t xml:space="preserve">the consumer </w:t>
      </w:r>
      <w:r>
        <w:rPr>
          <w:rFonts w:eastAsia="Times New Roman" w:cs="Times New Roman"/>
          <w:szCs w:val="24"/>
        </w:rPr>
        <w:t>to</w:t>
      </w:r>
      <w:r w:rsidRPr="00513548">
        <w:rPr>
          <w:rFonts w:eastAsia="Times New Roman" w:cs="Times New Roman"/>
          <w:szCs w:val="24"/>
        </w:rPr>
        <w:t xml:space="preserve"> be provided information about any preexisting condition exclusion that is included in the travel insurance policy or certificate</w:t>
      </w:r>
      <w:r>
        <w:rPr>
          <w:rFonts w:eastAsia="Times New Roman" w:cs="Times New Roman"/>
          <w:szCs w:val="24"/>
        </w:rPr>
        <w:t xml:space="preserve"> b</w:t>
      </w:r>
      <w:r w:rsidRPr="00513548">
        <w:rPr>
          <w:rFonts w:eastAsia="Times New Roman" w:cs="Times New Roman"/>
          <w:szCs w:val="24"/>
        </w:rPr>
        <w:t>efore the consumer buys travel insurance and subsequent</w:t>
      </w:r>
      <w:r>
        <w:rPr>
          <w:rFonts w:eastAsia="Times New Roman" w:cs="Times New Roman"/>
          <w:szCs w:val="24"/>
        </w:rPr>
        <w:t>ly in the fulfillment materials</w:t>
      </w:r>
      <w:r w:rsidRPr="00513548">
        <w:rPr>
          <w:rFonts w:eastAsia="Times New Roman" w:cs="Times New Roman"/>
          <w:szCs w:val="24"/>
        </w:rPr>
        <w:t xml:space="preserve">. </w:t>
      </w:r>
      <w:r>
        <w:rPr>
          <w:rFonts w:eastAsia="Times New Roman" w:cs="Times New Roman"/>
          <w:szCs w:val="24"/>
        </w:rPr>
        <w:t>Requires t</w:t>
      </w:r>
      <w:r w:rsidRPr="00513548">
        <w:rPr>
          <w:rFonts w:eastAsia="Times New Roman" w:cs="Times New Roman"/>
          <w:szCs w:val="24"/>
        </w:rPr>
        <w:t xml:space="preserve">he consumer </w:t>
      </w:r>
      <w:r>
        <w:rPr>
          <w:rFonts w:eastAsia="Times New Roman" w:cs="Times New Roman"/>
          <w:szCs w:val="24"/>
        </w:rPr>
        <w:t>to</w:t>
      </w:r>
      <w:r w:rsidRPr="00513548">
        <w:rPr>
          <w:rFonts w:eastAsia="Times New Roman" w:cs="Times New Roman"/>
          <w:szCs w:val="24"/>
        </w:rPr>
        <w:t xml:space="preserve"> have the opportunity to learn more about the exclusion.</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(d) </w:t>
      </w:r>
      <w:r>
        <w:rPr>
          <w:rFonts w:eastAsia="Times New Roman" w:cs="Times New Roman"/>
          <w:szCs w:val="24"/>
        </w:rPr>
        <w:t>Requires t</w:t>
      </w:r>
      <w:r w:rsidRPr="00513548">
        <w:rPr>
          <w:rFonts w:eastAsia="Times New Roman" w:cs="Times New Roman"/>
          <w:szCs w:val="24"/>
        </w:rPr>
        <w:t xml:space="preserve">he fulfillment materials and the information described in Section 4055.154(a) </w:t>
      </w:r>
      <w:r>
        <w:rPr>
          <w:rFonts w:eastAsia="Times New Roman" w:cs="Times New Roman"/>
          <w:szCs w:val="24"/>
        </w:rPr>
        <w:t>(relating to certain information that a travel retailer or supervising entity is required to provide to a traveler seeking to purchase travel insurance) to</w:t>
      </w:r>
      <w:r w:rsidRPr="00513548">
        <w:rPr>
          <w:rFonts w:eastAsia="Times New Roman" w:cs="Times New Roman"/>
          <w:szCs w:val="24"/>
        </w:rPr>
        <w:t xml:space="preserve"> be provided to a policyholder or certificate holder as soon as practicable after the purchase of a travel protection plan. </w:t>
      </w:r>
      <w:r>
        <w:rPr>
          <w:rFonts w:eastAsia="Times New Roman" w:cs="Times New Roman"/>
          <w:szCs w:val="24"/>
        </w:rPr>
        <w:t xml:space="preserve">Authorizes </w:t>
      </w:r>
      <w:r w:rsidRPr="00513548">
        <w:rPr>
          <w:rFonts w:eastAsia="Times New Roman" w:cs="Times New Roman"/>
          <w:szCs w:val="24"/>
        </w:rPr>
        <w:t>the policyholder or certificate holder</w:t>
      </w:r>
      <w:r>
        <w:rPr>
          <w:rFonts w:eastAsia="Times New Roman" w:cs="Times New Roman"/>
          <w:szCs w:val="24"/>
        </w:rPr>
        <w:t>, u</w:t>
      </w:r>
      <w:r w:rsidRPr="00513548">
        <w:rPr>
          <w:rFonts w:eastAsia="Times New Roman" w:cs="Times New Roman"/>
          <w:szCs w:val="24"/>
        </w:rPr>
        <w:t xml:space="preserve">nless the policyholder or certificate holder has started a covered trip or filed a claim under the travel insurance coverage, </w:t>
      </w:r>
      <w:r>
        <w:rPr>
          <w:rFonts w:eastAsia="Times New Roman" w:cs="Times New Roman"/>
          <w:szCs w:val="24"/>
        </w:rPr>
        <w:t xml:space="preserve">to </w:t>
      </w:r>
      <w:r w:rsidRPr="00513548">
        <w:rPr>
          <w:rFonts w:eastAsia="Times New Roman" w:cs="Times New Roman"/>
          <w:szCs w:val="24"/>
        </w:rPr>
        <w:t xml:space="preserve">cancel a policy or certificate for a full refund of the travel protection plan price. </w:t>
      </w:r>
      <w:r>
        <w:rPr>
          <w:rFonts w:eastAsia="Times New Roman" w:cs="Times New Roman"/>
          <w:szCs w:val="24"/>
        </w:rPr>
        <w:t>Requires t</w:t>
      </w:r>
      <w:r w:rsidRPr="00513548">
        <w:rPr>
          <w:rFonts w:eastAsia="Times New Roman" w:cs="Times New Roman"/>
          <w:szCs w:val="24"/>
        </w:rPr>
        <w:t xml:space="preserve">he policyholder or certificate holder </w:t>
      </w:r>
      <w:r>
        <w:rPr>
          <w:rFonts w:eastAsia="Times New Roman" w:cs="Times New Roman"/>
          <w:szCs w:val="24"/>
        </w:rPr>
        <w:t>to</w:t>
      </w:r>
      <w:r w:rsidRPr="00513548">
        <w:rPr>
          <w:rFonts w:eastAsia="Times New Roman" w:cs="Times New Roman"/>
          <w:szCs w:val="24"/>
        </w:rPr>
        <w:t xml:space="preserve"> exercise the right to cancel </w:t>
      </w:r>
      <w:r>
        <w:rPr>
          <w:rFonts w:eastAsia="Times New Roman" w:cs="Times New Roman"/>
          <w:szCs w:val="24"/>
        </w:rPr>
        <w:t xml:space="preserve">a travel protection plan before:  </w:t>
      </w:r>
    </w:p>
    <w:p w:rsidR="00B47034" w:rsidRPr="00513548" w:rsidRDefault="00B47034" w:rsidP="00B47034">
      <w:pPr>
        <w:spacing w:after="0" w:line="240" w:lineRule="auto"/>
        <w:ind w:left="216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 xml:space="preserve">(1) </w:t>
      </w:r>
      <w:r w:rsidRPr="00513548">
        <w:rPr>
          <w:rFonts w:eastAsia="Times New Roman" w:cs="Times New Roman"/>
          <w:szCs w:val="24"/>
        </w:rPr>
        <w:t>the 15th day after the date of delivery of the travel protection plan's fulfillment materials by United States mail or a later date specified by the plan; or</w:t>
      </w:r>
    </w:p>
    <w:p w:rsidR="00B47034" w:rsidRPr="00513548" w:rsidRDefault="00B47034" w:rsidP="00B47034">
      <w:pPr>
        <w:spacing w:after="0" w:line="240" w:lineRule="auto"/>
        <w:ind w:left="216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(2)</w:t>
      </w:r>
      <w:r w:rsidRPr="00513548">
        <w:rPr>
          <w:rFonts w:eastAsia="Times New Roman" w:cs="Times New Roman"/>
          <w:szCs w:val="24"/>
        </w:rPr>
        <w:t xml:space="preserve"> the 10th day after the date of delivery of the travel protection plan's fulfillment materials by means other than United States mail or a later date specified by the plan.</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(e) </w:t>
      </w:r>
      <w:r>
        <w:rPr>
          <w:rFonts w:eastAsia="Times New Roman" w:cs="Times New Roman"/>
          <w:szCs w:val="24"/>
        </w:rPr>
        <w:t>Provides that, f</w:t>
      </w:r>
      <w:r w:rsidRPr="00513548">
        <w:rPr>
          <w:rFonts w:eastAsia="Times New Roman" w:cs="Times New Roman"/>
          <w:szCs w:val="24"/>
        </w:rPr>
        <w:t>or the purposes of this section, delivery means handing fulfillment materials to the policyholder or certificate holder or sending fulfillment materials by United States mail or electronic means to the policyholder or certificate holder.</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(f) </w:t>
      </w:r>
      <w:r>
        <w:rPr>
          <w:rFonts w:eastAsia="Times New Roman" w:cs="Times New Roman"/>
          <w:szCs w:val="24"/>
        </w:rPr>
        <w:t>Requires t</w:t>
      </w:r>
      <w:r w:rsidRPr="00513548">
        <w:rPr>
          <w:rFonts w:eastAsia="Times New Roman" w:cs="Times New Roman"/>
          <w:szCs w:val="24"/>
        </w:rPr>
        <w:t xml:space="preserve">he company </w:t>
      </w:r>
      <w:r>
        <w:rPr>
          <w:rFonts w:eastAsia="Times New Roman" w:cs="Times New Roman"/>
          <w:szCs w:val="24"/>
        </w:rPr>
        <w:t>to</w:t>
      </w:r>
      <w:r w:rsidRPr="00513548">
        <w:rPr>
          <w:rFonts w:eastAsia="Times New Roman" w:cs="Times New Roman"/>
          <w:szCs w:val="24"/>
        </w:rPr>
        <w:t xml:space="preserve"> disclose in the policy documentation and fulfillment materials if the travel insurance is primary or secondary to other applicable coverage.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(g) </w:t>
      </w:r>
      <w:r>
        <w:rPr>
          <w:rFonts w:eastAsia="Times New Roman" w:cs="Times New Roman"/>
          <w:szCs w:val="24"/>
        </w:rPr>
        <w:t>Provides that, i</w:t>
      </w:r>
      <w:r w:rsidRPr="00513548">
        <w:rPr>
          <w:rFonts w:eastAsia="Times New Roman" w:cs="Times New Roman"/>
          <w:szCs w:val="24"/>
        </w:rPr>
        <w:t>f travel insurance is marketed directly to a consumer through an insurer's website or by others through an aggregator site, it is not an unfair trade practi</w:t>
      </w:r>
      <w:r>
        <w:rPr>
          <w:rFonts w:eastAsia="Times New Roman" w:cs="Times New Roman"/>
          <w:szCs w:val="24"/>
        </w:rPr>
        <w:t xml:space="preserve">ce or other violation of law if </w:t>
      </w:r>
      <w:r w:rsidRPr="00513548">
        <w:rPr>
          <w:rFonts w:eastAsia="Times New Roman" w:cs="Times New Roman"/>
          <w:szCs w:val="24"/>
        </w:rPr>
        <w:t>an accurate summary or short description of cove</w:t>
      </w:r>
      <w:r>
        <w:rPr>
          <w:rFonts w:eastAsia="Times New Roman" w:cs="Times New Roman"/>
          <w:szCs w:val="24"/>
        </w:rPr>
        <w:t>rage is provided on the website</w:t>
      </w:r>
      <w:r w:rsidRPr="00513548">
        <w:rPr>
          <w:rFonts w:eastAsia="Times New Roman" w:cs="Times New Roman"/>
          <w:szCs w:val="24"/>
        </w:rPr>
        <w:t xml:space="preserve"> and</w:t>
      </w:r>
      <w:r>
        <w:rPr>
          <w:rFonts w:eastAsia="Times New Roman" w:cs="Times New Roman"/>
          <w:szCs w:val="24"/>
        </w:rPr>
        <w:t xml:space="preserve"> if</w:t>
      </w:r>
      <w:r w:rsidRPr="00513548">
        <w:rPr>
          <w:rFonts w:eastAsia="Times New Roman" w:cs="Times New Roman"/>
          <w:szCs w:val="24"/>
        </w:rPr>
        <w:t xml:space="preserve"> the consumer has access to the full provisions of the policy through electronic means.</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(h) </w:t>
      </w:r>
      <w:r>
        <w:rPr>
          <w:rFonts w:eastAsia="Times New Roman" w:cs="Times New Roman"/>
          <w:szCs w:val="24"/>
        </w:rPr>
        <w:t>Prohibits a</w:t>
      </w:r>
      <w:r w:rsidRPr="00513548">
        <w:rPr>
          <w:rFonts w:eastAsia="Times New Roman" w:cs="Times New Roman"/>
          <w:szCs w:val="24"/>
        </w:rPr>
        <w:t xml:space="preserve"> person offering, soliciting, or negotiating travel insurance or travel protection plans on an individual or group basis </w:t>
      </w:r>
      <w:r>
        <w:rPr>
          <w:rFonts w:eastAsia="Times New Roman" w:cs="Times New Roman"/>
          <w:szCs w:val="24"/>
        </w:rPr>
        <w:t>from</w:t>
      </w:r>
      <w:r w:rsidRPr="00513548">
        <w:rPr>
          <w:rFonts w:eastAsia="Times New Roman" w:cs="Times New Roman"/>
          <w:szCs w:val="24"/>
        </w:rPr>
        <w:t xml:space="preserve"> using negative option or opt out that requires a consumer to take an affirmative action to deselect coverage, such as unchecking a box on an electronic form, when the consumer purchases a trip.</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(i) </w:t>
      </w:r>
      <w:r>
        <w:rPr>
          <w:rFonts w:eastAsia="Times New Roman" w:cs="Times New Roman"/>
          <w:szCs w:val="24"/>
        </w:rPr>
        <w:t>Provides that i</w:t>
      </w:r>
      <w:r w:rsidRPr="00513548">
        <w:rPr>
          <w:rFonts w:eastAsia="Times New Roman" w:cs="Times New Roman"/>
          <w:szCs w:val="24"/>
        </w:rPr>
        <w:t>t is an unfair trade practice to market blanket travel insurance coverage as free.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(j) </w:t>
      </w:r>
      <w:r>
        <w:rPr>
          <w:rFonts w:eastAsia="Times New Roman" w:cs="Times New Roman"/>
          <w:szCs w:val="24"/>
        </w:rPr>
        <w:t>Provides that, i</w:t>
      </w:r>
      <w:r w:rsidRPr="00513548">
        <w:rPr>
          <w:rFonts w:eastAsia="Times New Roman" w:cs="Times New Roman"/>
          <w:szCs w:val="24"/>
        </w:rPr>
        <w:t>f a consumer's destination jurisdiction requires insurance coverage, it is not an unfair trade practice to require that a consumer choose between the following options as a condition of purchasing a trip or travel package:</w:t>
      </w:r>
    </w:p>
    <w:p w:rsidR="00B47034" w:rsidRPr="00513548"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(1)</w:t>
      </w:r>
      <w:r w:rsidRPr="00513548">
        <w:rPr>
          <w:rFonts w:eastAsia="Times New Roman" w:cs="Times New Roman"/>
          <w:szCs w:val="24"/>
        </w:rPr>
        <w:t xml:space="preserve"> purchasing the coverage required by the destination jurisdiction through the travel retailer or supervising entity supplying the trip or travel package; or</w:t>
      </w:r>
    </w:p>
    <w:p w:rsidR="00B47034" w:rsidRPr="00513548" w:rsidRDefault="00B47034" w:rsidP="00B47034">
      <w:pPr>
        <w:spacing w:after="0" w:line="240" w:lineRule="auto"/>
        <w:ind w:left="216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(2)</w:t>
      </w:r>
      <w:r w:rsidRPr="00513548">
        <w:rPr>
          <w:rFonts w:eastAsia="Times New Roman" w:cs="Times New Roman"/>
          <w:szCs w:val="24"/>
        </w:rPr>
        <w:t xml:space="preserve"> agreeing to obtain and provide proof of coverage that meets the destination jurisdiction's requirements before departure.</w:t>
      </w:r>
    </w:p>
    <w:p w:rsidR="00B47034" w:rsidRPr="00513548" w:rsidRDefault="00B47034" w:rsidP="00B47034">
      <w:pPr>
        <w:spacing w:after="0" w:line="240" w:lineRule="auto"/>
        <w:ind w:left="720"/>
        <w:jc w:val="both"/>
        <w:rPr>
          <w:rFonts w:eastAsia="Times New Roman" w:cs="Times New Roman"/>
          <w:szCs w:val="24"/>
        </w:rPr>
      </w:pPr>
    </w:p>
    <w:p w:rsidR="00B47034" w:rsidRPr="005C2A78" w:rsidRDefault="00B47034" w:rsidP="00B47034">
      <w:pPr>
        <w:spacing w:after="0" w:line="240" w:lineRule="auto"/>
        <w:ind w:left="720"/>
        <w:jc w:val="both"/>
        <w:rPr>
          <w:rFonts w:eastAsia="Times New Roman" w:cs="Times New Roman"/>
          <w:szCs w:val="24"/>
        </w:rPr>
      </w:pPr>
      <w:r>
        <w:rPr>
          <w:rFonts w:eastAsia="Times New Roman" w:cs="Times New Roman"/>
          <w:szCs w:val="24"/>
        </w:rPr>
        <w:t>Sec. 3504.0008.</w:t>
      </w:r>
      <w:r w:rsidRPr="00513548">
        <w:rPr>
          <w:rFonts w:eastAsia="Times New Roman" w:cs="Times New Roman"/>
          <w:szCs w:val="24"/>
        </w:rPr>
        <w:t xml:space="preserve"> RULEMAKING. </w:t>
      </w:r>
      <w:r>
        <w:rPr>
          <w:rFonts w:eastAsia="Times New Roman" w:cs="Times New Roman"/>
          <w:szCs w:val="24"/>
        </w:rPr>
        <w:t>Requires t</w:t>
      </w:r>
      <w:r w:rsidRPr="00513548">
        <w:rPr>
          <w:rFonts w:eastAsia="Times New Roman" w:cs="Times New Roman"/>
          <w:szCs w:val="24"/>
        </w:rPr>
        <w:t>he commissioner</w:t>
      </w:r>
      <w:r>
        <w:rPr>
          <w:rFonts w:eastAsia="Times New Roman" w:cs="Times New Roman"/>
          <w:szCs w:val="24"/>
        </w:rPr>
        <w:t xml:space="preserve"> of insurance (commissioner)</w:t>
      </w:r>
      <w:r w:rsidRPr="00513548">
        <w:rPr>
          <w:rFonts w:eastAsia="Times New Roman" w:cs="Times New Roman"/>
          <w:szCs w:val="24"/>
        </w:rPr>
        <w:t xml:space="preserve"> </w:t>
      </w:r>
      <w:r>
        <w:rPr>
          <w:rFonts w:eastAsia="Times New Roman" w:cs="Times New Roman"/>
          <w:szCs w:val="24"/>
        </w:rPr>
        <w:t>to</w:t>
      </w:r>
      <w:r w:rsidRPr="00513548">
        <w:rPr>
          <w:rFonts w:eastAsia="Times New Roman" w:cs="Times New Roman"/>
          <w:szCs w:val="24"/>
        </w:rPr>
        <w:t xml:space="preserve"> adopt rules necessary to implement this chapter. </w:t>
      </w:r>
      <w:r>
        <w:rPr>
          <w:rFonts w:eastAsia="Times New Roman" w:cs="Times New Roman"/>
          <w:szCs w:val="24"/>
        </w:rPr>
        <w:t xml:space="preserve">Provides that </w:t>
      </w:r>
      <w:r w:rsidRPr="00513548">
        <w:rPr>
          <w:rFonts w:eastAsia="Times New Roman" w:cs="Times New Roman"/>
          <w:szCs w:val="24"/>
        </w:rPr>
        <w:t>Section 2001.0045</w:t>
      </w:r>
      <w:r>
        <w:rPr>
          <w:rFonts w:eastAsia="Times New Roman" w:cs="Times New Roman"/>
          <w:szCs w:val="24"/>
        </w:rPr>
        <w:t xml:space="preserve"> (Requirement For Rule Increasing Costs to Regulated Persons)</w:t>
      </w:r>
      <w:r w:rsidRPr="00513548">
        <w:rPr>
          <w:rFonts w:eastAsia="Times New Roman" w:cs="Times New Roman"/>
          <w:szCs w:val="24"/>
        </w:rPr>
        <w:t>, Government Code, does not apply to rules adopted under this section.</w:t>
      </w:r>
    </w:p>
    <w:p w:rsidR="00B47034" w:rsidRPr="005C2A78" w:rsidRDefault="00B47034" w:rsidP="00B47034">
      <w:pPr>
        <w:spacing w:after="0" w:line="240" w:lineRule="auto"/>
        <w:jc w:val="both"/>
        <w:rPr>
          <w:rFonts w:eastAsia="Times New Roman" w:cs="Times New Roman"/>
          <w:szCs w:val="24"/>
        </w:rPr>
      </w:pPr>
    </w:p>
    <w:p w:rsidR="00B47034" w:rsidRPr="005C2A78" w:rsidRDefault="00B47034" w:rsidP="00B470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13548">
        <w:rPr>
          <w:rFonts w:eastAsia="Times New Roman" w:cs="Times New Roman"/>
          <w:szCs w:val="24"/>
        </w:rPr>
        <w:t>Section 4055.151, Insurance Code, by amending Subdivision (1) and addi</w:t>
      </w:r>
      <w:r>
        <w:rPr>
          <w:rFonts w:eastAsia="Times New Roman" w:cs="Times New Roman"/>
          <w:szCs w:val="24"/>
        </w:rPr>
        <w:t xml:space="preserve">ng Subdivisions (1-a) and (1-c) to define "offer and disseminate," "planned trip," and "travel administrator." </w:t>
      </w:r>
    </w:p>
    <w:p w:rsidR="00B47034" w:rsidRPr="005C2A78" w:rsidRDefault="00B47034" w:rsidP="00B47034">
      <w:pPr>
        <w:spacing w:after="0" w:line="240" w:lineRule="auto"/>
        <w:jc w:val="both"/>
        <w:rPr>
          <w:rFonts w:eastAsia="Times New Roman" w:cs="Times New Roman"/>
          <w:szCs w:val="24"/>
        </w:rPr>
      </w:pPr>
    </w:p>
    <w:p w:rsidR="00B47034" w:rsidRDefault="00B47034" w:rsidP="00B470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13548">
        <w:rPr>
          <w:rFonts w:eastAsia="Times New Roman" w:cs="Times New Roman"/>
          <w:szCs w:val="24"/>
        </w:rPr>
        <w:t>Sections 4055.1515, 4055.153, and 4055.154, Insurance Code,</w:t>
      </w:r>
      <w:r>
        <w:rPr>
          <w:rFonts w:eastAsia="Times New Roman" w:cs="Times New Roman"/>
          <w:szCs w:val="24"/>
        </w:rPr>
        <w:t xml:space="preserve"> as follows:</w:t>
      </w:r>
    </w:p>
    <w:p w:rsidR="00B47034" w:rsidRDefault="00B47034" w:rsidP="00B47034">
      <w:pPr>
        <w:spacing w:after="0" w:line="240" w:lineRule="auto"/>
        <w:jc w:val="both"/>
        <w:rPr>
          <w:rFonts w:eastAsia="Times New Roman" w:cs="Times New Roman"/>
          <w:szCs w:val="24"/>
        </w:rPr>
      </w:pPr>
    </w:p>
    <w:p w:rsidR="00B47034" w:rsidRDefault="00B47034" w:rsidP="00B47034">
      <w:pPr>
        <w:spacing w:after="0" w:line="240" w:lineRule="auto"/>
        <w:ind w:left="720"/>
        <w:jc w:val="both"/>
        <w:rPr>
          <w:rFonts w:eastAsia="Times New Roman" w:cs="Times New Roman"/>
          <w:szCs w:val="24"/>
        </w:rPr>
      </w:pPr>
      <w:r w:rsidRPr="00513548">
        <w:rPr>
          <w:rFonts w:eastAsia="Times New Roman" w:cs="Times New Roman"/>
          <w:szCs w:val="24"/>
        </w:rPr>
        <w:t xml:space="preserve">Sec. 4055.1515. </w:t>
      </w:r>
      <w:r>
        <w:rPr>
          <w:rFonts w:eastAsia="Times New Roman" w:cs="Times New Roman"/>
          <w:szCs w:val="24"/>
        </w:rPr>
        <w:t>New heading:</w:t>
      </w:r>
      <w:r w:rsidRPr="00513548">
        <w:rPr>
          <w:rFonts w:eastAsia="Times New Roman" w:cs="Times New Roman"/>
          <w:szCs w:val="24"/>
        </w:rPr>
        <w:t xml:space="preserve"> TRAVEL INSURANCE SUPERVISING ENTITY AND TRAVEL ADMINISTRATOR</w:t>
      </w:r>
      <w:r>
        <w:rPr>
          <w:rFonts w:eastAsia="Times New Roman" w:cs="Times New Roman"/>
          <w:szCs w:val="24"/>
        </w:rPr>
        <w:t>. (a) Creates this subsection from existing text and adds a travel administrator to a list of supervising entities that an insurer authorized to engage in the business of travel insurance in this state is authorized to designate for purposes of this subchapter.</w:t>
      </w:r>
    </w:p>
    <w:p w:rsidR="00B47034" w:rsidRDefault="00B47034" w:rsidP="00B47034">
      <w:pPr>
        <w:spacing w:after="0" w:line="240" w:lineRule="auto"/>
        <w:ind w:left="720"/>
        <w:jc w:val="both"/>
        <w:rPr>
          <w:rFonts w:eastAsia="Times New Roman" w:cs="Times New Roman"/>
          <w:szCs w:val="24"/>
        </w:rPr>
      </w:pPr>
    </w:p>
    <w:p w:rsidR="00B47034" w:rsidRPr="00513548" w:rsidRDefault="00B47034" w:rsidP="00B47034">
      <w:pPr>
        <w:spacing w:after="0" w:line="240" w:lineRule="auto"/>
        <w:ind w:left="1440"/>
        <w:jc w:val="both"/>
        <w:rPr>
          <w:rFonts w:eastAsia="Times New Roman" w:cs="Times New Roman"/>
          <w:szCs w:val="24"/>
        </w:rPr>
      </w:pPr>
      <w:r>
        <w:rPr>
          <w:rFonts w:eastAsia="Times New Roman" w:cs="Times New Roman"/>
          <w:szCs w:val="24"/>
        </w:rPr>
        <w:t>(b) Prohibits a person, n</w:t>
      </w:r>
      <w:r w:rsidRPr="00513548">
        <w:rPr>
          <w:rFonts w:eastAsia="Times New Roman" w:cs="Times New Roman"/>
          <w:szCs w:val="24"/>
        </w:rPr>
        <w:t>otwithstanding any other provisions of this code,</w:t>
      </w:r>
      <w:r>
        <w:rPr>
          <w:rFonts w:eastAsia="Times New Roman" w:cs="Times New Roman"/>
          <w:szCs w:val="24"/>
        </w:rPr>
        <w:t xml:space="preserve"> from acting or representing </w:t>
      </w:r>
      <w:r w:rsidRPr="00513548">
        <w:rPr>
          <w:rFonts w:eastAsia="Times New Roman" w:cs="Times New Roman"/>
          <w:szCs w:val="24"/>
        </w:rPr>
        <w:t>the person as a travel administrator for travel insurance unless the person is:</w:t>
      </w:r>
    </w:p>
    <w:p w:rsidR="00B47034" w:rsidRPr="00513548" w:rsidRDefault="00B47034" w:rsidP="00B47034">
      <w:pPr>
        <w:spacing w:after="0" w:line="240" w:lineRule="auto"/>
        <w:ind w:left="144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 xml:space="preserve">(1) </w:t>
      </w:r>
      <w:r w:rsidRPr="00513548">
        <w:rPr>
          <w:rFonts w:eastAsia="Times New Roman" w:cs="Times New Roman"/>
          <w:szCs w:val="24"/>
        </w:rPr>
        <w:t>a licensed property and casualty insurance agent;</w:t>
      </w:r>
    </w:p>
    <w:p w:rsidR="00B47034" w:rsidRPr="00513548" w:rsidRDefault="00B47034" w:rsidP="00B47034">
      <w:pPr>
        <w:spacing w:after="0" w:line="240" w:lineRule="auto"/>
        <w:ind w:left="2160"/>
        <w:jc w:val="both"/>
        <w:rPr>
          <w:rFonts w:eastAsia="Times New Roman" w:cs="Times New Roman"/>
          <w:szCs w:val="24"/>
        </w:rPr>
      </w:pPr>
    </w:p>
    <w:p w:rsidR="00B47034" w:rsidRPr="00513548" w:rsidRDefault="00B47034" w:rsidP="00B47034">
      <w:pPr>
        <w:spacing w:after="0" w:line="240" w:lineRule="auto"/>
        <w:ind w:left="2160"/>
        <w:jc w:val="both"/>
        <w:rPr>
          <w:rFonts w:eastAsia="Times New Roman" w:cs="Times New Roman"/>
          <w:szCs w:val="24"/>
        </w:rPr>
      </w:pPr>
      <w:r>
        <w:rPr>
          <w:rFonts w:eastAsia="Times New Roman" w:cs="Times New Roman"/>
          <w:szCs w:val="24"/>
        </w:rPr>
        <w:t xml:space="preserve">(2) </w:t>
      </w:r>
      <w:r w:rsidRPr="00513548">
        <w:rPr>
          <w:rFonts w:eastAsia="Times New Roman" w:cs="Times New Roman"/>
          <w:szCs w:val="24"/>
        </w:rPr>
        <w:t>a licensed managing general agent; or</w:t>
      </w:r>
    </w:p>
    <w:p w:rsidR="00B47034" w:rsidRPr="00513548" w:rsidRDefault="00B47034" w:rsidP="00B47034">
      <w:pPr>
        <w:spacing w:after="0" w:line="240" w:lineRule="auto"/>
        <w:ind w:left="2160"/>
        <w:jc w:val="both"/>
        <w:rPr>
          <w:rFonts w:eastAsia="Times New Roman" w:cs="Times New Roman"/>
          <w:szCs w:val="24"/>
        </w:rPr>
      </w:pPr>
    </w:p>
    <w:p w:rsidR="00B47034" w:rsidRDefault="00B47034" w:rsidP="00B47034">
      <w:pPr>
        <w:spacing w:after="0" w:line="240" w:lineRule="auto"/>
        <w:ind w:left="2160"/>
        <w:jc w:val="both"/>
        <w:rPr>
          <w:rFonts w:eastAsia="Times New Roman" w:cs="Times New Roman"/>
          <w:szCs w:val="24"/>
        </w:rPr>
      </w:pPr>
      <w:r>
        <w:rPr>
          <w:rFonts w:eastAsia="Times New Roman" w:cs="Times New Roman"/>
          <w:szCs w:val="24"/>
        </w:rPr>
        <w:t>(3)</w:t>
      </w:r>
      <w:r w:rsidRPr="00513548">
        <w:rPr>
          <w:rFonts w:eastAsia="Times New Roman" w:cs="Times New Roman"/>
          <w:szCs w:val="24"/>
        </w:rPr>
        <w:t xml:space="preserve"> a third-party administrator engaging in the business of insurance in this state under a certificate of authority.</w:t>
      </w:r>
    </w:p>
    <w:p w:rsidR="00B47034" w:rsidRDefault="00B47034" w:rsidP="00B47034">
      <w:pPr>
        <w:spacing w:after="0" w:line="240" w:lineRule="auto"/>
        <w:ind w:left="720"/>
        <w:jc w:val="both"/>
        <w:rPr>
          <w:rFonts w:eastAsia="Times New Roman" w:cs="Times New Roman"/>
          <w:szCs w:val="24"/>
        </w:rPr>
      </w:pPr>
    </w:p>
    <w:p w:rsidR="00B47034" w:rsidRDefault="00B47034" w:rsidP="00B47034">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513548">
        <w:rPr>
          <w:rFonts w:eastAsia="Times New Roman" w:cs="Times New Roman"/>
          <w:szCs w:val="24"/>
        </w:rPr>
        <w:t xml:space="preserve">travel administrator and a travel administrator's employees are exempt from the licensing requirements under Chapter 4101 </w:t>
      </w:r>
      <w:r>
        <w:rPr>
          <w:rFonts w:eastAsia="Times New Roman" w:cs="Times New Roman"/>
          <w:szCs w:val="24"/>
        </w:rPr>
        <w:t xml:space="preserve">(Insurance Adjusters) </w:t>
      </w:r>
      <w:r w:rsidRPr="00513548">
        <w:rPr>
          <w:rFonts w:eastAsia="Times New Roman" w:cs="Times New Roman"/>
          <w:szCs w:val="24"/>
        </w:rPr>
        <w:t>with respect to travel insurance.</w:t>
      </w:r>
    </w:p>
    <w:p w:rsidR="00B47034" w:rsidRDefault="00B47034" w:rsidP="00B47034">
      <w:pPr>
        <w:spacing w:after="0" w:line="240" w:lineRule="auto"/>
        <w:ind w:left="1440"/>
        <w:jc w:val="both"/>
        <w:rPr>
          <w:rFonts w:eastAsia="Times New Roman" w:cs="Times New Roman"/>
          <w:szCs w:val="24"/>
        </w:rPr>
      </w:pPr>
    </w:p>
    <w:p w:rsidR="00B47034" w:rsidRDefault="00B47034" w:rsidP="00B47034">
      <w:pPr>
        <w:spacing w:after="0" w:line="240" w:lineRule="auto"/>
        <w:ind w:left="1440"/>
        <w:jc w:val="both"/>
        <w:rPr>
          <w:rFonts w:eastAsia="Times New Roman" w:cs="Times New Roman"/>
          <w:szCs w:val="24"/>
        </w:rPr>
      </w:pPr>
      <w:r w:rsidRPr="00513548">
        <w:rPr>
          <w:rFonts w:eastAsia="Times New Roman" w:cs="Times New Roman"/>
          <w:szCs w:val="24"/>
        </w:rPr>
        <w:t xml:space="preserve">(d) </w:t>
      </w:r>
      <w:r>
        <w:rPr>
          <w:rFonts w:eastAsia="Times New Roman" w:cs="Times New Roman"/>
          <w:szCs w:val="24"/>
        </w:rPr>
        <w:t>Provides that a</w:t>
      </w:r>
      <w:r w:rsidRPr="00513548">
        <w:rPr>
          <w:rFonts w:eastAsia="Times New Roman" w:cs="Times New Roman"/>
          <w:szCs w:val="24"/>
        </w:rPr>
        <w:t>n insurer is responsible for the acts of a travel administrator administering travel insuranc</w:t>
      </w:r>
      <w:r>
        <w:rPr>
          <w:rFonts w:eastAsia="Times New Roman" w:cs="Times New Roman"/>
          <w:szCs w:val="24"/>
        </w:rPr>
        <w:t>e underwritten by the insurer. Requires t</w:t>
      </w:r>
      <w:r w:rsidRPr="00513548">
        <w:rPr>
          <w:rFonts w:eastAsia="Times New Roman" w:cs="Times New Roman"/>
          <w:szCs w:val="24"/>
        </w:rPr>
        <w:t xml:space="preserve">he insurer </w:t>
      </w:r>
      <w:r>
        <w:rPr>
          <w:rFonts w:eastAsia="Times New Roman" w:cs="Times New Roman"/>
          <w:szCs w:val="24"/>
        </w:rPr>
        <w:t>to</w:t>
      </w:r>
      <w:r w:rsidRPr="00513548">
        <w:rPr>
          <w:rFonts w:eastAsia="Times New Roman" w:cs="Times New Roman"/>
          <w:szCs w:val="24"/>
        </w:rPr>
        <w:t xml:space="preserve"> ensure that the travel administrator maintains all books and records relevant to the insurer and makes the books and records available to the </w:t>
      </w:r>
      <w:r>
        <w:rPr>
          <w:rFonts w:eastAsia="Times New Roman" w:cs="Times New Roman"/>
          <w:szCs w:val="24"/>
        </w:rPr>
        <w:t>Texas D</w:t>
      </w:r>
      <w:r w:rsidRPr="00513548">
        <w:rPr>
          <w:rFonts w:eastAsia="Times New Roman" w:cs="Times New Roman"/>
          <w:szCs w:val="24"/>
        </w:rPr>
        <w:t xml:space="preserve">epartment </w:t>
      </w:r>
      <w:r>
        <w:rPr>
          <w:rFonts w:eastAsia="Times New Roman" w:cs="Times New Roman"/>
          <w:szCs w:val="24"/>
        </w:rPr>
        <w:t xml:space="preserve">of Insurance (TDI) </w:t>
      </w:r>
      <w:r w:rsidRPr="00513548">
        <w:rPr>
          <w:rFonts w:eastAsia="Times New Roman" w:cs="Times New Roman"/>
          <w:szCs w:val="24"/>
        </w:rPr>
        <w:t>on request of the commissioner.</w:t>
      </w:r>
    </w:p>
    <w:p w:rsidR="00B47034" w:rsidRDefault="00B47034" w:rsidP="00B47034">
      <w:pPr>
        <w:spacing w:after="0" w:line="240" w:lineRule="auto"/>
        <w:ind w:left="720"/>
        <w:jc w:val="both"/>
        <w:rPr>
          <w:rFonts w:eastAsia="Times New Roman" w:cs="Times New Roman"/>
          <w:szCs w:val="24"/>
        </w:rPr>
      </w:pPr>
    </w:p>
    <w:p w:rsidR="00B47034" w:rsidRDefault="00B47034" w:rsidP="00B47034">
      <w:pPr>
        <w:spacing w:after="0" w:line="240" w:lineRule="auto"/>
        <w:ind w:left="720"/>
        <w:jc w:val="both"/>
        <w:rPr>
          <w:rFonts w:eastAsia="Times New Roman" w:cs="Times New Roman"/>
          <w:szCs w:val="24"/>
        </w:rPr>
      </w:pPr>
      <w:r>
        <w:rPr>
          <w:rFonts w:eastAsia="Times New Roman" w:cs="Times New Roman"/>
          <w:szCs w:val="24"/>
        </w:rPr>
        <w:t>Sec. 4055.153.</w:t>
      </w:r>
      <w:r w:rsidRPr="00513548">
        <w:rPr>
          <w:rFonts w:eastAsia="Times New Roman" w:cs="Times New Roman"/>
          <w:szCs w:val="24"/>
        </w:rPr>
        <w:t xml:space="preserve"> AUTHORITY OF TRAVEL RETAILER.</w:t>
      </w:r>
      <w:r>
        <w:rPr>
          <w:rFonts w:eastAsia="Times New Roman" w:cs="Times New Roman"/>
          <w:szCs w:val="24"/>
        </w:rPr>
        <w:t xml:space="preserve"> Deletes designation of Subsection (a). Deletes existing text relating to certain categories of travel insurance. Deletes existing Subsection (b) and text relating to travel insurance for a planned trip of more than six months not including coverage for major medical expenses for certain individuals. </w:t>
      </w:r>
    </w:p>
    <w:p w:rsidR="00B47034" w:rsidRDefault="00B47034" w:rsidP="00B47034">
      <w:pPr>
        <w:spacing w:after="0" w:line="240" w:lineRule="auto"/>
        <w:ind w:left="720"/>
        <w:jc w:val="both"/>
        <w:rPr>
          <w:rFonts w:eastAsia="Times New Roman" w:cs="Times New Roman"/>
          <w:szCs w:val="24"/>
        </w:rPr>
      </w:pPr>
    </w:p>
    <w:p w:rsidR="00B47034" w:rsidRDefault="00B47034" w:rsidP="00B47034">
      <w:pPr>
        <w:spacing w:after="0" w:line="240" w:lineRule="auto"/>
        <w:ind w:left="720"/>
        <w:jc w:val="both"/>
        <w:rPr>
          <w:rFonts w:eastAsia="Times New Roman" w:cs="Times New Roman"/>
          <w:szCs w:val="24"/>
        </w:rPr>
      </w:pPr>
      <w:r>
        <w:rPr>
          <w:rFonts w:eastAsia="Times New Roman" w:cs="Times New Roman"/>
          <w:szCs w:val="24"/>
        </w:rPr>
        <w:t xml:space="preserve">Sec. 4055.154. </w:t>
      </w:r>
      <w:r w:rsidRPr="00513548">
        <w:rPr>
          <w:rFonts w:eastAsia="Times New Roman" w:cs="Times New Roman"/>
          <w:szCs w:val="24"/>
        </w:rPr>
        <w:t>TRAVEL INSURANCE GENERALLY.</w:t>
      </w:r>
      <w:r>
        <w:rPr>
          <w:rFonts w:eastAsia="Times New Roman" w:cs="Times New Roman"/>
          <w:szCs w:val="24"/>
        </w:rPr>
        <w:t xml:space="preserve"> (a) Makes nonsubstantive changes to this subsection.</w:t>
      </w:r>
    </w:p>
    <w:p w:rsidR="00B47034" w:rsidRDefault="00B47034" w:rsidP="00B47034">
      <w:pPr>
        <w:spacing w:after="0" w:line="240" w:lineRule="auto"/>
        <w:ind w:left="720"/>
        <w:jc w:val="both"/>
        <w:rPr>
          <w:rFonts w:eastAsia="Times New Roman" w:cs="Times New Roman"/>
          <w:szCs w:val="24"/>
        </w:rPr>
      </w:pPr>
    </w:p>
    <w:p w:rsidR="00B47034" w:rsidRDefault="00B47034" w:rsidP="00B47034">
      <w:pPr>
        <w:spacing w:after="0" w:line="240" w:lineRule="auto"/>
        <w:ind w:left="1440"/>
        <w:jc w:val="both"/>
        <w:rPr>
          <w:rFonts w:eastAsia="Times New Roman" w:cs="Times New Roman"/>
          <w:szCs w:val="24"/>
        </w:rPr>
      </w:pPr>
      <w:r>
        <w:rPr>
          <w:rFonts w:eastAsia="Times New Roman" w:cs="Times New Roman"/>
          <w:szCs w:val="24"/>
        </w:rPr>
        <w:t xml:space="preserve">(b) Authorizes travel insurance coverage to be provided under an individual, group, or blanket policy as defined by Section 3504.0001, rather than authorizing travel insurance coverage to be provided under an individual policy or a group or master policy. </w:t>
      </w:r>
    </w:p>
    <w:p w:rsidR="00B47034" w:rsidRDefault="00B47034" w:rsidP="00B47034">
      <w:pPr>
        <w:spacing w:after="0" w:line="240" w:lineRule="auto"/>
        <w:ind w:left="720"/>
        <w:jc w:val="both"/>
        <w:rPr>
          <w:rFonts w:eastAsia="Times New Roman" w:cs="Times New Roman"/>
          <w:szCs w:val="24"/>
        </w:rPr>
      </w:pPr>
    </w:p>
    <w:p w:rsidR="00B47034" w:rsidRDefault="00B47034" w:rsidP="00B47034">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513548">
        <w:rPr>
          <w:rFonts w:eastAsia="Times New Roman" w:cs="Times New Roman"/>
          <w:szCs w:val="24"/>
        </w:rPr>
        <w:t>Section 4055.155, Insurance Code, by amending Subsection (e) and adding Subsections (g-1) and (j)</w:t>
      </w:r>
      <w:r>
        <w:rPr>
          <w:rFonts w:eastAsia="Times New Roman" w:cs="Times New Roman"/>
          <w:szCs w:val="24"/>
        </w:rPr>
        <w:t>, as follows:</w:t>
      </w:r>
    </w:p>
    <w:p w:rsidR="00B47034" w:rsidRDefault="00B47034" w:rsidP="00B47034">
      <w:pPr>
        <w:spacing w:after="0" w:line="240" w:lineRule="auto"/>
        <w:jc w:val="both"/>
        <w:rPr>
          <w:rFonts w:eastAsia="Times New Roman" w:cs="Times New Roman"/>
          <w:szCs w:val="24"/>
        </w:rPr>
      </w:pPr>
    </w:p>
    <w:p w:rsidR="00B47034" w:rsidRDefault="00B47034" w:rsidP="00B47034">
      <w:pPr>
        <w:spacing w:after="0" w:line="240" w:lineRule="auto"/>
        <w:ind w:left="720"/>
        <w:jc w:val="both"/>
        <w:rPr>
          <w:rFonts w:eastAsia="Times New Roman" w:cs="Times New Roman"/>
          <w:szCs w:val="24"/>
        </w:rPr>
      </w:pPr>
      <w:r>
        <w:rPr>
          <w:rFonts w:eastAsia="Times New Roman" w:cs="Times New Roman"/>
          <w:szCs w:val="24"/>
        </w:rPr>
        <w:t>(e) Provides that t</w:t>
      </w:r>
      <w:r w:rsidRPr="00513548">
        <w:rPr>
          <w:rFonts w:eastAsia="Times New Roman" w:cs="Times New Roman"/>
          <w:szCs w:val="24"/>
        </w:rPr>
        <w:t>he grounds for suspension or revocation and the penalties that apply to a resident insurance agent apply to a supervising entity and travel retailer.</w:t>
      </w:r>
    </w:p>
    <w:p w:rsidR="00B47034" w:rsidRDefault="00B47034" w:rsidP="00B47034">
      <w:pPr>
        <w:spacing w:after="0" w:line="240" w:lineRule="auto"/>
        <w:ind w:left="720"/>
        <w:jc w:val="both"/>
        <w:rPr>
          <w:rFonts w:eastAsia="Times New Roman" w:cs="Times New Roman"/>
          <w:szCs w:val="24"/>
        </w:rPr>
      </w:pPr>
    </w:p>
    <w:p w:rsidR="00B47034" w:rsidRDefault="00B47034" w:rsidP="00B47034">
      <w:pPr>
        <w:spacing w:after="0" w:line="240" w:lineRule="auto"/>
        <w:ind w:left="720"/>
        <w:jc w:val="both"/>
        <w:rPr>
          <w:rFonts w:eastAsia="Times New Roman" w:cs="Times New Roman"/>
          <w:szCs w:val="24"/>
        </w:rPr>
      </w:pPr>
      <w:r>
        <w:rPr>
          <w:rFonts w:eastAsia="Times New Roman" w:cs="Times New Roman"/>
          <w:szCs w:val="24"/>
        </w:rPr>
        <w:t xml:space="preserve">(g-1) Requires the </w:t>
      </w:r>
      <w:r w:rsidRPr="00513548">
        <w:rPr>
          <w:rFonts w:eastAsia="Times New Roman" w:cs="Times New Roman"/>
          <w:szCs w:val="24"/>
        </w:rPr>
        <w:t xml:space="preserve">supervising entity </w:t>
      </w:r>
      <w:r>
        <w:rPr>
          <w:rFonts w:eastAsia="Times New Roman" w:cs="Times New Roman"/>
          <w:szCs w:val="24"/>
        </w:rPr>
        <w:t>to</w:t>
      </w:r>
      <w:r w:rsidRPr="00513548">
        <w:rPr>
          <w:rFonts w:eastAsia="Times New Roman" w:cs="Times New Roman"/>
          <w:szCs w:val="24"/>
        </w:rPr>
        <w:t xml:space="preserve"> pay all applicable licensing fees required by state law with respect to travel insurance.</w:t>
      </w:r>
    </w:p>
    <w:p w:rsidR="00B47034" w:rsidRDefault="00B47034" w:rsidP="00B47034">
      <w:pPr>
        <w:spacing w:after="0" w:line="240" w:lineRule="auto"/>
        <w:ind w:left="720"/>
        <w:jc w:val="both"/>
        <w:rPr>
          <w:rFonts w:eastAsia="Times New Roman" w:cs="Times New Roman"/>
          <w:szCs w:val="24"/>
        </w:rPr>
      </w:pPr>
    </w:p>
    <w:p w:rsidR="00B47034" w:rsidRPr="005C2A78" w:rsidRDefault="00B47034" w:rsidP="00B47034">
      <w:pPr>
        <w:spacing w:after="0" w:line="240" w:lineRule="auto"/>
        <w:ind w:left="720"/>
        <w:jc w:val="both"/>
        <w:rPr>
          <w:rFonts w:eastAsia="Times New Roman" w:cs="Times New Roman"/>
          <w:szCs w:val="24"/>
        </w:rPr>
      </w:pPr>
      <w:r>
        <w:rPr>
          <w:rFonts w:eastAsia="Times New Roman" w:cs="Times New Roman"/>
          <w:szCs w:val="24"/>
        </w:rPr>
        <w:t xml:space="preserve">(j) </w:t>
      </w:r>
      <w:r w:rsidRPr="00513548">
        <w:rPr>
          <w:rFonts w:eastAsia="Times New Roman" w:cs="Times New Roman"/>
          <w:szCs w:val="24"/>
        </w:rPr>
        <w:t>A</w:t>
      </w:r>
      <w:r>
        <w:rPr>
          <w:rFonts w:eastAsia="Times New Roman" w:cs="Times New Roman"/>
          <w:szCs w:val="24"/>
        </w:rPr>
        <w:t>uthorizes a</w:t>
      </w:r>
      <w:r w:rsidRPr="00513548">
        <w:rPr>
          <w:rFonts w:eastAsia="Times New Roman" w:cs="Times New Roman"/>
          <w:szCs w:val="24"/>
        </w:rPr>
        <w:t xml:space="preserve">ny person licensed in a major line of authority, as determined by the commissioner, as an insurance agent </w:t>
      </w:r>
      <w:r>
        <w:rPr>
          <w:rFonts w:eastAsia="Times New Roman" w:cs="Times New Roman"/>
          <w:szCs w:val="24"/>
        </w:rPr>
        <w:t>to</w:t>
      </w:r>
      <w:r w:rsidRPr="00513548">
        <w:rPr>
          <w:rFonts w:eastAsia="Times New Roman" w:cs="Times New Roman"/>
          <w:szCs w:val="24"/>
        </w:rPr>
        <w:t xml:space="preserve"> sell, solicit, and negotiate travel insurance. </w:t>
      </w:r>
      <w:r>
        <w:rPr>
          <w:rFonts w:eastAsia="Times New Roman" w:cs="Times New Roman"/>
          <w:szCs w:val="24"/>
        </w:rPr>
        <w:t>Provides that a</w:t>
      </w:r>
      <w:r w:rsidRPr="00513548">
        <w:rPr>
          <w:rFonts w:eastAsia="Times New Roman" w:cs="Times New Roman"/>
          <w:szCs w:val="24"/>
        </w:rPr>
        <w:t xml:space="preserve"> property and casualty insurance agent is not required to be appointed by an insurer to sell, solicit, or negotiate travel insurance.</w:t>
      </w:r>
    </w:p>
    <w:p w:rsidR="00B47034" w:rsidRPr="005C2A78" w:rsidRDefault="00B47034" w:rsidP="00B47034">
      <w:pPr>
        <w:spacing w:after="0" w:line="240" w:lineRule="auto"/>
        <w:jc w:val="both"/>
        <w:rPr>
          <w:rFonts w:eastAsia="Times New Roman" w:cs="Times New Roman"/>
          <w:szCs w:val="24"/>
        </w:rPr>
      </w:pPr>
    </w:p>
    <w:p w:rsidR="00B47034" w:rsidRDefault="00B47034" w:rsidP="00B47034">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513548">
        <w:rPr>
          <w:rFonts w:eastAsia="Times New Roman" w:cs="Times New Roman"/>
          <w:szCs w:val="24"/>
        </w:rPr>
        <w:t>Subchapter D, Chapter 4055, Insurance Code, by adding Section 4055.158</w:t>
      </w:r>
      <w:r>
        <w:rPr>
          <w:rFonts w:eastAsia="Times New Roman" w:cs="Times New Roman"/>
          <w:szCs w:val="24"/>
        </w:rPr>
        <w:t>, as follows:</w:t>
      </w:r>
    </w:p>
    <w:p w:rsidR="00B47034" w:rsidRDefault="00B47034" w:rsidP="00B47034">
      <w:pPr>
        <w:spacing w:after="0" w:line="240" w:lineRule="auto"/>
        <w:jc w:val="both"/>
        <w:rPr>
          <w:rFonts w:eastAsia="Times New Roman" w:cs="Times New Roman"/>
          <w:szCs w:val="24"/>
        </w:rPr>
      </w:pPr>
    </w:p>
    <w:p w:rsidR="00B47034" w:rsidRPr="005C2A78" w:rsidRDefault="00B47034" w:rsidP="00B47034">
      <w:pPr>
        <w:spacing w:after="0" w:line="240" w:lineRule="auto"/>
        <w:ind w:left="720"/>
        <w:jc w:val="both"/>
        <w:rPr>
          <w:rFonts w:eastAsia="Times New Roman" w:cs="Times New Roman"/>
          <w:szCs w:val="24"/>
        </w:rPr>
      </w:pPr>
      <w:r>
        <w:rPr>
          <w:rFonts w:eastAsia="Times New Roman" w:cs="Times New Roman"/>
          <w:szCs w:val="24"/>
        </w:rPr>
        <w:t xml:space="preserve">Sec. 4055.158. </w:t>
      </w:r>
      <w:r w:rsidRPr="00513548">
        <w:rPr>
          <w:rFonts w:eastAsia="Times New Roman" w:cs="Times New Roman"/>
          <w:szCs w:val="24"/>
        </w:rPr>
        <w:t xml:space="preserve">RULEMAKING. </w:t>
      </w:r>
      <w:r>
        <w:rPr>
          <w:rFonts w:eastAsia="Times New Roman" w:cs="Times New Roman"/>
          <w:szCs w:val="24"/>
        </w:rPr>
        <w:t>Requires t</w:t>
      </w:r>
      <w:r w:rsidRPr="00513548">
        <w:rPr>
          <w:rFonts w:eastAsia="Times New Roman" w:cs="Times New Roman"/>
          <w:szCs w:val="24"/>
        </w:rPr>
        <w:t xml:space="preserve">he commissioner </w:t>
      </w:r>
      <w:r>
        <w:rPr>
          <w:rFonts w:eastAsia="Times New Roman" w:cs="Times New Roman"/>
          <w:szCs w:val="24"/>
        </w:rPr>
        <w:t>to</w:t>
      </w:r>
      <w:r w:rsidRPr="00513548">
        <w:rPr>
          <w:rFonts w:eastAsia="Times New Roman" w:cs="Times New Roman"/>
          <w:szCs w:val="24"/>
        </w:rPr>
        <w:t xml:space="preserve"> adopt rules necessary to implement this subchapter</w:t>
      </w:r>
      <w:r>
        <w:rPr>
          <w:rFonts w:eastAsia="Times New Roman" w:cs="Times New Roman"/>
          <w:szCs w:val="24"/>
        </w:rPr>
        <w:t xml:space="preserve"> (Travel Insurance)</w:t>
      </w:r>
      <w:r w:rsidRPr="00513548">
        <w:rPr>
          <w:rFonts w:eastAsia="Times New Roman" w:cs="Times New Roman"/>
          <w:szCs w:val="24"/>
        </w:rPr>
        <w:t xml:space="preserve">. </w:t>
      </w:r>
      <w:r>
        <w:rPr>
          <w:rFonts w:eastAsia="Times New Roman" w:cs="Times New Roman"/>
          <w:szCs w:val="24"/>
        </w:rPr>
        <w:t xml:space="preserve">Provides that </w:t>
      </w:r>
      <w:r w:rsidRPr="00513548">
        <w:rPr>
          <w:rFonts w:eastAsia="Times New Roman" w:cs="Times New Roman"/>
          <w:szCs w:val="24"/>
        </w:rPr>
        <w:t>Section 2001.0045, Government Code, does not apply to rules adopted under this section.</w:t>
      </w:r>
    </w:p>
    <w:p w:rsidR="00B47034" w:rsidRPr="005C2A78" w:rsidRDefault="00B47034" w:rsidP="00B47034">
      <w:pPr>
        <w:spacing w:after="0" w:line="240" w:lineRule="auto"/>
        <w:jc w:val="both"/>
        <w:rPr>
          <w:rFonts w:eastAsia="Times New Roman" w:cs="Times New Roman"/>
          <w:szCs w:val="24"/>
        </w:rPr>
      </w:pPr>
    </w:p>
    <w:p w:rsidR="00B47034" w:rsidRPr="00513548" w:rsidRDefault="00B47034" w:rsidP="00B47034">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513548">
        <w:rPr>
          <w:rFonts w:eastAsia="Times New Roman" w:cs="Times New Roman"/>
          <w:szCs w:val="24"/>
        </w:rPr>
        <w:t>Section 221.002(b), Insurance Code,</w:t>
      </w:r>
      <w:r>
        <w:rPr>
          <w:rFonts w:eastAsia="Times New Roman" w:cs="Times New Roman"/>
          <w:szCs w:val="24"/>
        </w:rPr>
        <w:t xml:space="preserve"> to add travel insurance to a list of types of insurance that an insurer is required to include in determining an insurer's taxable premium receipts. </w:t>
      </w:r>
    </w:p>
    <w:p w:rsidR="00B47034" w:rsidRDefault="00B47034" w:rsidP="00B47034">
      <w:pPr>
        <w:spacing w:after="0" w:line="240" w:lineRule="auto"/>
        <w:jc w:val="both"/>
        <w:rPr>
          <w:rFonts w:eastAsia="Times New Roman" w:cs="Times New Roman"/>
          <w:szCs w:val="24"/>
        </w:rPr>
      </w:pPr>
    </w:p>
    <w:p w:rsidR="00B47034" w:rsidRPr="00C8671F" w:rsidRDefault="00B47034" w:rsidP="00B47034">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B470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88" w:rsidRDefault="00360188" w:rsidP="000F1DF9">
      <w:pPr>
        <w:spacing w:after="0" w:line="240" w:lineRule="auto"/>
      </w:pPr>
      <w:r>
        <w:separator/>
      </w:r>
    </w:p>
  </w:endnote>
  <w:endnote w:type="continuationSeparator" w:id="0">
    <w:p w:rsidR="00360188" w:rsidRDefault="003601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01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703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7034">
                <w:rPr>
                  <w:sz w:val="20"/>
                  <w:szCs w:val="20"/>
                </w:rPr>
                <w:t>H.B. 2587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70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01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70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703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88" w:rsidRDefault="00360188" w:rsidP="000F1DF9">
      <w:pPr>
        <w:spacing w:after="0" w:line="240" w:lineRule="auto"/>
      </w:pPr>
      <w:r>
        <w:separator/>
      </w:r>
    </w:p>
  </w:footnote>
  <w:footnote w:type="continuationSeparator" w:id="0">
    <w:p w:rsidR="00360188" w:rsidRDefault="003601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0188"/>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7034"/>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74CDE"/>
  <w15:docId w15:val="{C3CF4A6A-F807-47BA-952A-DB66276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70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08FC" w:rsidP="006308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C9E70AE87D48BDBE7975DA3854F83E"/>
        <w:category>
          <w:name w:val="General"/>
          <w:gallery w:val="placeholder"/>
        </w:category>
        <w:types>
          <w:type w:val="bbPlcHdr"/>
        </w:types>
        <w:behaviors>
          <w:behavior w:val="content"/>
        </w:behaviors>
        <w:guid w:val="{023C453C-336C-4589-A24A-510566EBFCB6}"/>
      </w:docPartPr>
      <w:docPartBody>
        <w:p w:rsidR="00000000" w:rsidRDefault="00E55EFB"/>
      </w:docPartBody>
    </w:docPart>
    <w:docPart>
      <w:docPartPr>
        <w:name w:val="30EAF0E10C3541E3A75442D206630098"/>
        <w:category>
          <w:name w:val="General"/>
          <w:gallery w:val="placeholder"/>
        </w:category>
        <w:types>
          <w:type w:val="bbPlcHdr"/>
        </w:types>
        <w:behaviors>
          <w:behavior w:val="content"/>
        </w:behaviors>
        <w:guid w:val="{8B64EC21-28CD-4550-B2BD-39DFA7DB696D}"/>
      </w:docPartPr>
      <w:docPartBody>
        <w:p w:rsidR="00000000" w:rsidRDefault="00E55EFB"/>
      </w:docPartBody>
    </w:docPart>
    <w:docPart>
      <w:docPartPr>
        <w:name w:val="4CEC3990768247CFB571D6A7FB1137C7"/>
        <w:category>
          <w:name w:val="General"/>
          <w:gallery w:val="placeholder"/>
        </w:category>
        <w:types>
          <w:type w:val="bbPlcHdr"/>
        </w:types>
        <w:behaviors>
          <w:behavior w:val="content"/>
        </w:behaviors>
        <w:guid w:val="{C1EB09FD-176B-4C4F-96BA-7671ABA918A8}"/>
      </w:docPartPr>
      <w:docPartBody>
        <w:p w:rsidR="00000000" w:rsidRDefault="00E55EFB"/>
      </w:docPartBody>
    </w:docPart>
    <w:docPart>
      <w:docPartPr>
        <w:name w:val="1000F9289FBB47438F32113B8689623A"/>
        <w:category>
          <w:name w:val="General"/>
          <w:gallery w:val="placeholder"/>
        </w:category>
        <w:types>
          <w:type w:val="bbPlcHdr"/>
        </w:types>
        <w:behaviors>
          <w:behavior w:val="content"/>
        </w:behaviors>
        <w:guid w:val="{0097E9E4-888F-4231-870D-00A4200FF9CD}"/>
      </w:docPartPr>
      <w:docPartBody>
        <w:p w:rsidR="00000000" w:rsidRDefault="00E55EFB"/>
      </w:docPartBody>
    </w:docPart>
    <w:docPart>
      <w:docPartPr>
        <w:name w:val="6FEF6EC06BE6449296E4E286AB6D78FA"/>
        <w:category>
          <w:name w:val="General"/>
          <w:gallery w:val="placeholder"/>
        </w:category>
        <w:types>
          <w:type w:val="bbPlcHdr"/>
        </w:types>
        <w:behaviors>
          <w:behavior w:val="content"/>
        </w:behaviors>
        <w:guid w:val="{AA3EBB11-FAA6-439B-B37D-AC51410DD06C}"/>
      </w:docPartPr>
      <w:docPartBody>
        <w:p w:rsidR="00000000" w:rsidRDefault="00E55EFB"/>
      </w:docPartBody>
    </w:docPart>
    <w:docPart>
      <w:docPartPr>
        <w:name w:val="081507BD13CF4A19B20F16492DE04082"/>
        <w:category>
          <w:name w:val="General"/>
          <w:gallery w:val="placeholder"/>
        </w:category>
        <w:types>
          <w:type w:val="bbPlcHdr"/>
        </w:types>
        <w:behaviors>
          <w:behavior w:val="content"/>
        </w:behaviors>
        <w:guid w:val="{D077504A-B784-4FFF-8883-9B2C0E067083}"/>
      </w:docPartPr>
      <w:docPartBody>
        <w:p w:rsidR="00000000" w:rsidRDefault="00E55EFB"/>
      </w:docPartBody>
    </w:docPart>
    <w:docPart>
      <w:docPartPr>
        <w:name w:val="4B70A6D7639842058959D94EC9DA7A9A"/>
        <w:category>
          <w:name w:val="General"/>
          <w:gallery w:val="placeholder"/>
        </w:category>
        <w:types>
          <w:type w:val="bbPlcHdr"/>
        </w:types>
        <w:behaviors>
          <w:behavior w:val="content"/>
        </w:behaviors>
        <w:guid w:val="{2D25B2F9-A85E-4D78-B501-D54660E83407}"/>
      </w:docPartPr>
      <w:docPartBody>
        <w:p w:rsidR="00000000" w:rsidRDefault="00E55EFB"/>
      </w:docPartBody>
    </w:docPart>
    <w:docPart>
      <w:docPartPr>
        <w:name w:val="A03D26E47EFF45CDACD12AE97B8AA6EF"/>
        <w:category>
          <w:name w:val="General"/>
          <w:gallery w:val="placeholder"/>
        </w:category>
        <w:types>
          <w:type w:val="bbPlcHdr"/>
        </w:types>
        <w:behaviors>
          <w:behavior w:val="content"/>
        </w:behaviors>
        <w:guid w:val="{6C091160-6137-4FE4-9B0F-1F86EB56B22F}"/>
      </w:docPartPr>
      <w:docPartBody>
        <w:p w:rsidR="00000000" w:rsidRDefault="00E55EFB"/>
      </w:docPartBody>
    </w:docPart>
    <w:docPart>
      <w:docPartPr>
        <w:name w:val="2E03DD503E5F4AB6BDE2CC5B75960A27"/>
        <w:category>
          <w:name w:val="General"/>
          <w:gallery w:val="placeholder"/>
        </w:category>
        <w:types>
          <w:type w:val="bbPlcHdr"/>
        </w:types>
        <w:behaviors>
          <w:behavior w:val="content"/>
        </w:behaviors>
        <w:guid w:val="{BB2E54F2-FAA5-44B8-AC84-A580AC043EF4}"/>
      </w:docPartPr>
      <w:docPartBody>
        <w:p w:rsidR="00000000" w:rsidRDefault="006308FC" w:rsidP="006308FC">
          <w:pPr>
            <w:pStyle w:val="2E03DD503E5F4AB6BDE2CC5B75960A27"/>
          </w:pPr>
          <w:r w:rsidRPr="00A30DD1">
            <w:rPr>
              <w:rStyle w:val="PlaceholderText"/>
            </w:rPr>
            <w:t>Click here to enter a date.</w:t>
          </w:r>
        </w:p>
      </w:docPartBody>
    </w:docPart>
    <w:docPart>
      <w:docPartPr>
        <w:name w:val="95AB34F49EF74E4F84B7F2D1D57CE46A"/>
        <w:category>
          <w:name w:val="General"/>
          <w:gallery w:val="placeholder"/>
        </w:category>
        <w:types>
          <w:type w:val="bbPlcHdr"/>
        </w:types>
        <w:behaviors>
          <w:behavior w:val="content"/>
        </w:behaviors>
        <w:guid w:val="{A9116A05-1D18-4867-96A3-65BD4153A937}"/>
      </w:docPartPr>
      <w:docPartBody>
        <w:p w:rsidR="00000000" w:rsidRDefault="00E55EFB"/>
      </w:docPartBody>
    </w:docPart>
    <w:docPart>
      <w:docPartPr>
        <w:name w:val="0D097A619CDF404F80C5FC35898820C4"/>
        <w:category>
          <w:name w:val="General"/>
          <w:gallery w:val="placeholder"/>
        </w:category>
        <w:types>
          <w:type w:val="bbPlcHdr"/>
        </w:types>
        <w:behaviors>
          <w:behavior w:val="content"/>
        </w:behaviors>
        <w:guid w:val="{926DA014-8E73-4C14-BE56-2F8056E0C7DA}"/>
      </w:docPartPr>
      <w:docPartBody>
        <w:p w:rsidR="00000000" w:rsidRDefault="00E55EFB"/>
      </w:docPartBody>
    </w:docPart>
    <w:docPart>
      <w:docPartPr>
        <w:name w:val="8CDC02A7E5DC45BDBBC1C62455C2BE1C"/>
        <w:category>
          <w:name w:val="General"/>
          <w:gallery w:val="placeholder"/>
        </w:category>
        <w:types>
          <w:type w:val="bbPlcHdr"/>
        </w:types>
        <w:behaviors>
          <w:behavior w:val="content"/>
        </w:behaviors>
        <w:guid w:val="{90B18707-F4D3-4A21-B9D7-D77EDA68B17A}"/>
      </w:docPartPr>
      <w:docPartBody>
        <w:p w:rsidR="00000000" w:rsidRDefault="006308FC" w:rsidP="006308FC">
          <w:pPr>
            <w:pStyle w:val="8CDC02A7E5DC45BDBBC1C62455C2BE1C"/>
          </w:pPr>
          <w:r>
            <w:rPr>
              <w:rFonts w:eastAsia="Times New Roman" w:cs="Times New Roman"/>
              <w:bCs/>
              <w:szCs w:val="24"/>
            </w:rPr>
            <w:t xml:space="preserve"> </w:t>
          </w:r>
        </w:p>
      </w:docPartBody>
    </w:docPart>
    <w:docPart>
      <w:docPartPr>
        <w:name w:val="7A4E31FA50E0479797D4584D1DF16D7F"/>
        <w:category>
          <w:name w:val="General"/>
          <w:gallery w:val="placeholder"/>
        </w:category>
        <w:types>
          <w:type w:val="bbPlcHdr"/>
        </w:types>
        <w:behaviors>
          <w:behavior w:val="content"/>
        </w:behaviors>
        <w:guid w:val="{8BA9520B-74D7-467B-BE8A-A3C9E5E7E40D}"/>
      </w:docPartPr>
      <w:docPartBody>
        <w:p w:rsidR="00000000" w:rsidRDefault="00E55EFB"/>
      </w:docPartBody>
    </w:docPart>
    <w:docPart>
      <w:docPartPr>
        <w:name w:val="610EFD6037C849B684068D5517DBFF34"/>
        <w:category>
          <w:name w:val="General"/>
          <w:gallery w:val="placeholder"/>
        </w:category>
        <w:types>
          <w:type w:val="bbPlcHdr"/>
        </w:types>
        <w:behaviors>
          <w:behavior w:val="content"/>
        </w:behaviors>
        <w:guid w:val="{0DB7EDC8-C3F2-49B8-8254-54F56F5C8BC2}"/>
      </w:docPartPr>
      <w:docPartBody>
        <w:p w:rsidR="00000000" w:rsidRDefault="00E55E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08FC"/>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5EF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8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308FC"/>
    <w:rPr>
      <w:rFonts w:ascii="Times New Roman" w:hAnsi="Times New Roman"/>
      <w:sz w:val="24"/>
    </w:rPr>
  </w:style>
  <w:style w:type="paragraph" w:customStyle="1" w:styleId="487D89B4F8B34DB4967D41FE18F7F88D9">
    <w:name w:val="487D89B4F8B34DB4967D41FE18F7F88D9"/>
    <w:rsid w:val="006308FC"/>
    <w:rPr>
      <w:rFonts w:ascii="Times New Roman" w:hAnsi="Times New Roman"/>
      <w:sz w:val="24"/>
    </w:rPr>
  </w:style>
  <w:style w:type="paragraph" w:customStyle="1" w:styleId="AE2570ED5D764CD7AF9686706F550F4622">
    <w:name w:val="AE2570ED5D764CD7AF9686706F550F4622"/>
    <w:rsid w:val="006308FC"/>
    <w:pPr>
      <w:tabs>
        <w:tab w:val="center" w:pos="4680"/>
        <w:tab w:val="right" w:pos="9360"/>
      </w:tabs>
      <w:spacing w:after="0" w:line="240" w:lineRule="auto"/>
    </w:pPr>
    <w:rPr>
      <w:rFonts w:ascii="Times New Roman" w:hAnsi="Times New Roman"/>
      <w:sz w:val="24"/>
    </w:rPr>
  </w:style>
  <w:style w:type="paragraph" w:customStyle="1" w:styleId="2E03DD503E5F4AB6BDE2CC5B75960A27">
    <w:name w:val="2E03DD503E5F4AB6BDE2CC5B75960A27"/>
    <w:rsid w:val="006308FC"/>
    <w:pPr>
      <w:spacing w:after="160" w:line="259" w:lineRule="auto"/>
    </w:pPr>
  </w:style>
  <w:style w:type="paragraph" w:customStyle="1" w:styleId="8CDC02A7E5DC45BDBBC1C62455C2BE1C">
    <w:name w:val="8CDC02A7E5DC45BDBBC1C62455C2BE1C"/>
    <w:rsid w:val="006308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100CE4-CDE0-4DFB-B910-A2165CE3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1966</Words>
  <Characters>11209</Characters>
  <Application>Microsoft Office Word</Application>
  <DocSecurity>0</DocSecurity>
  <Lines>93</Lines>
  <Paragraphs>26</Paragraphs>
  <ScaleCrop>false</ScaleCrop>
  <Company>Texas Legislative Council</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2019-05-13T00:40:00Z</cp:lastPrinted>
  <dcterms:created xsi:type="dcterms:W3CDTF">2015-05-29T14:24:00Z</dcterms:created>
  <dcterms:modified xsi:type="dcterms:W3CDTF">2019-05-13T00:40:00Z</dcterms:modified>
</cp:coreProperties>
</file>

<file path=docProps/custom.xml><?xml version="1.0" encoding="utf-8"?>
<op:Properties xmlns:vt="http://schemas.openxmlformats.org/officeDocument/2006/docPropsVTypes" xmlns:op="http://schemas.openxmlformats.org/officeDocument/2006/custom-properties"/>
</file>