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60C9" w:rsidTr="00345119">
        <w:tc>
          <w:tcPr>
            <w:tcW w:w="9576" w:type="dxa"/>
            <w:noWrap/>
          </w:tcPr>
          <w:p w:rsidR="008423E4" w:rsidRPr="0022177D" w:rsidRDefault="00955E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5EAF" w:rsidP="008423E4">
      <w:pPr>
        <w:jc w:val="center"/>
      </w:pPr>
    </w:p>
    <w:p w:rsidR="008423E4" w:rsidRPr="00B31F0E" w:rsidRDefault="00955EAF" w:rsidP="008423E4"/>
    <w:p w:rsidR="008423E4" w:rsidRPr="00742794" w:rsidRDefault="00955E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60C9" w:rsidTr="00345119">
        <w:tc>
          <w:tcPr>
            <w:tcW w:w="9576" w:type="dxa"/>
          </w:tcPr>
          <w:p w:rsidR="008423E4" w:rsidRPr="00861995" w:rsidRDefault="00955EAF" w:rsidP="00A12A49">
            <w:pPr>
              <w:jc w:val="right"/>
            </w:pPr>
            <w:r>
              <w:t>H.B. 2633</w:t>
            </w:r>
          </w:p>
        </w:tc>
      </w:tr>
      <w:tr w:rsidR="00B260C9" w:rsidTr="00345119">
        <w:tc>
          <w:tcPr>
            <w:tcW w:w="9576" w:type="dxa"/>
          </w:tcPr>
          <w:p w:rsidR="008423E4" w:rsidRPr="00861995" w:rsidRDefault="00955EAF" w:rsidP="00A12A49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B260C9" w:rsidTr="00345119">
        <w:tc>
          <w:tcPr>
            <w:tcW w:w="9576" w:type="dxa"/>
          </w:tcPr>
          <w:p w:rsidR="008423E4" w:rsidRPr="00861995" w:rsidRDefault="00955EAF" w:rsidP="00A12A49">
            <w:pPr>
              <w:jc w:val="right"/>
            </w:pPr>
            <w:r>
              <w:t>Licensing &amp; Administrative Procedures</w:t>
            </w:r>
          </w:p>
        </w:tc>
      </w:tr>
      <w:tr w:rsidR="00B260C9" w:rsidTr="00345119">
        <w:tc>
          <w:tcPr>
            <w:tcW w:w="9576" w:type="dxa"/>
          </w:tcPr>
          <w:p w:rsidR="008423E4" w:rsidRDefault="00955EAF" w:rsidP="00A12A4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5EAF" w:rsidP="008423E4">
      <w:pPr>
        <w:tabs>
          <w:tab w:val="right" w:pos="9360"/>
        </w:tabs>
      </w:pPr>
    </w:p>
    <w:p w:rsidR="008423E4" w:rsidRDefault="00955EAF" w:rsidP="008423E4"/>
    <w:p w:rsidR="008423E4" w:rsidRDefault="00955E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60C9" w:rsidTr="00345119">
        <w:tc>
          <w:tcPr>
            <w:tcW w:w="9576" w:type="dxa"/>
          </w:tcPr>
          <w:p w:rsidR="008423E4" w:rsidRPr="00A8133F" w:rsidRDefault="00955EAF" w:rsidP="001C04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5EAF" w:rsidP="001C0497"/>
          <w:p w:rsidR="008423E4" w:rsidRDefault="00955EAF" w:rsidP="001C0497">
            <w:pPr>
              <w:jc w:val="both"/>
            </w:pPr>
            <w:r>
              <w:t xml:space="preserve">It has been suggested that </w:t>
            </w:r>
            <w:r w:rsidRPr="00E54AE1">
              <w:t>permit</w:t>
            </w:r>
            <w:r>
              <w:t>ting</w:t>
            </w:r>
            <w:r w:rsidRPr="00E54AE1">
              <w:t xml:space="preserve"> an eligible school district to adopt a policy allowing </w:t>
            </w:r>
            <w:r w:rsidRPr="008603D6">
              <w:t xml:space="preserve">the consumption, </w:t>
            </w:r>
            <w:r w:rsidRPr="008603D6">
              <w:t>possession, and sale of an alcoholic beverage at an event</w:t>
            </w:r>
            <w:r w:rsidRPr="00E54AE1">
              <w:t xml:space="preserve"> </w:t>
            </w:r>
            <w:r w:rsidRPr="00E54AE1">
              <w:t>hosted by a nonprofit organization</w:t>
            </w:r>
            <w:r>
              <w:t xml:space="preserve"> that </w:t>
            </w:r>
            <w:r>
              <w:t xml:space="preserve">is </w:t>
            </w:r>
            <w:r w:rsidRPr="00D8374B">
              <w:t>not sponsored or sanctioned by the district</w:t>
            </w:r>
            <w:r>
              <w:t xml:space="preserve"> would be beneficial. </w:t>
            </w:r>
            <w:r w:rsidRPr="008603D6">
              <w:t>H.B. 2633</w:t>
            </w:r>
            <w:r>
              <w:t xml:space="preserve"> seeks to </w:t>
            </w:r>
            <w:r>
              <w:t xml:space="preserve">provide the authority </w:t>
            </w:r>
            <w:r>
              <w:t xml:space="preserve">to </w:t>
            </w:r>
            <w:r w:rsidRPr="008603D6">
              <w:t>the board of trustees of a public school distr</w:t>
            </w:r>
            <w:r w:rsidRPr="008603D6">
              <w:t xml:space="preserve">ict located in a </w:t>
            </w:r>
            <w:r>
              <w:t xml:space="preserve">certain </w:t>
            </w:r>
            <w:r w:rsidRPr="008603D6">
              <w:t>county</w:t>
            </w:r>
            <w:r>
              <w:t xml:space="preserve"> </w:t>
            </w:r>
            <w:r>
              <w:t>to adopt such a policy.</w:t>
            </w:r>
          </w:p>
          <w:p w:rsidR="008423E4" w:rsidRPr="00E26B13" w:rsidRDefault="00955EAF" w:rsidP="001C0497">
            <w:pPr>
              <w:rPr>
                <w:b/>
              </w:rPr>
            </w:pPr>
          </w:p>
        </w:tc>
      </w:tr>
      <w:tr w:rsidR="00B260C9" w:rsidTr="00345119">
        <w:tc>
          <w:tcPr>
            <w:tcW w:w="9576" w:type="dxa"/>
          </w:tcPr>
          <w:p w:rsidR="0017725B" w:rsidRDefault="00955EAF" w:rsidP="001C04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5EAF" w:rsidP="001C0497">
            <w:pPr>
              <w:rPr>
                <w:b/>
                <w:u w:val="single"/>
              </w:rPr>
            </w:pPr>
          </w:p>
          <w:p w:rsidR="00C248A0" w:rsidRPr="00C248A0" w:rsidRDefault="00955EAF" w:rsidP="001C049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955EAF" w:rsidP="001C0497">
            <w:pPr>
              <w:rPr>
                <w:b/>
                <w:u w:val="single"/>
              </w:rPr>
            </w:pPr>
          </w:p>
        </w:tc>
      </w:tr>
      <w:tr w:rsidR="00B260C9" w:rsidTr="00345119">
        <w:tc>
          <w:tcPr>
            <w:tcW w:w="9576" w:type="dxa"/>
          </w:tcPr>
          <w:p w:rsidR="008423E4" w:rsidRPr="00A8133F" w:rsidRDefault="00955EAF" w:rsidP="001C04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5EAF" w:rsidP="001C0497"/>
          <w:p w:rsidR="00C248A0" w:rsidRDefault="00955EAF" w:rsidP="001C0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55EAF" w:rsidP="001C0497">
            <w:pPr>
              <w:rPr>
                <w:b/>
              </w:rPr>
            </w:pPr>
          </w:p>
        </w:tc>
      </w:tr>
      <w:tr w:rsidR="00B260C9" w:rsidTr="00345119">
        <w:tc>
          <w:tcPr>
            <w:tcW w:w="9576" w:type="dxa"/>
          </w:tcPr>
          <w:p w:rsidR="008423E4" w:rsidRPr="00A8133F" w:rsidRDefault="00955EAF" w:rsidP="001C04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5EAF" w:rsidP="001C0497"/>
          <w:p w:rsidR="001F312D" w:rsidRDefault="00955EAF" w:rsidP="001C0497">
            <w:pPr>
              <w:pStyle w:val="Header"/>
              <w:jc w:val="both"/>
            </w:pPr>
            <w:r>
              <w:t>H.B. 263</w:t>
            </w:r>
            <w:r>
              <w:t xml:space="preserve">3 amends the Education Code to authorize the board of trustees of a </w:t>
            </w:r>
            <w:r>
              <w:t xml:space="preserve">public </w:t>
            </w:r>
            <w:r>
              <w:t xml:space="preserve">school district </w:t>
            </w:r>
            <w:r w:rsidRPr="00C248A0">
              <w:t xml:space="preserve">located in a county that has a population of not more than 300,000 and in which a component university of </w:t>
            </w:r>
            <w:r w:rsidRPr="00C248A0">
              <w:t>the University of Houston System is located</w:t>
            </w:r>
            <w:r>
              <w:t xml:space="preserve"> to adopt a policy allowing the consumption, possession, and sale of an alcoholic beverage at an event held at a performing arts facility owned by the district if the facility is leased to a nonprofit organization</w:t>
            </w:r>
            <w:r>
              <w:t xml:space="preserve"> for an event not sponsored or sanctioned by the district. The bill requires </w:t>
            </w:r>
            <w:r>
              <w:t xml:space="preserve">such a </w:t>
            </w:r>
            <w:r>
              <w:t xml:space="preserve">lease agreement to require that the event be held outside of regular school hours and </w:t>
            </w:r>
            <w:r>
              <w:t xml:space="preserve">that </w:t>
            </w:r>
            <w:r>
              <w:t>the alcoholic beverages be sold by a person who holds an appropriate retail licen</w:t>
            </w:r>
            <w:r>
              <w:t xml:space="preserve">se or permit under the Alcoholic Beverage Code for the facility. The bill establishes </w:t>
            </w:r>
            <w:r>
              <w:t>as</w:t>
            </w:r>
            <w:r>
              <w:t xml:space="preserve"> a</w:t>
            </w:r>
            <w:r>
              <w:t xml:space="preserve"> </w:t>
            </w:r>
            <w:r>
              <w:t>defense to prosecution of possession of intoxicants on public school grounds that the person possessed the intoxicating beverage at a performing arts facility and du</w:t>
            </w:r>
            <w:r>
              <w:t xml:space="preserve">ring an event held outside of regular school hours and not sponsored or sanctioned by a school district.     </w:t>
            </w:r>
          </w:p>
          <w:p w:rsidR="001F312D" w:rsidRDefault="00955EAF" w:rsidP="001C0497">
            <w:pPr>
              <w:pStyle w:val="Header"/>
              <w:jc w:val="both"/>
            </w:pPr>
          </w:p>
          <w:p w:rsidR="008423E4" w:rsidRPr="00C248A0" w:rsidRDefault="00955EAF" w:rsidP="001C0497">
            <w:pPr>
              <w:pStyle w:val="Header"/>
              <w:jc w:val="both"/>
              <w:rPr>
                <w:b/>
              </w:rPr>
            </w:pPr>
            <w:r>
              <w:t>H.B. 2633</w:t>
            </w:r>
            <w:r>
              <w:t xml:space="preserve"> </w:t>
            </w:r>
            <w:r w:rsidRPr="001F312D">
              <w:t>amends the Alcoholic Beverage Code to make a conforming change.</w:t>
            </w:r>
          </w:p>
          <w:p w:rsidR="008423E4" w:rsidRPr="00835628" w:rsidRDefault="00955EAF" w:rsidP="001C0497">
            <w:pPr>
              <w:rPr>
                <w:b/>
              </w:rPr>
            </w:pPr>
          </w:p>
        </w:tc>
      </w:tr>
      <w:tr w:rsidR="00B260C9" w:rsidTr="00345119">
        <w:tc>
          <w:tcPr>
            <w:tcW w:w="9576" w:type="dxa"/>
          </w:tcPr>
          <w:p w:rsidR="008423E4" w:rsidRPr="00A8133F" w:rsidRDefault="00955EAF" w:rsidP="001C04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5EAF" w:rsidP="001C0497"/>
          <w:p w:rsidR="008423E4" w:rsidRPr="003624F2" w:rsidRDefault="00955EAF" w:rsidP="001C04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55EAF" w:rsidP="001C0497">
            <w:pPr>
              <w:rPr>
                <w:b/>
              </w:rPr>
            </w:pPr>
          </w:p>
        </w:tc>
      </w:tr>
    </w:tbl>
    <w:p w:rsidR="008423E4" w:rsidRPr="00BE0E75" w:rsidRDefault="00955E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5EA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5EAF">
      <w:r>
        <w:separator/>
      </w:r>
    </w:p>
  </w:endnote>
  <w:endnote w:type="continuationSeparator" w:id="0">
    <w:p w:rsidR="00000000" w:rsidRDefault="0095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5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60C9" w:rsidTr="009C1E9A">
      <w:trPr>
        <w:cantSplit/>
      </w:trPr>
      <w:tc>
        <w:tcPr>
          <w:tcW w:w="0" w:type="pct"/>
        </w:tcPr>
        <w:p w:rsidR="00137D90" w:rsidRDefault="00955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5E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5E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5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5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0C9" w:rsidTr="009C1E9A">
      <w:trPr>
        <w:cantSplit/>
      </w:trPr>
      <w:tc>
        <w:tcPr>
          <w:tcW w:w="0" w:type="pct"/>
        </w:tcPr>
        <w:p w:rsidR="00EC379B" w:rsidRDefault="00955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5EAF" w:rsidP="00A12A4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22977</w:t>
          </w:r>
        </w:p>
      </w:tc>
      <w:tc>
        <w:tcPr>
          <w:tcW w:w="2453" w:type="pct"/>
        </w:tcPr>
        <w:p w:rsidR="00EC379B" w:rsidRDefault="00955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19.89.63</w:t>
          </w:r>
          <w:r>
            <w:fldChar w:fldCharType="end"/>
          </w:r>
        </w:p>
      </w:tc>
    </w:tr>
    <w:tr w:rsidR="00B260C9" w:rsidTr="009C1E9A">
      <w:trPr>
        <w:cantSplit/>
      </w:trPr>
      <w:tc>
        <w:tcPr>
          <w:tcW w:w="0" w:type="pct"/>
        </w:tcPr>
        <w:p w:rsidR="00EC379B" w:rsidRDefault="00955E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5E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5EAF" w:rsidP="006D504F">
          <w:pPr>
            <w:pStyle w:val="Footer"/>
            <w:rPr>
              <w:rStyle w:val="PageNumber"/>
            </w:rPr>
          </w:pPr>
        </w:p>
        <w:p w:rsidR="00EC379B" w:rsidRDefault="00955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0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5E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5E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5E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5EAF">
      <w:r>
        <w:separator/>
      </w:r>
    </w:p>
  </w:footnote>
  <w:footnote w:type="continuationSeparator" w:id="0">
    <w:p w:rsidR="00000000" w:rsidRDefault="0095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5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5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9"/>
    <w:rsid w:val="00955EAF"/>
    <w:rsid w:val="00B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6C16A-9B24-47C8-B527-6CD5A4A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48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8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1866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HB02633 (Committee Report (Unamended))</vt:lpstr>
    </vt:vector>
  </TitlesOfParts>
  <Company>State of Texas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22977</dc:subject>
  <dc:creator>State of Texas</dc:creator>
  <dc:description>HB 2633 by Morrison-(H)Licensing &amp; Administrative Procedures</dc:description>
  <cp:lastModifiedBy>Stacey Nicchio</cp:lastModifiedBy>
  <cp:revision>2</cp:revision>
  <cp:lastPrinted>2003-11-26T17:21:00Z</cp:lastPrinted>
  <dcterms:created xsi:type="dcterms:W3CDTF">2019-04-05T23:01:00Z</dcterms:created>
  <dcterms:modified xsi:type="dcterms:W3CDTF">2019-04-05T23:01:00Z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19.89.63</vt:lpwstr>
  </property>
</Properties>
</file>