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149" w:rsidRDefault="004D21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7C7C2B24644ACBBB7A3AC0F9169C19"/>
          </w:placeholder>
        </w:sdtPr>
        <w:sdtContent>
          <w:r w:rsidRPr="005C2A78">
            <w:rPr>
              <w:rFonts w:cs="Times New Roman"/>
              <w:b/>
              <w:szCs w:val="24"/>
              <w:u w:val="single"/>
            </w:rPr>
            <w:t>BILL ANALYSIS</w:t>
          </w:r>
        </w:sdtContent>
      </w:sdt>
    </w:p>
    <w:p w:rsidR="004D2149" w:rsidRPr="00585C31" w:rsidRDefault="004D2149" w:rsidP="000F1DF9">
      <w:pPr>
        <w:spacing w:after="0" w:line="240" w:lineRule="auto"/>
        <w:rPr>
          <w:rFonts w:cs="Times New Roman"/>
          <w:szCs w:val="24"/>
        </w:rPr>
      </w:pPr>
    </w:p>
    <w:p w:rsidR="004D2149" w:rsidRPr="00585C31" w:rsidRDefault="004D21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2149" w:rsidTr="000F1DF9">
        <w:tc>
          <w:tcPr>
            <w:tcW w:w="2718" w:type="dxa"/>
          </w:tcPr>
          <w:p w:rsidR="004D2149" w:rsidRPr="005C2A78" w:rsidRDefault="004D2149" w:rsidP="006D756B">
            <w:pPr>
              <w:rPr>
                <w:rFonts w:cs="Times New Roman"/>
                <w:szCs w:val="24"/>
              </w:rPr>
            </w:pPr>
            <w:sdt>
              <w:sdtPr>
                <w:rPr>
                  <w:rFonts w:cs="Times New Roman"/>
                  <w:szCs w:val="24"/>
                </w:rPr>
                <w:alias w:val="Agency Title"/>
                <w:tag w:val="AgencyTitleContentControl"/>
                <w:id w:val="1920747753"/>
                <w:lock w:val="sdtContentLocked"/>
                <w:placeholder>
                  <w:docPart w:val="3A076C5BAFE9452BAD29F95B437A8F87"/>
                </w:placeholder>
              </w:sdtPr>
              <w:sdtEndPr>
                <w:rPr>
                  <w:rFonts w:cstheme="minorBidi"/>
                  <w:szCs w:val="22"/>
                </w:rPr>
              </w:sdtEndPr>
              <w:sdtContent>
                <w:r>
                  <w:rPr>
                    <w:rFonts w:cs="Times New Roman"/>
                    <w:szCs w:val="24"/>
                  </w:rPr>
                  <w:t>Senate Research Center</w:t>
                </w:r>
              </w:sdtContent>
            </w:sdt>
          </w:p>
        </w:tc>
        <w:tc>
          <w:tcPr>
            <w:tcW w:w="6858" w:type="dxa"/>
          </w:tcPr>
          <w:p w:rsidR="004D2149" w:rsidRPr="00FF6471" w:rsidRDefault="004D2149" w:rsidP="000F1DF9">
            <w:pPr>
              <w:jc w:val="right"/>
              <w:rPr>
                <w:rFonts w:cs="Times New Roman"/>
                <w:szCs w:val="24"/>
              </w:rPr>
            </w:pPr>
            <w:sdt>
              <w:sdtPr>
                <w:rPr>
                  <w:rFonts w:cs="Times New Roman"/>
                  <w:szCs w:val="24"/>
                </w:rPr>
                <w:alias w:val="Bill Number"/>
                <w:tag w:val="BillNumberOne"/>
                <w:id w:val="-410784069"/>
                <w:lock w:val="sdtContentLocked"/>
                <w:placeholder>
                  <w:docPart w:val="7286DEDA66FF4959A436867801052F16"/>
                </w:placeholder>
              </w:sdtPr>
              <w:sdtContent>
                <w:r>
                  <w:rPr>
                    <w:rFonts w:cs="Times New Roman"/>
                    <w:szCs w:val="24"/>
                  </w:rPr>
                  <w:t>H.B. 2640</w:t>
                </w:r>
              </w:sdtContent>
            </w:sdt>
          </w:p>
        </w:tc>
      </w:tr>
      <w:tr w:rsidR="004D2149" w:rsidTr="000F1DF9">
        <w:sdt>
          <w:sdtPr>
            <w:rPr>
              <w:rFonts w:cs="Times New Roman"/>
              <w:szCs w:val="24"/>
            </w:rPr>
            <w:alias w:val="TLCNumber"/>
            <w:tag w:val="TLCNumber"/>
            <w:id w:val="-542600604"/>
            <w:lock w:val="sdtLocked"/>
            <w:placeholder>
              <w:docPart w:val="207F9864E7D64EC68A7E0D0234E8E89B"/>
            </w:placeholder>
          </w:sdtPr>
          <w:sdtContent>
            <w:tc>
              <w:tcPr>
                <w:tcW w:w="2718" w:type="dxa"/>
              </w:tcPr>
              <w:p w:rsidR="004D2149" w:rsidRPr="000F1DF9" w:rsidRDefault="004D2149" w:rsidP="00C65088">
                <w:pPr>
                  <w:rPr>
                    <w:rFonts w:cs="Times New Roman"/>
                    <w:szCs w:val="24"/>
                  </w:rPr>
                </w:pPr>
                <w:r>
                  <w:rPr>
                    <w:rFonts w:cs="Times New Roman"/>
                    <w:szCs w:val="24"/>
                  </w:rPr>
                  <w:t>86R29316 GRM-F</w:t>
                </w:r>
              </w:p>
            </w:tc>
          </w:sdtContent>
        </w:sdt>
        <w:tc>
          <w:tcPr>
            <w:tcW w:w="6858" w:type="dxa"/>
          </w:tcPr>
          <w:p w:rsidR="004D2149" w:rsidRPr="005C2A78" w:rsidRDefault="004D2149" w:rsidP="006D756B">
            <w:pPr>
              <w:jc w:val="right"/>
              <w:rPr>
                <w:rFonts w:cs="Times New Roman"/>
                <w:szCs w:val="24"/>
              </w:rPr>
            </w:pPr>
            <w:sdt>
              <w:sdtPr>
                <w:rPr>
                  <w:rFonts w:cs="Times New Roman"/>
                  <w:szCs w:val="24"/>
                </w:rPr>
                <w:alias w:val="Author Label"/>
                <w:tag w:val="By"/>
                <w:id w:val="72399597"/>
                <w:lock w:val="sdtLocked"/>
                <w:placeholder>
                  <w:docPart w:val="0ED44A87A722405CB40DC7B3315335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57D9676F504982A5C44A0D24BCAF84"/>
                </w:placeholder>
              </w:sdtPr>
              <w:sdtContent>
                <w:r>
                  <w:rPr>
                    <w:rFonts w:cs="Times New Roman"/>
                    <w:szCs w:val="24"/>
                  </w:rPr>
                  <w:t>Cortez</w:t>
                </w:r>
              </w:sdtContent>
            </w:sdt>
            <w:sdt>
              <w:sdtPr>
                <w:rPr>
                  <w:rFonts w:cs="Times New Roman"/>
                  <w:szCs w:val="24"/>
                </w:rPr>
                <w:alias w:val="Sponsor"/>
                <w:tag w:val="Sponsor"/>
                <w:id w:val="-2039656131"/>
                <w:lock w:val="sdtContentLocked"/>
                <w:placeholder>
                  <w:docPart w:val="1F30029355D9432FA5E35E80EFC565F3"/>
                </w:placeholder>
              </w:sdtPr>
              <w:sdtContent>
                <w:r>
                  <w:rPr>
                    <w:rFonts w:cs="Times New Roman"/>
                    <w:szCs w:val="24"/>
                  </w:rPr>
                  <w:t xml:space="preserve"> (Hughes)</w:t>
                </w:r>
              </w:sdtContent>
            </w:sdt>
          </w:p>
        </w:tc>
      </w:tr>
      <w:tr w:rsidR="004D2149" w:rsidTr="000F1DF9">
        <w:tc>
          <w:tcPr>
            <w:tcW w:w="2718" w:type="dxa"/>
          </w:tcPr>
          <w:p w:rsidR="004D2149" w:rsidRPr="00BC7495" w:rsidRDefault="004D2149" w:rsidP="000F1DF9">
            <w:pPr>
              <w:rPr>
                <w:rFonts w:cs="Times New Roman"/>
                <w:szCs w:val="24"/>
              </w:rPr>
            </w:pPr>
          </w:p>
        </w:tc>
        <w:sdt>
          <w:sdtPr>
            <w:rPr>
              <w:rFonts w:cs="Times New Roman"/>
              <w:szCs w:val="24"/>
            </w:rPr>
            <w:alias w:val="Committee"/>
            <w:tag w:val="Committee"/>
            <w:id w:val="1914272295"/>
            <w:lock w:val="sdtContentLocked"/>
            <w:placeholder>
              <w:docPart w:val="80A72333A29C4858BCB0A7938A3B31FF"/>
            </w:placeholder>
          </w:sdtPr>
          <w:sdtContent>
            <w:tc>
              <w:tcPr>
                <w:tcW w:w="6858" w:type="dxa"/>
              </w:tcPr>
              <w:p w:rsidR="004D2149" w:rsidRPr="00FF6471" w:rsidRDefault="004D2149" w:rsidP="000F1DF9">
                <w:pPr>
                  <w:jc w:val="right"/>
                  <w:rPr>
                    <w:rFonts w:cs="Times New Roman"/>
                    <w:szCs w:val="24"/>
                  </w:rPr>
                </w:pPr>
                <w:r>
                  <w:rPr>
                    <w:rFonts w:cs="Times New Roman"/>
                    <w:szCs w:val="24"/>
                  </w:rPr>
                  <w:t>State Affairs</w:t>
                </w:r>
              </w:p>
            </w:tc>
          </w:sdtContent>
        </w:sdt>
      </w:tr>
      <w:tr w:rsidR="004D2149" w:rsidTr="000F1DF9">
        <w:tc>
          <w:tcPr>
            <w:tcW w:w="2718" w:type="dxa"/>
          </w:tcPr>
          <w:p w:rsidR="004D2149" w:rsidRPr="00BC7495" w:rsidRDefault="004D2149" w:rsidP="000F1DF9">
            <w:pPr>
              <w:rPr>
                <w:rFonts w:cs="Times New Roman"/>
                <w:szCs w:val="24"/>
              </w:rPr>
            </w:pPr>
          </w:p>
        </w:tc>
        <w:sdt>
          <w:sdtPr>
            <w:rPr>
              <w:rFonts w:cs="Times New Roman"/>
              <w:szCs w:val="24"/>
            </w:rPr>
            <w:alias w:val="Date"/>
            <w:tag w:val="DateContentControl"/>
            <w:id w:val="1178081906"/>
            <w:lock w:val="sdtLocked"/>
            <w:placeholder>
              <w:docPart w:val="0DD5DF2C67324BF0BB6E9A07A285237C"/>
            </w:placeholder>
            <w:date w:fullDate="2019-05-16T00:00:00Z">
              <w:dateFormat w:val="M/d/yyyy"/>
              <w:lid w:val="en-US"/>
              <w:storeMappedDataAs w:val="dateTime"/>
              <w:calendar w:val="gregorian"/>
            </w:date>
          </w:sdtPr>
          <w:sdtContent>
            <w:tc>
              <w:tcPr>
                <w:tcW w:w="6858" w:type="dxa"/>
              </w:tcPr>
              <w:p w:rsidR="004D2149" w:rsidRPr="00FF6471" w:rsidRDefault="004D2149" w:rsidP="000F1DF9">
                <w:pPr>
                  <w:jc w:val="right"/>
                  <w:rPr>
                    <w:rFonts w:cs="Times New Roman"/>
                    <w:szCs w:val="24"/>
                  </w:rPr>
                </w:pPr>
                <w:r>
                  <w:rPr>
                    <w:rFonts w:cs="Times New Roman"/>
                    <w:szCs w:val="24"/>
                  </w:rPr>
                  <w:t>5/16/2019</w:t>
                </w:r>
              </w:p>
            </w:tc>
          </w:sdtContent>
        </w:sdt>
      </w:tr>
      <w:tr w:rsidR="004D2149" w:rsidTr="000F1DF9">
        <w:tc>
          <w:tcPr>
            <w:tcW w:w="2718" w:type="dxa"/>
          </w:tcPr>
          <w:p w:rsidR="004D2149" w:rsidRPr="00BC7495" w:rsidRDefault="004D2149" w:rsidP="000F1DF9">
            <w:pPr>
              <w:rPr>
                <w:rFonts w:cs="Times New Roman"/>
                <w:szCs w:val="24"/>
              </w:rPr>
            </w:pPr>
          </w:p>
        </w:tc>
        <w:sdt>
          <w:sdtPr>
            <w:rPr>
              <w:rFonts w:cs="Times New Roman"/>
              <w:szCs w:val="24"/>
            </w:rPr>
            <w:alias w:val="BA Version"/>
            <w:tag w:val="BAVersion"/>
            <w:id w:val="-1685590809"/>
            <w:lock w:val="sdtContentLocked"/>
            <w:placeholder>
              <w:docPart w:val="B6179220D52B435BB7FC98D25B9FD6CA"/>
            </w:placeholder>
          </w:sdtPr>
          <w:sdtContent>
            <w:tc>
              <w:tcPr>
                <w:tcW w:w="6858" w:type="dxa"/>
              </w:tcPr>
              <w:p w:rsidR="004D2149" w:rsidRPr="00FF6471" w:rsidRDefault="004D2149" w:rsidP="000F1DF9">
                <w:pPr>
                  <w:jc w:val="right"/>
                  <w:rPr>
                    <w:rFonts w:cs="Times New Roman"/>
                    <w:szCs w:val="24"/>
                  </w:rPr>
                </w:pPr>
                <w:r>
                  <w:rPr>
                    <w:rFonts w:cs="Times New Roman"/>
                    <w:szCs w:val="24"/>
                  </w:rPr>
                  <w:t>Engrossed</w:t>
                </w:r>
              </w:p>
            </w:tc>
          </w:sdtContent>
        </w:sdt>
      </w:tr>
    </w:tbl>
    <w:p w:rsidR="004D2149" w:rsidRPr="00FF6471" w:rsidRDefault="004D2149" w:rsidP="000F1DF9">
      <w:pPr>
        <w:spacing w:after="0" w:line="240" w:lineRule="auto"/>
        <w:rPr>
          <w:rFonts w:cs="Times New Roman"/>
          <w:szCs w:val="24"/>
        </w:rPr>
      </w:pPr>
    </w:p>
    <w:p w:rsidR="004D2149" w:rsidRPr="00FF6471" w:rsidRDefault="004D2149" w:rsidP="000F1DF9">
      <w:pPr>
        <w:spacing w:after="0" w:line="240" w:lineRule="auto"/>
        <w:rPr>
          <w:rFonts w:cs="Times New Roman"/>
          <w:szCs w:val="24"/>
        </w:rPr>
      </w:pPr>
    </w:p>
    <w:p w:rsidR="004D2149" w:rsidRPr="00FF6471" w:rsidRDefault="004D21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F035094C9D4EEBB4896A905EBA2D6C"/>
        </w:placeholder>
      </w:sdtPr>
      <w:sdtContent>
        <w:p w:rsidR="004D2149" w:rsidRDefault="004D21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B1B6E2577F74248B714ACD8758BBD77"/>
        </w:placeholder>
      </w:sdtPr>
      <w:sdtEndPr/>
      <w:sdtContent>
        <w:p w:rsidR="004D2149" w:rsidRDefault="004D2149" w:rsidP="004D2149">
          <w:pPr>
            <w:pStyle w:val="NormalWeb"/>
            <w:spacing w:before="0" w:beforeAutospacing="0" w:after="0" w:afterAutospacing="0"/>
            <w:jc w:val="both"/>
            <w:divId w:val="1096440013"/>
            <w:rPr>
              <w:rFonts w:eastAsia="Times New Roman"/>
              <w:bCs/>
            </w:rPr>
          </w:pPr>
        </w:p>
        <w:p w:rsidR="004D2149" w:rsidRPr="00D70925" w:rsidRDefault="004D2149" w:rsidP="004D2149">
          <w:pPr>
            <w:spacing w:after="0" w:line="240" w:lineRule="auto"/>
            <w:jc w:val="both"/>
            <w:rPr>
              <w:rFonts w:eastAsia="Times New Roman" w:cs="Times New Roman"/>
              <w:bCs/>
              <w:szCs w:val="24"/>
            </w:rPr>
          </w:pPr>
          <w:r w:rsidRPr="004D2149">
            <w:rPr>
              <w:rFonts w:cs="Times New Roman"/>
              <w:szCs w:val="24"/>
            </w:rPr>
            <w:t>H.B. 2640 amends current law relating to political parties.</w:t>
          </w:r>
        </w:p>
      </w:sdtContent>
    </w:sdt>
    <w:p w:rsidR="004D2149" w:rsidRPr="00506254" w:rsidRDefault="004D2149" w:rsidP="000F1DF9">
      <w:pPr>
        <w:spacing w:after="0" w:line="240" w:lineRule="auto"/>
        <w:jc w:val="both"/>
        <w:rPr>
          <w:rFonts w:eastAsia="Times New Roman" w:cs="Times New Roman"/>
          <w:szCs w:val="24"/>
        </w:rPr>
      </w:pPr>
      <w:bookmarkStart w:id="0" w:name="EnrolledProposed"/>
      <w:bookmarkEnd w:id="0"/>
    </w:p>
    <w:p w:rsidR="004D2149" w:rsidRPr="005C2A78" w:rsidRDefault="004D214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6ECD1204684A46AB4C142B734AA70D"/>
          </w:placeholder>
        </w:sdtPr>
        <w:sdtContent>
          <w:r>
            <w:rPr>
              <w:rFonts w:eastAsia="Times New Roman" w:cs="Times New Roman"/>
              <w:b/>
              <w:szCs w:val="24"/>
              <w:u w:val="single"/>
            </w:rPr>
            <w:t>RULEMAKING AUTHORITY</w:t>
          </w:r>
        </w:sdtContent>
      </w:sdt>
    </w:p>
    <w:p w:rsidR="004D2149" w:rsidRPr="006529C4" w:rsidRDefault="004D2149" w:rsidP="00774EC7">
      <w:pPr>
        <w:spacing w:after="0" w:line="240" w:lineRule="auto"/>
        <w:jc w:val="both"/>
        <w:rPr>
          <w:rFonts w:cs="Times New Roman"/>
          <w:szCs w:val="24"/>
        </w:rPr>
      </w:pPr>
    </w:p>
    <w:p w:rsidR="004D2149" w:rsidRDefault="004D2149" w:rsidP="007561A9">
      <w:pPr>
        <w:spacing w:after="0" w:line="240" w:lineRule="auto"/>
        <w:jc w:val="both"/>
        <w:rPr>
          <w:rFonts w:cs="Times New Roman"/>
          <w:szCs w:val="24"/>
        </w:rPr>
      </w:pPr>
      <w:r>
        <w:rPr>
          <w:rFonts w:cs="Times New Roman"/>
          <w:szCs w:val="24"/>
        </w:rPr>
        <w:t>Rulemaking authority is expressly granted to the secretary of state in SECTION 20 (Section 172.090, Election Code) of this bill.</w:t>
      </w:r>
    </w:p>
    <w:p w:rsidR="004D2149" w:rsidRPr="006529C4" w:rsidRDefault="004D2149" w:rsidP="007561A9">
      <w:pPr>
        <w:spacing w:after="0" w:line="240" w:lineRule="auto"/>
        <w:jc w:val="both"/>
        <w:rPr>
          <w:rFonts w:cs="Times New Roman"/>
          <w:szCs w:val="24"/>
        </w:rPr>
      </w:pPr>
    </w:p>
    <w:p w:rsidR="004D2149" w:rsidRPr="005C2A78" w:rsidRDefault="004D2149" w:rsidP="007561A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C8EC00E77F4944850C88AC167C95A6"/>
          </w:placeholder>
        </w:sdtPr>
        <w:sdtContent>
          <w:r>
            <w:rPr>
              <w:rFonts w:eastAsia="Times New Roman" w:cs="Times New Roman"/>
              <w:b/>
              <w:szCs w:val="24"/>
              <w:u w:val="single"/>
            </w:rPr>
            <w:t>SECTION BY SECTION ANALYSIS</w:t>
          </w:r>
        </w:sdtContent>
      </w:sdt>
    </w:p>
    <w:p w:rsidR="004D2149" w:rsidRPr="005C2A78"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06254">
        <w:rPr>
          <w:rFonts w:eastAsia="Times New Roman" w:cs="Times New Roman"/>
          <w:szCs w:val="24"/>
        </w:rPr>
        <w:t>Sections 67.017(a) and (b), Election Code,</w:t>
      </w:r>
      <w:r>
        <w:rPr>
          <w:rFonts w:eastAsia="Times New Roman" w:cs="Times New Roman"/>
          <w:szCs w:val="24"/>
        </w:rPr>
        <w:t xml:space="preserve"> as follows:</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Pr>
          <w:rFonts w:eastAsia="Times New Roman" w:cs="Times New Roman"/>
          <w:szCs w:val="24"/>
        </w:rPr>
        <w:t xml:space="preserve">(a) Requires the county clerk, after each </w:t>
      </w:r>
      <w:r w:rsidRPr="00506254">
        <w:rPr>
          <w:rFonts w:eastAsia="Times New Roman" w:cs="Times New Roman"/>
          <w:szCs w:val="24"/>
        </w:rPr>
        <w:t>election for a statewide office or the office of United States representative, state senator, or state representative, a district office, a county office, or a precinct office,</w:t>
      </w:r>
      <w:r>
        <w:rPr>
          <w:rFonts w:eastAsia="Times New Roman" w:cs="Times New Roman"/>
          <w:szCs w:val="24"/>
        </w:rPr>
        <w:t xml:space="preserve"> to prepare a report </w:t>
      </w:r>
      <w:r w:rsidRPr="00506254">
        <w:rPr>
          <w:rFonts w:eastAsia="Times New Roman" w:cs="Times New Roman"/>
          <w:szCs w:val="24"/>
        </w:rPr>
        <w:t>of the number of votes, including early voting votes cast by mail and early voting votes cast by personal appearance, received in each county election precinct for each candidate for each of those offices.</w:t>
      </w:r>
      <w:r>
        <w:rPr>
          <w:rFonts w:eastAsia="Times New Roman" w:cs="Times New Roman"/>
          <w:szCs w:val="24"/>
        </w:rPr>
        <w:t xml:space="preserve"> Deletes existing text relating to a report prepared by the presiding officer of the canvassing authority in other elections. </w:t>
      </w:r>
    </w:p>
    <w:p w:rsidR="004D2149" w:rsidRDefault="004D2149" w:rsidP="007561A9">
      <w:pPr>
        <w:spacing w:after="0" w:line="240" w:lineRule="auto"/>
        <w:ind w:left="720"/>
        <w:jc w:val="both"/>
        <w:rPr>
          <w:rFonts w:eastAsia="Times New Roman" w:cs="Times New Roman"/>
          <w:szCs w:val="24"/>
        </w:rPr>
      </w:pPr>
    </w:p>
    <w:p w:rsidR="004D2149" w:rsidRPr="00506254" w:rsidRDefault="004D2149" w:rsidP="007561A9">
      <w:pPr>
        <w:spacing w:after="0" w:line="240" w:lineRule="auto"/>
        <w:ind w:left="720"/>
        <w:jc w:val="both"/>
        <w:rPr>
          <w:rFonts w:eastAsia="Times New Roman" w:cs="Times New Roman"/>
          <w:szCs w:val="24"/>
        </w:rPr>
      </w:pPr>
      <w:r>
        <w:rPr>
          <w:rFonts w:eastAsia="Times New Roman" w:cs="Times New Roman"/>
          <w:szCs w:val="24"/>
        </w:rPr>
        <w:t xml:space="preserve">(b) Requires the county clerk, rather than the county clerk or presiding officer, to deliver the report to the secretary of state (SOS) not later than the 30th </w:t>
      </w:r>
      <w:r w:rsidRPr="00735C98">
        <w:rPr>
          <w:rFonts w:eastAsia="Times New Roman" w:cs="Times New Roman"/>
          <w:szCs w:val="24"/>
        </w:rPr>
        <w:t xml:space="preserve">day after election day in an electronic format prescribed by </w:t>
      </w:r>
      <w:r>
        <w:rPr>
          <w:rFonts w:eastAsia="Times New Roman" w:cs="Times New Roman"/>
          <w:szCs w:val="24"/>
        </w:rPr>
        <w:t>SOS</w:t>
      </w:r>
      <w:r w:rsidRPr="00735C98">
        <w:rPr>
          <w:rFonts w:eastAsia="Times New Roman" w:cs="Times New Roman"/>
          <w:szCs w:val="24"/>
        </w:rPr>
        <w:t>.</w:t>
      </w:r>
    </w:p>
    <w:p w:rsidR="004D2149" w:rsidRPr="005C2A78"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06254">
        <w:rPr>
          <w:rFonts w:eastAsia="Times New Roman" w:cs="Times New Roman"/>
          <w:szCs w:val="24"/>
        </w:rPr>
        <w:t>Section 161.008(b), Election Code,</w:t>
      </w:r>
      <w:r>
        <w:rPr>
          <w:rFonts w:eastAsia="Times New Roman" w:cs="Times New Roman"/>
          <w:szCs w:val="24"/>
        </w:rPr>
        <w:t xml:space="preserve"> as follows:</w:t>
      </w:r>
    </w:p>
    <w:p w:rsidR="004D2149" w:rsidRDefault="004D2149" w:rsidP="007561A9">
      <w:pPr>
        <w:spacing w:after="0" w:line="240" w:lineRule="auto"/>
        <w:jc w:val="both"/>
        <w:rPr>
          <w:rFonts w:eastAsia="Times New Roman" w:cs="Times New Roman"/>
          <w:szCs w:val="24"/>
        </w:rPr>
      </w:pPr>
    </w:p>
    <w:p w:rsidR="004D2149" w:rsidRPr="005C2A78" w:rsidRDefault="004D2149" w:rsidP="007561A9">
      <w:pPr>
        <w:spacing w:after="0" w:line="240" w:lineRule="auto"/>
        <w:ind w:left="720"/>
        <w:jc w:val="both"/>
        <w:rPr>
          <w:rFonts w:eastAsia="Times New Roman" w:cs="Times New Roman"/>
          <w:szCs w:val="24"/>
        </w:rPr>
      </w:pPr>
      <w:r>
        <w:rPr>
          <w:rFonts w:eastAsia="Times New Roman" w:cs="Times New Roman"/>
          <w:szCs w:val="24"/>
        </w:rPr>
        <w:t xml:space="preserve">(b) Authorizes SOS to deliver </w:t>
      </w:r>
      <w:r w:rsidRPr="00506254">
        <w:rPr>
          <w:rFonts w:eastAsia="Times New Roman" w:cs="Times New Roman"/>
          <w:szCs w:val="24"/>
        </w:rPr>
        <w:t xml:space="preserve">the certification by notifying the authority that the candidates posted on the secretary of state's Internet website are the candidates certified. </w:t>
      </w:r>
      <w:r>
        <w:rPr>
          <w:rFonts w:eastAsia="Times New Roman" w:cs="Times New Roman"/>
          <w:szCs w:val="24"/>
        </w:rPr>
        <w:t>Requires SOS, i</w:t>
      </w:r>
      <w:r w:rsidRPr="00506254">
        <w:rPr>
          <w:rFonts w:eastAsia="Times New Roman" w:cs="Times New Roman"/>
          <w:szCs w:val="24"/>
        </w:rPr>
        <w:t xml:space="preserve">n addition to the other methods of delivering the certification under this section, </w:t>
      </w:r>
      <w:r>
        <w:rPr>
          <w:rFonts w:eastAsia="Times New Roman" w:cs="Times New Roman"/>
          <w:szCs w:val="24"/>
        </w:rPr>
        <w:t>to</w:t>
      </w:r>
      <w:r w:rsidRPr="00506254">
        <w:rPr>
          <w:rFonts w:eastAsia="Times New Roman" w:cs="Times New Roman"/>
          <w:szCs w:val="24"/>
        </w:rPr>
        <w:t xml:space="preserve"> deliver a copy of the cert</w:t>
      </w:r>
      <w:r>
        <w:rPr>
          <w:rFonts w:eastAsia="Times New Roman" w:cs="Times New Roman"/>
          <w:szCs w:val="24"/>
        </w:rPr>
        <w:t>ification to the authority by e</w:t>
      </w:r>
      <w:r>
        <w:rPr>
          <w:rFonts w:eastAsia="Times New Roman" w:cs="Times New Roman"/>
          <w:szCs w:val="24"/>
        </w:rPr>
        <w:noBreakHyphen/>
      </w:r>
      <w:r w:rsidRPr="00506254">
        <w:rPr>
          <w:rFonts w:eastAsia="Times New Roman" w:cs="Times New Roman"/>
          <w:szCs w:val="24"/>
        </w:rPr>
        <w:t>mail.</w:t>
      </w:r>
    </w:p>
    <w:p w:rsidR="004D2149" w:rsidRPr="005C2A78"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506254">
        <w:rPr>
          <w:rFonts w:eastAsia="Times New Roman" w:cs="Times New Roman"/>
          <w:szCs w:val="24"/>
        </w:rPr>
        <w:t>Section 162.003, Election Code,</w:t>
      </w:r>
      <w:r>
        <w:rPr>
          <w:rFonts w:eastAsia="Times New Roman" w:cs="Times New Roman"/>
          <w:szCs w:val="24"/>
        </w:rPr>
        <w:t xml:space="preserve"> to provide that a person becomes affiliated with a political party when the person returns an early voting or limited primary ballot by mail, rather than applies for and is provided an early voting or limited primary ballot to be voted by mail. </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 162.004, Election Code, by adding Subsection (a-1) and a</w:t>
      </w:r>
      <w:r>
        <w:rPr>
          <w:rFonts w:eastAsia="Times New Roman" w:cs="Times New Roman"/>
          <w:szCs w:val="24"/>
        </w:rPr>
        <w:t xml:space="preserve">mending Subsections (b) and (c), </w:t>
      </w:r>
      <w:r w:rsidRPr="00506254">
        <w:rPr>
          <w:rFonts w:eastAsia="Times New Roman" w:cs="Times New Roman"/>
          <w:szCs w:val="24"/>
        </w:rPr>
        <w:t>as follows:</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sidRPr="00506254">
        <w:rPr>
          <w:rFonts w:eastAsia="Times New Roman" w:cs="Times New Roman"/>
          <w:szCs w:val="24"/>
        </w:rPr>
        <w:t xml:space="preserve">(a-1) </w:t>
      </w:r>
      <w:r>
        <w:rPr>
          <w:rFonts w:eastAsia="Times New Roman" w:cs="Times New Roman"/>
          <w:szCs w:val="24"/>
        </w:rPr>
        <w:t>Requires a</w:t>
      </w:r>
      <w:r w:rsidRPr="00506254">
        <w:rPr>
          <w:rFonts w:eastAsia="Times New Roman" w:cs="Times New Roman"/>
          <w:szCs w:val="24"/>
        </w:rPr>
        <w:t xml:space="preserve">n election officer </w:t>
      </w:r>
      <w:r>
        <w:rPr>
          <w:rFonts w:eastAsia="Times New Roman" w:cs="Times New Roman"/>
          <w:szCs w:val="24"/>
        </w:rPr>
        <w:t>to</w:t>
      </w:r>
      <w:r w:rsidRPr="00506254">
        <w:rPr>
          <w:rFonts w:eastAsia="Times New Roman" w:cs="Times New Roman"/>
          <w:szCs w:val="24"/>
        </w:rPr>
        <w:t xml:space="preserve"> stamp a voter registration certificate with a party affiliation under Subsection (b) or provide an affiliation certificate under Subsection (c) unless, not later than the 90th day before the date of the primary election, the county chair notifies the county clerk that the chair does not require a stamped voter registration certificate or affiliation certificate for verification of attendance at a precinct convention.</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Pr>
          <w:rFonts w:eastAsia="Times New Roman" w:cs="Times New Roman"/>
          <w:szCs w:val="24"/>
        </w:rPr>
        <w:t xml:space="preserve">(b) Requires an </w:t>
      </w:r>
      <w:r w:rsidRPr="00506254">
        <w:rPr>
          <w:rFonts w:eastAsia="Times New Roman" w:cs="Times New Roman"/>
          <w:szCs w:val="24"/>
        </w:rPr>
        <w:t>election officer at a primary election polling place</w:t>
      </w:r>
      <w:r>
        <w:rPr>
          <w:rFonts w:eastAsia="Times New Roman" w:cs="Times New Roman"/>
          <w:szCs w:val="24"/>
        </w:rPr>
        <w:t>, subject to Subsection (a-1),</w:t>
      </w:r>
      <w:r w:rsidRPr="00506254">
        <w:rPr>
          <w:rFonts w:eastAsia="Times New Roman" w:cs="Times New Roman"/>
          <w:szCs w:val="24"/>
        </w:rPr>
        <w:t xml:space="preserve"> </w:t>
      </w:r>
      <w:r>
        <w:rPr>
          <w:rFonts w:eastAsia="Times New Roman" w:cs="Times New Roman"/>
          <w:szCs w:val="24"/>
        </w:rPr>
        <w:t>to</w:t>
      </w:r>
      <w:r w:rsidRPr="00506254">
        <w:rPr>
          <w:rFonts w:eastAsia="Times New Roman" w:cs="Times New Roman"/>
          <w:szCs w:val="24"/>
        </w:rPr>
        <w:t xml:space="preserve"> stamp the party's name in the party affiliation space of the registration certificate of each voter who presents the voter's registration certificate and is accepted to vote unless the party name has already been stamped in the space.</w:t>
      </w:r>
      <w:r>
        <w:rPr>
          <w:rFonts w:eastAsia="Times New Roman" w:cs="Times New Roman"/>
          <w:szCs w:val="24"/>
        </w:rPr>
        <w:t xml:space="preserve"> Makes a nonsubstantive change. </w:t>
      </w:r>
    </w:p>
    <w:p w:rsidR="004D2149" w:rsidRDefault="004D2149" w:rsidP="007561A9">
      <w:pPr>
        <w:spacing w:after="0" w:line="240" w:lineRule="auto"/>
        <w:ind w:left="720"/>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Pr>
          <w:rFonts w:eastAsia="Times New Roman" w:cs="Times New Roman"/>
          <w:szCs w:val="24"/>
        </w:rPr>
        <w:t>(c) Makes a conforming change to this subsection.</w:t>
      </w:r>
    </w:p>
    <w:p w:rsidR="004D2149" w:rsidRPr="005C2A78" w:rsidRDefault="004D2149" w:rsidP="007561A9">
      <w:pPr>
        <w:spacing w:after="0" w:line="240" w:lineRule="auto"/>
        <w:jc w:val="both"/>
        <w:rPr>
          <w:rFonts w:eastAsia="Times New Roman" w:cs="Times New Roman"/>
          <w:szCs w:val="24"/>
        </w:rPr>
      </w:pPr>
    </w:p>
    <w:p w:rsidR="004D2149" w:rsidRPr="005C2A78" w:rsidRDefault="004D2149" w:rsidP="007561A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 162.005, Election Code,</w:t>
      </w:r>
      <w:r>
        <w:rPr>
          <w:rFonts w:eastAsia="Times New Roman" w:cs="Times New Roman"/>
          <w:szCs w:val="24"/>
        </w:rPr>
        <w:t xml:space="preserve"> to make conforming and nonsubstantive changes. </w:t>
      </w:r>
    </w:p>
    <w:p w:rsidR="004D2149" w:rsidRPr="005C2A78"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Sections 162.008(b) and (c), Election Code,</w:t>
      </w:r>
      <w:r>
        <w:rPr>
          <w:rFonts w:eastAsia="Times New Roman" w:cs="Times New Roman"/>
          <w:szCs w:val="24"/>
        </w:rPr>
        <w:t xml:space="preserve"> as follows:</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Pr>
          <w:rFonts w:eastAsia="Times New Roman" w:cs="Times New Roman"/>
          <w:szCs w:val="24"/>
        </w:rPr>
        <w:t xml:space="preserve">(b) Sets forth specified language for an oath of affiliation. </w:t>
      </w:r>
    </w:p>
    <w:p w:rsidR="004D2149" w:rsidRDefault="004D2149" w:rsidP="007561A9">
      <w:pPr>
        <w:spacing w:after="0" w:line="240" w:lineRule="auto"/>
        <w:ind w:left="720"/>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Pr>
          <w:rFonts w:eastAsia="Times New Roman" w:cs="Times New Roman"/>
          <w:szCs w:val="24"/>
        </w:rPr>
        <w:t xml:space="preserve">(c) Authorizes the committee member or authorized person, after administering the oath, to stamp the </w:t>
      </w:r>
      <w:r w:rsidRPr="00506254">
        <w:rPr>
          <w:rFonts w:eastAsia="Times New Roman" w:cs="Times New Roman"/>
          <w:szCs w:val="24"/>
        </w:rPr>
        <w:t>party's name in the party affiliation space unless the party name has al</w:t>
      </w:r>
      <w:r>
        <w:rPr>
          <w:rFonts w:eastAsia="Times New Roman" w:cs="Times New Roman"/>
          <w:szCs w:val="24"/>
        </w:rPr>
        <w:t xml:space="preserve">ready been stamped in the space. Authorizes </w:t>
      </w:r>
      <w:r w:rsidRPr="00506254">
        <w:rPr>
          <w:rFonts w:eastAsia="Times New Roman" w:cs="Times New Roman"/>
          <w:szCs w:val="24"/>
        </w:rPr>
        <w:t>the temporary chair on the person's request</w:t>
      </w:r>
      <w:r>
        <w:rPr>
          <w:rFonts w:eastAsia="Times New Roman" w:cs="Times New Roman"/>
          <w:szCs w:val="24"/>
        </w:rPr>
        <w:t>, i</w:t>
      </w:r>
      <w:r w:rsidRPr="00506254">
        <w:rPr>
          <w:rFonts w:eastAsia="Times New Roman" w:cs="Times New Roman"/>
          <w:szCs w:val="24"/>
        </w:rPr>
        <w:t>f the person does not pres</w:t>
      </w:r>
      <w:r>
        <w:rPr>
          <w:rFonts w:eastAsia="Times New Roman" w:cs="Times New Roman"/>
          <w:szCs w:val="24"/>
        </w:rPr>
        <w:t>ent a registration certificate,</w:t>
      </w:r>
      <w:r w:rsidRPr="00506254">
        <w:rPr>
          <w:rFonts w:eastAsia="Times New Roman" w:cs="Times New Roman"/>
          <w:szCs w:val="24"/>
        </w:rPr>
        <w:t xml:space="preserve"> </w:t>
      </w:r>
      <w:r>
        <w:rPr>
          <w:rFonts w:eastAsia="Times New Roman" w:cs="Times New Roman"/>
          <w:szCs w:val="24"/>
        </w:rPr>
        <w:t>to</w:t>
      </w:r>
      <w:r w:rsidRPr="00506254">
        <w:rPr>
          <w:rFonts w:eastAsia="Times New Roman" w:cs="Times New Roman"/>
          <w:szCs w:val="24"/>
        </w:rPr>
        <w:t xml:space="preserve"> issue the person an affiliation certificate</w:t>
      </w:r>
      <w:r>
        <w:rPr>
          <w:rFonts w:eastAsia="Times New Roman" w:cs="Times New Roman"/>
          <w:szCs w:val="24"/>
        </w:rPr>
        <w:t xml:space="preserve">. Deletes existing text requiring the committee member or authorized person to stamp the party's name on the </w:t>
      </w:r>
      <w:r w:rsidRPr="00506254">
        <w:rPr>
          <w:rFonts w:eastAsia="Times New Roman" w:cs="Times New Roman"/>
          <w:szCs w:val="24"/>
        </w:rPr>
        <w:t xml:space="preserve">person's registration certificate or issue the person an affiliation certificate as </w:t>
      </w:r>
      <w:r>
        <w:rPr>
          <w:rFonts w:eastAsia="Times New Roman" w:cs="Times New Roman"/>
          <w:szCs w:val="24"/>
        </w:rPr>
        <w:t xml:space="preserve">provided by Section 162.007(c). </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 171.002, Election Code,</w:t>
      </w:r>
      <w:r>
        <w:rPr>
          <w:rFonts w:eastAsia="Times New Roman" w:cs="Times New Roman"/>
          <w:szCs w:val="24"/>
        </w:rPr>
        <w:t xml:space="preserve"> as follows:</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Pr>
          <w:rFonts w:eastAsia="Times New Roman" w:cs="Times New Roman"/>
          <w:szCs w:val="24"/>
        </w:rPr>
        <w:t>Sec. 171.002.</w:t>
      </w:r>
      <w:r w:rsidRPr="00506254">
        <w:rPr>
          <w:rFonts w:eastAsia="Times New Roman" w:cs="Times New Roman"/>
          <w:szCs w:val="24"/>
        </w:rPr>
        <w:t xml:space="preserve"> COMMITTEE COMPOSITION. (a) </w:t>
      </w:r>
      <w:r>
        <w:rPr>
          <w:rFonts w:eastAsia="Times New Roman" w:cs="Times New Roman"/>
          <w:szCs w:val="24"/>
        </w:rPr>
        <w:t>Provides that t</w:t>
      </w:r>
      <w:r w:rsidRPr="00506254">
        <w:rPr>
          <w:rFonts w:eastAsia="Times New Roman" w:cs="Times New Roman"/>
          <w:szCs w:val="24"/>
        </w:rPr>
        <w:t>he state executive committee consists of two members from each state senatorial district or congressional district, as determined by party rule.</w:t>
      </w:r>
    </w:p>
    <w:p w:rsidR="004D2149" w:rsidRDefault="004D2149" w:rsidP="007561A9">
      <w:pPr>
        <w:spacing w:after="0" w:line="240" w:lineRule="auto"/>
        <w:ind w:left="720"/>
        <w:jc w:val="both"/>
        <w:rPr>
          <w:rFonts w:eastAsia="Times New Roman" w:cs="Times New Roman"/>
          <w:szCs w:val="24"/>
        </w:rPr>
      </w:pPr>
    </w:p>
    <w:p w:rsidR="004D2149" w:rsidRDefault="004D2149" w:rsidP="007561A9">
      <w:pPr>
        <w:spacing w:after="0" w:line="240" w:lineRule="auto"/>
        <w:ind w:left="1440"/>
        <w:jc w:val="both"/>
        <w:rPr>
          <w:rFonts w:eastAsia="Times New Roman" w:cs="Times New Roman"/>
          <w:szCs w:val="24"/>
        </w:rPr>
      </w:pPr>
      <w:r w:rsidRPr="00506254">
        <w:rPr>
          <w:rFonts w:eastAsia="Times New Roman" w:cs="Times New Roman"/>
          <w:szCs w:val="24"/>
        </w:rPr>
        <w:t xml:space="preserve">(b) </w:t>
      </w:r>
      <w:r>
        <w:rPr>
          <w:rFonts w:eastAsia="Times New Roman" w:cs="Times New Roman"/>
          <w:szCs w:val="24"/>
        </w:rPr>
        <w:t>Provides that, i</w:t>
      </w:r>
      <w:r w:rsidRPr="00506254">
        <w:rPr>
          <w:rFonts w:eastAsia="Times New Roman" w:cs="Times New Roman"/>
          <w:szCs w:val="24"/>
        </w:rPr>
        <w:t>n addition to the members representing the senatorial or congressional districts, the committee has a chair and a vice chair, one of whom must be a man and the other a woman.</w:t>
      </w:r>
    </w:p>
    <w:p w:rsidR="004D2149" w:rsidRDefault="004D2149" w:rsidP="007561A9">
      <w:pPr>
        <w:spacing w:after="0" w:line="240" w:lineRule="auto"/>
        <w:ind w:left="1440"/>
        <w:jc w:val="both"/>
        <w:rPr>
          <w:rFonts w:eastAsia="Times New Roman" w:cs="Times New Roman"/>
          <w:szCs w:val="24"/>
        </w:rPr>
      </w:pPr>
    </w:p>
    <w:p w:rsidR="004D2149" w:rsidRPr="00506254" w:rsidRDefault="004D2149" w:rsidP="007561A9">
      <w:pPr>
        <w:spacing w:after="0" w:line="240" w:lineRule="auto"/>
        <w:ind w:left="1440"/>
        <w:jc w:val="both"/>
        <w:rPr>
          <w:rFonts w:eastAsia="Times New Roman" w:cs="Times New Roman"/>
          <w:szCs w:val="24"/>
        </w:rPr>
      </w:pPr>
      <w:r>
        <w:rPr>
          <w:rFonts w:eastAsia="Times New Roman" w:cs="Times New Roman"/>
          <w:szCs w:val="24"/>
        </w:rPr>
        <w:t>(c) and (d) Makes conforming changes to these subsections.</w:t>
      </w:r>
    </w:p>
    <w:p w:rsidR="004D2149" w:rsidRPr="005C2A78" w:rsidRDefault="004D2149" w:rsidP="007561A9">
      <w:pPr>
        <w:spacing w:after="0" w:line="240" w:lineRule="auto"/>
        <w:jc w:val="both"/>
        <w:rPr>
          <w:rFonts w:eastAsia="Times New Roman" w:cs="Times New Roman"/>
          <w:szCs w:val="24"/>
        </w:rPr>
      </w:pPr>
    </w:p>
    <w:p w:rsidR="004D2149" w:rsidRPr="005C2A78" w:rsidRDefault="004D2149" w:rsidP="007561A9">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w:t>
      </w:r>
      <w:r w:rsidRPr="00506254">
        <w:rPr>
          <w:rFonts w:eastAsia="Times New Roman" w:cs="Times New Roman"/>
          <w:szCs w:val="24"/>
        </w:rPr>
        <w:t xml:space="preserve"> Section 171.003(c), Election Code, </w:t>
      </w:r>
      <w:r>
        <w:rPr>
          <w:rFonts w:eastAsia="Times New Roman" w:cs="Times New Roman"/>
          <w:szCs w:val="24"/>
        </w:rPr>
        <w:t>to make conforming changes.</w:t>
      </w:r>
    </w:p>
    <w:p w:rsidR="004D2149" w:rsidRPr="005C2A78" w:rsidRDefault="004D2149" w:rsidP="007561A9">
      <w:pPr>
        <w:spacing w:after="0" w:line="240" w:lineRule="auto"/>
        <w:jc w:val="both"/>
        <w:rPr>
          <w:rFonts w:eastAsia="Times New Roman" w:cs="Times New Roman"/>
          <w:szCs w:val="24"/>
        </w:rPr>
      </w:pPr>
    </w:p>
    <w:p w:rsidR="004D2149" w:rsidRPr="005C2A78" w:rsidRDefault="004D2149" w:rsidP="007561A9">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 xml:space="preserve">Section 171.004(a), Election Code, </w:t>
      </w:r>
      <w:r>
        <w:rPr>
          <w:rFonts w:eastAsia="Times New Roman" w:cs="Times New Roman"/>
          <w:szCs w:val="24"/>
        </w:rPr>
        <w:t>to make conforming changes.</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jc w:val="both"/>
        <w:rPr>
          <w:rFonts w:eastAsia="Times New Roman" w:cs="Times New Roman"/>
          <w:szCs w:val="24"/>
        </w:rPr>
      </w:pPr>
      <w:r>
        <w:rPr>
          <w:rFonts w:eastAsia="Times New Roman" w:cs="Times New Roman"/>
          <w:szCs w:val="24"/>
        </w:rPr>
        <w:t xml:space="preserve">SECTION 10. Amends </w:t>
      </w:r>
      <w:r w:rsidRPr="00506254">
        <w:rPr>
          <w:rFonts w:eastAsia="Times New Roman" w:cs="Times New Roman"/>
          <w:szCs w:val="24"/>
        </w:rPr>
        <w:t>Section 171.0231, Election Code,</w:t>
      </w:r>
      <w:r>
        <w:rPr>
          <w:rFonts w:eastAsia="Times New Roman" w:cs="Times New Roman"/>
          <w:szCs w:val="24"/>
        </w:rPr>
        <w:t xml:space="preserve"> as follows:</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Pr>
          <w:rFonts w:eastAsia="Times New Roman" w:cs="Times New Roman"/>
          <w:szCs w:val="24"/>
        </w:rPr>
        <w:t xml:space="preserve">Sec. 171.0231. </w:t>
      </w:r>
      <w:r w:rsidRPr="00506254">
        <w:rPr>
          <w:rFonts w:eastAsia="Times New Roman" w:cs="Times New Roman"/>
          <w:szCs w:val="24"/>
        </w:rPr>
        <w:t>WRITE-IN CANDIDATE FOR COUNTY CHAIR OR PRECINCT CHAIR. (a)</w:t>
      </w:r>
      <w:r>
        <w:rPr>
          <w:rFonts w:eastAsia="Times New Roman" w:cs="Times New Roman"/>
          <w:szCs w:val="24"/>
        </w:rPr>
        <w:t xml:space="preserve"> Provides that w</w:t>
      </w:r>
      <w:r w:rsidRPr="00506254">
        <w:rPr>
          <w:rFonts w:eastAsia="Times New Roman" w:cs="Times New Roman"/>
          <w:szCs w:val="24"/>
        </w:rPr>
        <w:t>rite-in candidates are not permitted for county chair or precinct chair unless a state executive committee authorizes write-in candidates.</w:t>
      </w:r>
    </w:p>
    <w:p w:rsidR="004D2149" w:rsidRDefault="004D2149" w:rsidP="007561A9">
      <w:pPr>
        <w:spacing w:after="0" w:line="240" w:lineRule="auto"/>
        <w:ind w:left="720"/>
        <w:jc w:val="both"/>
        <w:rPr>
          <w:rFonts w:eastAsia="Times New Roman" w:cs="Times New Roman"/>
          <w:szCs w:val="24"/>
        </w:rPr>
      </w:pPr>
    </w:p>
    <w:p w:rsidR="004D2149" w:rsidRDefault="004D2149" w:rsidP="007561A9">
      <w:pPr>
        <w:spacing w:after="0" w:line="240" w:lineRule="auto"/>
        <w:ind w:left="1440"/>
        <w:jc w:val="both"/>
        <w:rPr>
          <w:rFonts w:eastAsia="Times New Roman" w:cs="Times New Roman"/>
          <w:szCs w:val="24"/>
        </w:rPr>
      </w:pPr>
      <w:r>
        <w:rPr>
          <w:rFonts w:eastAsia="Times New Roman" w:cs="Times New Roman"/>
          <w:szCs w:val="24"/>
        </w:rPr>
        <w:t xml:space="preserve">(b) Provides that if the </w:t>
      </w:r>
      <w:r w:rsidRPr="00506254">
        <w:rPr>
          <w:rFonts w:eastAsia="Times New Roman" w:cs="Times New Roman"/>
          <w:szCs w:val="24"/>
        </w:rPr>
        <w:t>state executive committee authorizes write-in candidates</w:t>
      </w:r>
      <w:r>
        <w:rPr>
          <w:rFonts w:eastAsia="Times New Roman" w:cs="Times New Roman"/>
          <w:szCs w:val="24"/>
        </w:rPr>
        <w:t>:</w:t>
      </w:r>
    </w:p>
    <w:p w:rsidR="004D2149" w:rsidRDefault="004D2149" w:rsidP="007561A9">
      <w:pPr>
        <w:spacing w:after="0" w:line="240" w:lineRule="auto"/>
        <w:ind w:left="1440"/>
        <w:jc w:val="both"/>
        <w:rPr>
          <w:rFonts w:eastAsia="Times New Roman" w:cs="Times New Roman"/>
          <w:szCs w:val="24"/>
        </w:rPr>
      </w:pPr>
    </w:p>
    <w:p w:rsidR="004D2149" w:rsidRDefault="004D2149" w:rsidP="007561A9">
      <w:pPr>
        <w:spacing w:after="0" w:line="240" w:lineRule="auto"/>
        <w:ind w:left="2160"/>
        <w:jc w:val="both"/>
        <w:rPr>
          <w:rFonts w:eastAsia="Times New Roman" w:cs="Times New Roman"/>
          <w:szCs w:val="24"/>
        </w:rPr>
      </w:pPr>
      <w:r>
        <w:rPr>
          <w:rFonts w:eastAsia="Times New Roman" w:cs="Times New Roman"/>
          <w:szCs w:val="24"/>
        </w:rPr>
        <w:t xml:space="preserve">(1)–(6) Redesignates existing Subsections (a) through (g) as Subdivisions (1)–(6) and makes nonsubstantive changes throughout. </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jc w:val="both"/>
        <w:rPr>
          <w:rFonts w:eastAsia="Times New Roman" w:cs="Times New Roman"/>
          <w:szCs w:val="24"/>
        </w:rPr>
      </w:pPr>
      <w:r>
        <w:rPr>
          <w:rFonts w:eastAsia="Times New Roman" w:cs="Times New Roman"/>
          <w:szCs w:val="24"/>
        </w:rPr>
        <w:t xml:space="preserve">SECTION 11. Amends </w:t>
      </w:r>
      <w:r w:rsidRPr="00506254">
        <w:rPr>
          <w:rFonts w:eastAsia="Times New Roman" w:cs="Times New Roman"/>
          <w:szCs w:val="24"/>
        </w:rPr>
        <w:t xml:space="preserve">Section 171.024, Election Code, </w:t>
      </w:r>
      <w:r>
        <w:rPr>
          <w:rFonts w:eastAsia="Times New Roman" w:cs="Times New Roman"/>
          <w:szCs w:val="24"/>
        </w:rPr>
        <w:t>b</w:t>
      </w:r>
      <w:r w:rsidRPr="00506254">
        <w:rPr>
          <w:rFonts w:eastAsia="Times New Roman" w:cs="Times New Roman"/>
          <w:szCs w:val="24"/>
        </w:rPr>
        <w:t>y amending Subsection (e) and adding Subsections (f) and (g)</w:t>
      </w:r>
      <w:r>
        <w:rPr>
          <w:rFonts w:eastAsia="Times New Roman" w:cs="Times New Roman"/>
          <w:szCs w:val="24"/>
        </w:rPr>
        <w:t>, as follows:</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sidRPr="00506254">
        <w:rPr>
          <w:rFonts w:eastAsia="Times New Roman" w:cs="Times New Roman"/>
          <w:szCs w:val="24"/>
        </w:rPr>
        <w:t xml:space="preserve">(e) </w:t>
      </w:r>
      <w:r>
        <w:rPr>
          <w:rFonts w:eastAsia="Times New Roman" w:cs="Times New Roman"/>
          <w:szCs w:val="24"/>
        </w:rPr>
        <w:t>Requires</w:t>
      </w:r>
      <w:r w:rsidRPr="00506254">
        <w:rPr>
          <w:rFonts w:eastAsia="Times New Roman" w:cs="Times New Roman"/>
          <w:szCs w:val="24"/>
        </w:rPr>
        <w:t xml:space="preserve"> the county chair</w:t>
      </w:r>
      <w:r>
        <w:rPr>
          <w:rFonts w:eastAsia="Times New Roman" w:cs="Times New Roman"/>
          <w:szCs w:val="24"/>
        </w:rPr>
        <w:t>, a</w:t>
      </w:r>
      <w:r w:rsidRPr="00506254">
        <w:rPr>
          <w:rFonts w:eastAsia="Times New Roman" w:cs="Times New Roman"/>
          <w:szCs w:val="24"/>
        </w:rPr>
        <w:t xml:space="preserve">fter a vacancy is filled, </w:t>
      </w:r>
      <w:r>
        <w:rPr>
          <w:rFonts w:eastAsia="Times New Roman" w:cs="Times New Roman"/>
          <w:szCs w:val="24"/>
        </w:rPr>
        <w:t xml:space="preserve">to </w:t>
      </w:r>
      <w:r w:rsidRPr="00506254">
        <w:rPr>
          <w:rFonts w:eastAsia="Times New Roman" w:cs="Times New Roman"/>
          <w:szCs w:val="24"/>
        </w:rPr>
        <w:t xml:space="preserve">submit the replacement member's name to </w:t>
      </w:r>
      <w:r>
        <w:rPr>
          <w:rFonts w:eastAsia="Times New Roman" w:cs="Times New Roman"/>
          <w:szCs w:val="24"/>
        </w:rPr>
        <w:t>SOS</w:t>
      </w:r>
      <w:r w:rsidRPr="00506254">
        <w:rPr>
          <w:rFonts w:eastAsia="Times New Roman" w:cs="Times New Roman"/>
          <w:szCs w:val="24"/>
        </w:rPr>
        <w:t xml:space="preserve"> for posting on the </w:t>
      </w:r>
      <w:r>
        <w:rPr>
          <w:rFonts w:eastAsia="Times New Roman" w:cs="Times New Roman"/>
          <w:szCs w:val="24"/>
        </w:rPr>
        <w:t>SOS</w:t>
      </w:r>
      <w:r w:rsidRPr="00506254">
        <w:rPr>
          <w:rFonts w:eastAsia="Times New Roman" w:cs="Times New Roman"/>
          <w:szCs w:val="24"/>
        </w:rPr>
        <w:t xml:space="preserve"> Internet website</w:t>
      </w:r>
      <w:r>
        <w:rPr>
          <w:rFonts w:eastAsia="Times New Roman" w:cs="Times New Roman"/>
          <w:szCs w:val="24"/>
        </w:rPr>
        <w:t xml:space="preserve">, rather than requiring the county chair, after the vacancy is filled, to </w:t>
      </w:r>
      <w:r w:rsidRPr="00506254">
        <w:rPr>
          <w:rFonts w:eastAsia="Times New Roman" w:cs="Times New Roman"/>
          <w:szCs w:val="24"/>
        </w:rPr>
        <w:t>promptly deliver written or electronic notice of the replacement member's name and address to the stat</w:t>
      </w:r>
      <w:r>
        <w:rPr>
          <w:rFonts w:eastAsia="Times New Roman" w:cs="Times New Roman"/>
          <w:szCs w:val="24"/>
        </w:rPr>
        <w:t>e chair and to the county clerk</w:t>
      </w:r>
      <w:r w:rsidRPr="00506254">
        <w:rPr>
          <w:rFonts w:eastAsia="Times New Roman" w:cs="Times New Roman"/>
          <w:szCs w:val="24"/>
        </w:rPr>
        <w:t>.</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Pr>
          <w:rFonts w:eastAsia="Times New Roman" w:cs="Times New Roman"/>
          <w:szCs w:val="24"/>
        </w:rPr>
        <w:t xml:space="preserve">(f) Requires SOS to </w:t>
      </w:r>
      <w:r w:rsidRPr="00506254">
        <w:rPr>
          <w:rFonts w:eastAsia="Times New Roman" w:cs="Times New Roman"/>
          <w:szCs w:val="24"/>
        </w:rPr>
        <w:t xml:space="preserve">create a system for the county chair to submit the information to </w:t>
      </w:r>
      <w:r>
        <w:rPr>
          <w:rFonts w:eastAsia="Times New Roman" w:cs="Times New Roman"/>
          <w:szCs w:val="24"/>
        </w:rPr>
        <w:t>SOS</w:t>
      </w:r>
      <w:r w:rsidRPr="00506254">
        <w:rPr>
          <w:rFonts w:eastAsia="Times New Roman" w:cs="Times New Roman"/>
          <w:szCs w:val="24"/>
        </w:rPr>
        <w:t xml:space="preserve"> for posting on the </w:t>
      </w:r>
      <w:r>
        <w:rPr>
          <w:rFonts w:eastAsia="Times New Roman" w:cs="Times New Roman"/>
          <w:szCs w:val="24"/>
        </w:rPr>
        <w:t>SOS</w:t>
      </w:r>
      <w:r w:rsidRPr="00506254">
        <w:rPr>
          <w:rFonts w:eastAsia="Times New Roman" w:cs="Times New Roman"/>
          <w:szCs w:val="24"/>
        </w:rPr>
        <w:t xml:space="preserve"> Internet website under Subsection (e).</w:t>
      </w:r>
    </w:p>
    <w:p w:rsidR="004D2149" w:rsidRDefault="004D2149" w:rsidP="007561A9">
      <w:pPr>
        <w:spacing w:after="0" w:line="240" w:lineRule="auto"/>
        <w:ind w:left="720"/>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Pr>
          <w:rFonts w:eastAsia="Times New Roman" w:cs="Times New Roman"/>
          <w:szCs w:val="24"/>
        </w:rPr>
        <w:t xml:space="preserve">(g) Authorizes the state executive committee by rule to </w:t>
      </w:r>
      <w:r w:rsidRPr="00506254">
        <w:rPr>
          <w:rFonts w:eastAsia="Times New Roman" w:cs="Times New Roman"/>
          <w:szCs w:val="24"/>
        </w:rPr>
        <w:t xml:space="preserve">require a specific deadline for filling vacancies on a county executive committee before that committee fills a vacancy in nomination for public office, but </w:t>
      </w:r>
      <w:r>
        <w:rPr>
          <w:rFonts w:eastAsia="Times New Roman" w:cs="Times New Roman"/>
          <w:szCs w:val="24"/>
        </w:rPr>
        <w:t>prohibits the state executive committee from</w:t>
      </w:r>
      <w:r w:rsidRPr="00506254">
        <w:rPr>
          <w:rFonts w:eastAsia="Times New Roman" w:cs="Times New Roman"/>
          <w:szCs w:val="24"/>
        </w:rPr>
        <w:t xml:space="preserve"> set</w:t>
      </w:r>
      <w:r>
        <w:rPr>
          <w:rFonts w:eastAsia="Times New Roman" w:cs="Times New Roman"/>
          <w:szCs w:val="24"/>
        </w:rPr>
        <w:t>ting</w:t>
      </w:r>
      <w:r w:rsidRPr="00506254">
        <w:rPr>
          <w:rFonts w:eastAsia="Times New Roman" w:cs="Times New Roman"/>
          <w:szCs w:val="24"/>
        </w:rPr>
        <w:t xml:space="preserve"> the deadline for a date later than the date that the vacancy in nomination for public office occurred. </w:t>
      </w:r>
      <w:r>
        <w:rPr>
          <w:rFonts w:eastAsia="Times New Roman" w:cs="Times New Roman"/>
          <w:szCs w:val="24"/>
        </w:rPr>
        <w:t>Provides that t</w:t>
      </w:r>
      <w:r w:rsidRPr="00506254">
        <w:rPr>
          <w:rFonts w:eastAsia="Times New Roman" w:cs="Times New Roman"/>
          <w:szCs w:val="24"/>
        </w:rPr>
        <w:t>he deadline does not apply to the filling of a vacancy if the executive committee contains no members.</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w:t>
      </w:r>
      <w:r w:rsidRPr="005C2A78">
        <w:rPr>
          <w:rFonts w:eastAsia="Times New Roman" w:cs="Times New Roman"/>
          <w:szCs w:val="24"/>
        </w:rPr>
        <w:t>2.</w:t>
      </w:r>
      <w:r>
        <w:rPr>
          <w:rFonts w:eastAsia="Times New Roman" w:cs="Times New Roman"/>
          <w:szCs w:val="24"/>
        </w:rPr>
        <w:t xml:space="preserve"> Amends </w:t>
      </w:r>
      <w:r w:rsidRPr="00506254">
        <w:rPr>
          <w:rFonts w:eastAsia="Times New Roman" w:cs="Times New Roman"/>
          <w:szCs w:val="24"/>
        </w:rPr>
        <w:t>Section 171.051, Election Code,</w:t>
      </w:r>
      <w:r>
        <w:rPr>
          <w:rFonts w:eastAsia="Times New Roman" w:cs="Times New Roman"/>
          <w:szCs w:val="24"/>
        </w:rPr>
        <w:t xml:space="preserve"> as follows:</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Pr>
          <w:rFonts w:eastAsia="Times New Roman" w:cs="Times New Roman"/>
          <w:szCs w:val="24"/>
        </w:rPr>
        <w:t xml:space="preserve">Sec. 171.051. </w:t>
      </w:r>
      <w:r w:rsidRPr="00506254">
        <w:rPr>
          <w:rFonts w:eastAsia="Times New Roman" w:cs="Times New Roman"/>
          <w:szCs w:val="24"/>
        </w:rPr>
        <w:t>DISTRICT EXECUTIVE COMMITTEE ESTABLISHED. (a)</w:t>
      </w:r>
      <w:r>
        <w:rPr>
          <w:rFonts w:eastAsia="Times New Roman" w:cs="Times New Roman"/>
          <w:szCs w:val="24"/>
        </w:rPr>
        <w:t xml:space="preserve"> Creates this subsection from existing text and makes no further changes.</w:t>
      </w:r>
    </w:p>
    <w:p w:rsidR="004D2149" w:rsidRDefault="004D2149" w:rsidP="007561A9">
      <w:pPr>
        <w:spacing w:after="0" w:line="240" w:lineRule="auto"/>
        <w:ind w:left="720"/>
        <w:jc w:val="both"/>
        <w:rPr>
          <w:rFonts w:eastAsia="Times New Roman" w:cs="Times New Roman"/>
          <w:szCs w:val="24"/>
        </w:rPr>
      </w:pPr>
    </w:p>
    <w:p w:rsidR="004D2149" w:rsidRPr="005C2A78" w:rsidRDefault="004D2149" w:rsidP="007561A9">
      <w:pPr>
        <w:spacing w:after="0" w:line="240" w:lineRule="auto"/>
        <w:ind w:left="1440"/>
        <w:jc w:val="both"/>
        <w:rPr>
          <w:rFonts w:eastAsia="Times New Roman" w:cs="Times New Roman"/>
          <w:szCs w:val="24"/>
        </w:rPr>
      </w:pPr>
      <w:r>
        <w:rPr>
          <w:rFonts w:eastAsia="Times New Roman" w:cs="Times New Roman"/>
          <w:szCs w:val="24"/>
        </w:rPr>
        <w:t>(b) Authorizes t</w:t>
      </w:r>
      <w:r w:rsidRPr="00506254">
        <w:rPr>
          <w:rFonts w:eastAsia="Times New Roman" w:cs="Times New Roman"/>
          <w:szCs w:val="24"/>
        </w:rPr>
        <w:t xml:space="preserve">he state executive committee </w:t>
      </w:r>
      <w:r>
        <w:rPr>
          <w:rFonts w:eastAsia="Times New Roman" w:cs="Times New Roman"/>
          <w:szCs w:val="24"/>
        </w:rPr>
        <w:t>to</w:t>
      </w:r>
      <w:r w:rsidRPr="00506254">
        <w:rPr>
          <w:rFonts w:eastAsia="Times New Roman" w:cs="Times New Roman"/>
          <w:szCs w:val="24"/>
        </w:rPr>
        <w:t xml:space="preserve"> by rule require a specific deadline for filling vacancies on a district executive committee before that committee fills a vacancy in nomination for public office, but </w:t>
      </w:r>
      <w:r>
        <w:rPr>
          <w:rFonts w:eastAsia="Times New Roman" w:cs="Times New Roman"/>
          <w:szCs w:val="24"/>
        </w:rPr>
        <w:t xml:space="preserve">prohibits the state executive committee from setting </w:t>
      </w:r>
      <w:r w:rsidRPr="00506254">
        <w:rPr>
          <w:rFonts w:eastAsia="Times New Roman" w:cs="Times New Roman"/>
          <w:szCs w:val="24"/>
        </w:rPr>
        <w:t>the deadline for a date later than the date that the vacancy in nominati</w:t>
      </w:r>
      <w:r>
        <w:rPr>
          <w:rFonts w:eastAsia="Times New Roman" w:cs="Times New Roman"/>
          <w:szCs w:val="24"/>
        </w:rPr>
        <w:t>on for public office occurred. Provides that t</w:t>
      </w:r>
      <w:r w:rsidRPr="00506254">
        <w:rPr>
          <w:rFonts w:eastAsia="Times New Roman" w:cs="Times New Roman"/>
          <w:szCs w:val="24"/>
        </w:rPr>
        <w:t>he deadline does not apply to the filling of a vacancy if the executive committee contains no members.</w:t>
      </w:r>
    </w:p>
    <w:p w:rsidR="004D2149" w:rsidRPr="005C2A78"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w:t>
      </w:r>
      <w:r w:rsidRPr="005C2A78">
        <w:rPr>
          <w:rFonts w:eastAsia="Times New Roman" w:cs="Times New Roman"/>
          <w:szCs w:val="24"/>
        </w:rPr>
        <w:t xml:space="preserve">3. </w:t>
      </w:r>
      <w:r w:rsidRPr="00506254">
        <w:rPr>
          <w:rFonts w:eastAsia="Times New Roman" w:cs="Times New Roman"/>
          <w:szCs w:val="24"/>
        </w:rPr>
        <w:t>Section 171.053(a), Election Code,</w:t>
      </w:r>
      <w:r>
        <w:rPr>
          <w:rFonts w:eastAsia="Times New Roman" w:cs="Times New Roman"/>
          <w:szCs w:val="24"/>
        </w:rPr>
        <w:t xml:space="preserve"> to provide that t</w:t>
      </w:r>
      <w:r w:rsidRPr="00506254">
        <w:rPr>
          <w:rFonts w:eastAsia="Times New Roman" w:cs="Times New Roman"/>
          <w:szCs w:val="24"/>
        </w:rPr>
        <w:t>he district executive committee for a district comprising only a part of a single county consists of the members of the county</w:t>
      </w:r>
      <w:r>
        <w:rPr>
          <w:rFonts w:eastAsia="Times New Roman" w:cs="Times New Roman"/>
          <w:szCs w:val="24"/>
        </w:rPr>
        <w:t xml:space="preserve"> executive committee who reside in the district, rather than consisting of the precinct chairs of the county election precincts in the district. </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jc w:val="both"/>
        <w:rPr>
          <w:rFonts w:eastAsia="Times New Roman" w:cs="Times New Roman"/>
          <w:szCs w:val="24"/>
        </w:rPr>
      </w:pPr>
      <w:r>
        <w:rPr>
          <w:rFonts w:eastAsia="Times New Roman" w:cs="Times New Roman"/>
          <w:szCs w:val="24"/>
        </w:rPr>
        <w:t>SECTION 14</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 171.071, Election Code, as follows:</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Pr>
          <w:rFonts w:eastAsia="Times New Roman" w:cs="Times New Roman"/>
          <w:szCs w:val="24"/>
        </w:rPr>
        <w:t xml:space="preserve">Sec. 171.071. </w:t>
      </w:r>
      <w:r w:rsidRPr="00506254">
        <w:rPr>
          <w:rFonts w:eastAsia="Times New Roman" w:cs="Times New Roman"/>
          <w:szCs w:val="24"/>
        </w:rPr>
        <w:t>PRECINCT EXECUTIVE COMMITTEE ESTABLISHED. (a)</w:t>
      </w:r>
      <w:r>
        <w:rPr>
          <w:rFonts w:eastAsia="Times New Roman" w:cs="Times New Roman"/>
          <w:szCs w:val="24"/>
        </w:rPr>
        <w:t xml:space="preserve"> </w:t>
      </w:r>
      <w:r w:rsidRPr="00506254">
        <w:rPr>
          <w:rFonts w:eastAsia="Times New Roman" w:cs="Times New Roman"/>
          <w:szCs w:val="24"/>
        </w:rPr>
        <w:t>Creates this subsection from existing text and makes no further changes.</w:t>
      </w:r>
    </w:p>
    <w:p w:rsidR="004D2149" w:rsidRDefault="004D2149" w:rsidP="007561A9">
      <w:pPr>
        <w:spacing w:after="0" w:line="240" w:lineRule="auto"/>
        <w:ind w:left="720"/>
        <w:jc w:val="both"/>
        <w:rPr>
          <w:rFonts w:eastAsia="Times New Roman" w:cs="Times New Roman"/>
          <w:szCs w:val="24"/>
        </w:rPr>
      </w:pPr>
    </w:p>
    <w:p w:rsidR="004D2149" w:rsidRPr="005C2A78" w:rsidRDefault="004D2149" w:rsidP="007561A9">
      <w:pPr>
        <w:spacing w:after="0" w:line="240" w:lineRule="auto"/>
        <w:ind w:left="1440"/>
        <w:jc w:val="both"/>
        <w:rPr>
          <w:rFonts w:eastAsia="Times New Roman" w:cs="Times New Roman"/>
          <w:szCs w:val="24"/>
        </w:rPr>
      </w:pPr>
      <w:r>
        <w:rPr>
          <w:rFonts w:eastAsia="Times New Roman" w:cs="Times New Roman"/>
          <w:szCs w:val="24"/>
        </w:rPr>
        <w:t>(b) Authorizes t</w:t>
      </w:r>
      <w:r w:rsidRPr="00506254">
        <w:rPr>
          <w:rFonts w:eastAsia="Times New Roman" w:cs="Times New Roman"/>
          <w:szCs w:val="24"/>
        </w:rPr>
        <w:t xml:space="preserve">he state executive committee </w:t>
      </w:r>
      <w:r>
        <w:rPr>
          <w:rFonts w:eastAsia="Times New Roman" w:cs="Times New Roman"/>
          <w:szCs w:val="24"/>
        </w:rPr>
        <w:t>to</w:t>
      </w:r>
      <w:r w:rsidRPr="00506254">
        <w:rPr>
          <w:rFonts w:eastAsia="Times New Roman" w:cs="Times New Roman"/>
          <w:szCs w:val="24"/>
        </w:rPr>
        <w:t xml:space="preserve"> by rule require a specific deadline for filling vacancies on a </w:t>
      </w:r>
      <w:r>
        <w:rPr>
          <w:rFonts w:eastAsia="Times New Roman" w:cs="Times New Roman"/>
          <w:szCs w:val="24"/>
        </w:rPr>
        <w:t>precinct</w:t>
      </w:r>
      <w:r w:rsidRPr="00506254">
        <w:rPr>
          <w:rFonts w:eastAsia="Times New Roman" w:cs="Times New Roman"/>
          <w:szCs w:val="24"/>
        </w:rPr>
        <w:t xml:space="preserve"> executive committee before that committee fills a vacancy in nomination for public office, but </w:t>
      </w:r>
      <w:r>
        <w:rPr>
          <w:rFonts w:eastAsia="Times New Roman" w:cs="Times New Roman"/>
          <w:szCs w:val="24"/>
        </w:rPr>
        <w:t>prohibits the state executive committee from setting</w:t>
      </w:r>
      <w:r w:rsidRPr="00506254">
        <w:rPr>
          <w:rFonts w:eastAsia="Times New Roman" w:cs="Times New Roman"/>
          <w:szCs w:val="24"/>
        </w:rPr>
        <w:t xml:space="preserve"> the deadline for a date later than the date that the vacancy in nominati</w:t>
      </w:r>
      <w:r>
        <w:rPr>
          <w:rFonts w:eastAsia="Times New Roman" w:cs="Times New Roman"/>
          <w:szCs w:val="24"/>
        </w:rPr>
        <w:t>on for public office occurred. Provides that t</w:t>
      </w:r>
      <w:r w:rsidRPr="00506254">
        <w:rPr>
          <w:rFonts w:eastAsia="Times New Roman" w:cs="Times New Roman"/>
          <w:szCs w:val="24"/>
        </w:rPr>
        <w:t>he deadline does not apply to the filling of a vacancy if the executive committee contains no members.</w:t>
      </w:r>
    </w:p>
    <w:p w:rsidR="004D2149" w:rsidRPr="005C2A78" w:rsidRDefault="004D2149" w:rsidP="007561A9">
      <w:pPr>
        <w:spacing w:after="0" w:line="240" w:lineRule="auto"/>
        <w:ind w:left="1440"/>
        <w:jc w:val="both"/>
        <w:rPr>
          <w:rFonts w:eastAsia="Times New Roman" w:cs="Times New Roman"/>
          <w:szCs w:val="24"/>
        </w:rPr>
      </w:pPr>
    </w:p>
    <w:p w:rsidR="004D2149" w:rsidRPr="005C2A78" w:rsidRDefault="004D2149" w:rsidP="007561A9">
      <w:pPr>
        <w:spacing w:after="0" w:line="240" w:lineRule="auto"/>
        <w:jc w:val="both"/>
        <w:rPr>
          <w:rFonts w:eastAsia="Times New Roman" w:cs="Times New Roman"/>
          <w:szCs w:val="24"/>
        </w:rPr>
      </w:pPr>
      <w:r>
        <w:rPr>
          <w:rFonts w:eastAsia="Times New Roman" w:cs="Times New Roman"/>
          <w:szCs w:val="24"/>
        </w:rPr>
        <w:t>SECTION 15</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 171.072(a), Election Code,</w:t>
      </w:r>
      <w:r>
        <w:rPr>
          <w:rFonts w:eastAsia="Times New Roman" w:cs="Times New Roman"/>
          <w:szCs w:val="24"/>
        </w:rPr>
        <w:t xml:space="preserve"> to provide that t</w:t>
      </w:r>
      <w:r w:rsidRPr="00506254">
        <w:rPr>
          <w:rFonts w:eastAsia="Times New Roman" w:cs="Times New Roman"/>
          <w:szCs w:val="24"/>
        </w:rPr>
        <w:t>he precinct executive committee for a commissioners precinct or for a justice precinct containing three or more county election precincts consists of the members of the county</w:t>
      </w:r>
      <w:r>
        <w:rPr>
          <w:rFonts w:eastAsia="Times New Roman" w:cs="Times New Roman"/>
          <w:szCs w:val="24"/>
        </w:rPr>
        <w:t xml:space="preserve"> executive committee who reside</w:t>
      </w:r>
      <w:r w:rsidRPr="00506254">
        <w:rPr>
          <w:rFonts w:eastAsia="Times New Roman" w:cs="Times New Roman"/>
          <w:szCs w:val="24"/>
        </w:rPr>
        <w:t xml:space="preserve"> in the commissioners or </w:t>
      </w:r>
      <w:r>
        <w:rPr>
          <w:rFonts w:eastAsia="Times New Roman" w:cs="Times New Roman"/>
          <w:szCs w:val="24"/>
        </w:rPr>
        <w:t xml:space="preserve">justice precinct, as applicable, rather than the consisting of the </w:t>
      </w:r>
      <w:r w:rsidRPr="00506254">
        <w:rPr>
          <w:rFonts w:eastAsia="Times New Roman" w:cs="Times New Roman"/>
          <w:szCs w:val="24"/>
        </w:rPr>
        <w:t>precinct chair o</w:t>
      </w:r>
      <w:r>
        <w:rPr>
          <w:rFonts w:eastAsia="Times New Roman" w:cs="Times New Roman"/>
          <w:szCs w:val="24"/>
        </w:rPr>
        <w:t>f each county election precinct</w:t>
      </w:r>
      <w:r w:rsidRPr="00506254">
        <w:rPr>
          <w:rFonts w:eastAsia="Times New Roman" w:cs="Times New Roman"/>
          <w:szCs w:val="24"/>
        </w:rPr>
        <w:t xml:space="preserve"> in the commissioners or justice precinct, as applicable.</w:t>
      </w:r>
    </w:p>
    <w:p w:rsidR="004D2149" w:rsidRPr="005C2A78"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jc w:val="both"/>
        <w:rPr>
          <w:rFonts w:eastAsia="Times New Roman" w:cs="Times New Roman"/>
          <w:szCs w:val="24"/>
        </w:rPr>
      </w:pPr>
      <w:r>
        <w:rPr>
          <w:rFonts w:eastAsia="Times New Roman" w:cs="Times New Roman"/>
          <w:szCs w:val="24"/>
        </w:rPr>
        <w:t>SECTION 16</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Subchapter B, Chapter 172, Election Code</w:t>
      </w:r>
      <w:r>
        <w:rPr>
          <w:rFonts w:eastAsia="Times New Roman" w:cs="Times New Roman"/>
          <w:szCs w:val="24"/>
        </w:rPr>
        <w:t>,</w:t>
      </w:r>
      <w:r w:rsidRPr="00506254">
        <w:rPr>
          <w:rFonts w:eastAsia="Times New Roman" w:cs="Times New Roman"/>
          <w:szCs w:val="24"/>
        </w:rPr>
        <w:t xml:space="preserve"> by adding Sections 172.0222 and 172.0223</w:t>
      </w:r>
      <w:r>
        <w:rPr>
          <w:rFonts w:eastAsia="Times New Roman" w:cs="Times New Roman"/>
          <w:szCs w:val="24"/>
        </w:rPr>
        <w:t>, as follows:</w:t>
      </w:r>
    </w:p>
    <w:p w:rsidR="004D2149" w:rsidRDefault="004D2149" w:rsidP="007561A9">
      <w:pPr>
        <w:spacing w:after="0" w:line="240" w:lineRule="auto"/>
        <w:jc w:val="both"/>
        <w:rPr>
          <w:rFonts w:eastAsia="Times New Roman" w:cs="Times New Roman"/>
          <w:szCs w:val="24"/>
        </w:rPr>
      </w:pPr>
    </w:p>
    <w:p w:rsidR="004D2149" w:rsidRPr="00506254" w:rsidRDefault="004D2149" w:rsidP="007561A9">
      <w:pPr>
        <w:spacing w:after="0" w:line="240" w:lineRule="auto"/>
        <w:ind w:left="720"/>
        <w:jc w:val="both"/>
        <w:rPr>
          <w:rFonts w:eastAsia="Times New Roman" w:cs="Times New Roman"/>
          <w:szCs w:val="24"/>
        </w:rPr>
      </w:pPr>
      <w:r>
        <w:rPr>
          <w:rFonts w:eastAsia="Times New Roman" w:cs="Times New Roman"/>
          <w:szCs w:val="24"/>
        </w:rPr>
        <w:t xml:space="preserve">Sec. 172.0222. </w:t>
      </w:r>
      <w:r w:rsidRPr="00506254">
        <w:rPr>
          <w:rFonts w:eastAsia="Times New Roman" w:cs="Times New Roman"/>
          <w:szCs w:val="24"/>
        </w:rPr>
        <w:t xml:space="preserve">REVIEW OF APPLICATION; NOTICE TO CANDIDATE. (a) </w:t>
      </w:r>
      <w:r>
        <w:rPr>
          <w:rFonts w:eastAsia="Times New Roman" w:cs="Times New Roman"/>
          <w:szCs w:val="24"/>
        </w:rPr>
        <w:t>Provides that, i</w:t>
      </w:r>
      <w:r w:rsidRPr="00506254">
        <w:rPr>
          <w:rFonts w:eastAsia="Times New Roman" w:cs="Times New Roman"/>
          <w:szCs w:val="24"/>
        </w:rPr>
        <w:t>f the application of this section conflicts with the application of Section 141.032</w:t>
      </w:r>
      <w:r>
        <w:rPr>
          <w:rFonts w:eastAsia="Times New Roman" w:cs="Times New Roman"/>
          <w:szCs w:val="24"/>
        </w:rPr>
        <w:t xml:space="preserve"> (Review of Application; Notice to Candidate)</w:t>
      </w:r>
      <w:r w:rsidRPr="00506254">
        <w:rPr>
          <w:rFonts w:eastAsia="Times New Roman" w:cs="Times New Roman"/>
          <w:szCs w:val="24"/>
        </w:rPr>
        <w:t>, this section prevails.</w:t>
      </w:r>
    </w:p>
    <w:p w:rsidR="004D2149" w:rsidRPr="00506254" w:rsidRDefault="004D2149" w:rsidP="007561A9">
      <w:pPr>
        <w:spacing w:after="0" w:line="240" w:lineRule="auto"/>
        <w:ind w:left="720"/>
        <w:jc w:val="both"/>
        <w:rPr>
          <w:rFonts w:eastAsia="Times New Roman" w:cs="Times New Roman"/>
          <w:szCs w:val="24"/>
        </w:rPr>
      </w:pPr>
    </w:p>
    <w:p w:rsidR="004D2149" w:rsidRPr="00506254" w:rsidRDefault="004D2149" w:rsidP="007561A9">
      <w:pPr>
        <w:spacing w:after="0" w:line="240" w:lineRule="auto"/>
        <w:ind w:left="1440"/>
        <w:jc w:val="both"/>
        <w:rPr>
          <w:rFonts w:eastAsia="Times New Roman" w:cs="Times New Roman"/>
          <w:szCs w:val="24"/>
        </w:rPr>
      </w:pPr>
      <w:r w:rsidRPr="00506254">
        <w:rPr>
          <w:rFonts w:eastAsia="Times New Roman" w:cs="Times New Roman"/>
          <w:szCs w:val="24"/>
        </w:rPr>
        <w:t xml:space="preserve">(b) </w:t>
      </w:r>
      <w:r>
        <w:rPr>
          <w:rFonts w:eastAsia="Times New Roman" w:cs="Times New Roman"/>
          <w:szCs w:val="24"/>
        </w:rPr>
        <w:t>Requires</w:t>
      </w:r>
      <w:r w:rsidRPr="00506254">
        <w:rPr>
          <w:rFonts w:eastAsia="Times New Roman" w:cs="Times New Roman"/>
          <w:szCs w:val="24"/>
        </w:rPr>
        <w:t xml:space="preserve"> the authority with whom the application is filed</w:t>
      </w:r>
      <w:r>
        <w:rPr>
          <w:rFonts w:eastAsia="Times New Roman" w:cs="Times New Roman"/>
          <w:szCs w:val="24"/>
        </w:rPr>
        <w:t>, o</w:t>
      </w:r>
      <w:r w:rsidRPr="00506254">
        <w:rPr>
          <w:rFonts w:eastAsia="Times New Roman" w:cs="Times New Roman"/>
          <w:szCs w:val="24"/>
        </w:rPr>
        <w:t>n the filing of an application for a place on the g</w:t>
      </w:r>
      <w:r>
        <w:rPr>
          <w:rFonts w:eastAsia="Times New Roman" w:cs="Times New Roman"/>
          <w:szCs w:val="24"/>
        </w:rPr>
        <w:t>eneral primary election ballot,</w:t>
      </w:r>
      <w:r w:rsidRPr="00506254">
        <w:rPr>
          <w:rFonts w:eastAsia="Times New Roman" w:cs="Times New Roman"/>
          <w:szCs w:val="24"/>
        </w:rPr>
        <w:t xml:space="preserve"> </w:t>
      </w:r>
      <w:r>
        <w:rPr>
          <w:rFonts w:eastAsia="Times New Roman" w:cs="Times New Roman"/>
          <w:szCs w:val="24"/>
        </w:rPr>
        <w:t>to</w:t>
      </w:r>
      <w:r w:rsidRPr="00506254">
        <w:rPr>
          <w:rFonts w:eastAsia="Times New Roman" w:cs="Times New Roman"/>
          <w:szCs w:val="24"/>
        </w:rPr>
        <w:t xml:space="preserve"> review the application to determine whether it complies with the requirements as to form, content, and procedure that it must satisfy for the candidate's name to be placed on the general primary election ballot.</w:t>
      </w:r>
    </w:p>
    <w:p w:rsidR="004D2149" w:rsidRPr="00506254" w:rsidRDefault="004D2149" w:rsidP="007561A9">
      <w:pPr>
        <w:spacing w:after="0" w:line="240" w:lineRule="auto"/>
        <w:ind w:left="1440"/>
        <w:jc w:val="both"/>
        <w:rPr>
          <w:rFonts w:eastAsia="Times New Roman" w:cs="Times New Roman"/>
          <w:szCs w:val="24"/>
        </w:rPr>
      </w:pPr>
    </w:p>
    <w:p w:rsidR="004D2149" w:rsidRPr="00506254" w:rsidRDefault="004D2149" w:rsidP="007561A9">
      <w:pPr>
        <w:spacing w:after="0" w:line="240" w:lineRule="auto"/>
        <w:ind w:left="1440"/>
        <w:jc w:val="both"/>
        <w:rPr>
          <w:rFonts w:eastAsia="Times New Roman" w:cs="Times New Roman"/>
          <w:szCs w:val="24"/>
        </w:rPr>
      </w:pPr>
      <w:r w:rsidRPr="00506254">
        <w:rPr>
          <w:rFonts w:eastAsia="Times New Roman" w:cs="Times New Roman"/>
          <w:szCs w:val="24"/>
        </w:rPr>
        <w:t xml:space="preserve">(c) </w:t>
      </w:r>
      <w:r>
        <w:rPr>
          <w:rFonts w:eastAsia="Times New Roman" w:cs="Times New Roman"/>
          <w:szCs w:val="24"/>
        </w:rPr>
        <w:t>Requires</w:t>
      </w:r>
      <w:r w:rsidRPr="00506254">
        <w:rPr>
          <w:rFonts w:eastAsia="Times New Roman" w:cs="Times New Roman"/>
          <w:szCs w:val="24"/>
        </w:rPr>
        <w:t xml:space="preserve"> the review</w:t>
      </w:r>
      <w:r>
        <w:rPr>
          <w:rFonts w:eastAsia="Times New Roman" w:cs="Times New Roman"/>
          <w:szCs w:val="24"/>
        </w:rPr>
        <w:t>, e</w:t>
      </w:r>
      <w:r w:rsidRPr="00506254">
        <w:rPr>
          <w:rFonts w:eastAsia="Times New Roman" w:cs="Times New Roman"/>
          <w:szCs w:val="24"/>
        </w:rPr>
        <w:t xml:space="preserve">xcept as provided by Subsection (d) or (e), </w:t>
      </w:r>
      <w:r>
        <w:rPr>
          <w:rFonts w:eastAsia="Times New Roman" w:cs="Times New Roman"/>
          <w:szCs w:val="24"/>
        </w:rPr>
        <w:t xml:space="preserve">to </w:t>
      </w:r>
      <w:r w:rsidRPr="00506254">
        <w:rPr>
          <w:rFonts w:eastAsia="Times New Roman" w:cs="Times New Roman"/>
          <w:szCs w:val="24"/>
        </w:rPr>
        <w:t>be completed not later than the fifth business day after the date the application is received by the authority.</w:t>
      </w:r>
    </w:p>
    <w:p w:rsidR="004D2149" w:rsidRPr="00506254" w:rsidRDefault="004D2149" w:rsidP="007561A9">
      <w:pPr>
        <w:spacing w:after="0" w:line="240" w:lineRule="auto"/>
        <w:ind w:left="1440"/>
        <w:jc w:val="both"/>
        <w:rPr>
          <w:rFonts w:eastAsia="Times New Roman" w:cs="Times New Roman"/>
          <w:szCs w:val="24"/>
        </w:rPr>
      </w:pPr>
    </w:p>
    <w:p w:rsidR="004D2149" w:rsidRPr="00506254" w:rsidRDefault="004D2149" w:rsidP="007561A9">
      <w:pPr>
        <w:spacing w:after="0" w:line="240" w:lineRule="auto"/>
        <w:ind w:left="1440"/>
        <w:jc w:val="both"/>
        <w:rPr>
          <w:rFonts w:eastAsia="Times New Roman" w:cs="Times New Roman"/>
          <w:szCs w:val="24"/>
        </w:rPr>
      </w:pPr>
      <w:r w:rsidRPr="00506254">
        <w:rPr>
          <w:rFonts w:eastAsia="Times New Roman" w:cs="Times New Roman"/>
          <w:szCs w:val="24"/>
        </w:rPr>
        <w:t xml:space="preserve">(d) </w:t>
      </w:r>
      <w:r>
        <w:rPr>
          <w:rFonts w:eastAsia="Times New Roman" w:cs="Times New Roman"/>
          <w:szCs w:val="24"/>
        </w:rPr>
        <w:t>Requires</w:t>
      </w:r>
      <w:r w:rsidRPr="00506254">
        <w:rPr>
          <w:rFonts w:eastAsia="Times New Roman" w:cs="Times New Roman"/>
          <w:szCs w:val="24"/>
        </w:rPr>
        <w:t xml:space="preserve"> the review</w:t>
      </w:r>
      <w:r>
        <w:rPr>
          <w:rFonts w:eastAsia="Times New Roman" w:cs="Times New Roman"/>
          <w:szCs w:val="24"/>
        </w:rPr>
        <w:t>, i</w:t>
      </w:r>
      <w:r w:rsidRPr="00506254">
        <w:rPr>
          <w:rFonts w:eastAsia="Times New Roman" w:cs="Times New Roman"/>
          <w:szCs w:val="24"/>
        </w:rPr>
        <w:t xml:space="preserve">f an application is submitted fewer than five business days before the regular filing deadline, </w:t>
      </w:r>
      <w:r>
        <w:rPr>
          <w:rFonts w:eastAsia="Times New Roman" w:cs="Times New Roman"/>
          <w:szCs w:val="24"/>
        </w:rPr>
        <w:t xml:space="preserve">to </w:t>
      </w:r>
      <w:r w:rsidRPr="00506254">
        <w:rPr>
          <w:rFonts w:eastAsia="Times New Roman" w:cs="Times New Roman"/>
          <w:szCs w:val="24"/>
        </w:rPr>
        <w:t>be completed not later than the first Friday after the regular filing deadline.</w:t>
      </w:r>
    </w:p>
    <w:p w:rsidR="004D2149" w:rsidRPr="00506254" w:rsidRDefault="004D2149" w:rsidP="007561A9">
      <w:pPr>
        <w:spacing w:after="0" w:line="240" w:lineRule="auto"/>
        <w:ind w:left="1440"/>
        <w:jc w:val="both"/>
        <w:rPr>
          <w:rFonts w:eastAsia="Times New Roman" w:cs="Times New Roman"/>
          <w:szCs w:val="24"/>
        </w:rPr>
      </w:pPr>
    </w:p>
    <w:p w:rsidR="004D2149" w:rsidRPr="00506254" w:rsidRDefault="004D2149" w:rsidP="007561A9">
      <w:pPr>
        <w:spacing w:after="0" w:line="240" w:lineRule="auto"/>
        <w:ind w:left="1440"/>
        <w:jc w:val="both"/>
        <w:rPr>
          <w:rFonts w:eastAsia="Times New Roman" w:cs="Times New Roman"/>
          <w:szCs w:val="24"/>
        </w:rPr>
      </w:pPr>
      <w:r w:rsidRPr="00506254">
        <w:rPr>
          <w:rFonts w:eastAsia="Times New Roman" w:cs="Times New Roman"/>
          <w:szCs w:val="24"/>
        </w:rPr>
        <w:t>(e)</w:t>
      </w:r>
      <w:r>
        <w:rPr>
          <w:rFonts w:eastAsia="Times New Roman" w:cs="Times New Roman"/>
          <w:szCs w:val="24"/>
        </w:rPr>
        <w:t xml:space="preserve"> </w:t>
      </w:r>
      <w:r w:rsidRPr="00506254">
        <w:rPr>
          <w:rFonts w:eastAsia="Times New Roman" w:cs="Times New Roman"/>
          <w:szCs w:val="24"/>
        </w:rPr>
        <w:t xml:space="preserve">Provides that, if an application is accompanied by a petition, the petition is considered part of the application, and the review is required to be completed as soon as practicable after the date the application is received by the authority. Provides that, however, the petition is not considered part of the application for purposes of determining compliance with the requirements applicable to each document, and a deficiency in the requirements for one document </w:t>
      </w:r>
      <w:r>
        <w:rPr>
          <w:rFonts w:eastAsia="Times New Roman" w:cs="Times New Roman"/>
          <w:szCs w:val="24"/>
        </w:rPr>
        <w:t>is prohibited from</w:t>
      </w:r>
      <w:r w:rsidRPr="00506254">
        <w:rPr>
          <w:rFonts w:eastAsia="Times New Roman" w:cs="Times New Roman"/>
          <w:szCs w:val="24"/>
        </w:rPr>
        <w:t xml:space="preserve"> be</w:t>
      </w:r>
      <w:r>
        <w:rPr>
          <w:rFonts w:eastAsia="Times New Roman" w:cs="Times New Roman"/>
          <w:szCs w:val="24"/>
        </w:rPr>
        <w:t>ing</w:t>
      </w:r>
      <w:r w:rsidRPr="00506254">
        <w:rPr>
          <w:rFonts w:eastAsia="Times New Roman" w:cs="Times New Roman"/>
          <w:szCs w:val="24"/>
        </w:rPr>
        <w:t xml:space="preserve"> remedied by the contents of the other document. </w:t>
      </w:r>
      <w:r>
        <w:rPr>
          <w:rFonts w:eastAsia="Times New Roman" w:cs="Times New Roman"/>
          <w:szCs w:val="24"/>
        </w:rPr>
        <w:t>Provides that, u</w:t>
      </w:r>
      <w:r w:rsidRPr="00506254">
        <w:rPr>
          <w:rFonts w:eastAsia="Times New Roman" w:cs="Times New Roman"/>
          <w:szCs w:val="24"/>
        </w:rPr>
        <w:t>nless the petition is challenged, the authority is only required to review the petition for facial compliance with the applicable requirements as to form, content, and procedure.</w:t>
      </w:r>
    </w:p>
    <w:p w:rsidR="004D2149" w:rsidRPr="00506254" w:rsidRDefault="004D2149" w:rsidP="007561A9">
      <w:pPr>
        <w:spacing w:after="0" w:line="240" w:lineRule="auto"/>
        <w:ind w:left="1440"/>
        <w:jc w:val="both"/>
        <w:rPr>
          <w:rFonts w:eastAsia="Times New Roman" w:cs="Times New Roman"/>
          <w:szCs w:val="24"/>
        </w:rPr>
      </w:pPr>
    </w:p>
    <w:p w:rsidR="004D2149" w:rsidRPr="00506254" w:rsidRDefault="004D2149" w:rsidP="007561A9">
      <w:pPr>
        <w:spacing w:after="0" w:line="240" w:lineRule="auto"/>
        <w:ind w:left="1440"/>
        <w:jc w:val="both"/>
        <w:rPr>
          <w:rFonts w:eastAsia="Times New Roman" w:cs="Times New Roman"/>
          <w:szCs w:val="24"/>
        </w:rPr>
      </w:pPr>
      <w:r w:rsidRPr="00506254">
        <w:rPr>
          <w:rFonts w:eastAsia="Times New Roman" w:cs="Times New Roman"/>
          <w:szCs w:val="24"/>
        </w:rPr>
        <w:t xml:space="preserve">(f) </w:t>
      </w:r>
      <w:r>
        <w:rPr>
          <w:rFonts w:eastAsia="Times New Roman" w:cs="Times New Roman"/>
          <w:szCs w:val="24"/>
        </w:rPr>
        <w:t>Provides that, a</w:t>
      </w:r>
      <w:r w:rsidRPr="00506254">
        <w:rPr>
          <w:rFonts w:eastAsia="Times New Roman" w:cs="Times New Roman"/>
          <w:szCs w:val="24"/>
        </w:rPr>
        <w:t xml:space="preserve"> determination under this section that an application complies with the applicable requirements does not preclude a subsequent determination that the application does not comply, subject to Section 172.0223.</w:t>
      </w:r>
    </w:p>
    <w:p w:rsidR="004D2149" w:rsidRPr="00506254" w:rsidRDefault="004D2149" w:rsidP="007561A9">
      <w:pPr>
        <w:spacing w:after="0" w:line="240" w:lineRule="auto"/>
        <w:ind w:left="1440"/>
        <w:jc w:val="both"/>
        <w:rPr>
          <w:rFonts w:eastAsia="Times New Roman" w:cs="Times New Roman"/>
          <w:szCs w:val="24"/>
        </w:rPr>
      </w:pPr>
    </w:p>
    <w:p w:rsidR="004D2149" w:rsidRPr="00506254" w:rsidRDefault="004D2149" w:rsidP="007561A9">
      <w:pPr>
        <w:spacing w:after="0" w:line="240" w:lineRule="auto"/>
        <w:ind w:left="1440"/>
        <w:jc w:val="both"/>
        <w:rPr>
          <w:rFonts w:eastAsia="Times New Roman" w:cs="Times New Roman"/>
          <w:szCs w:val="24"/>
        </w:rPr>
      </w:pPr>
      <w:r w:rsidRPr="00506254">
        <w:rPr>
          <w:rFonts w:eastAsia="Times New Roman" w:cs="Times New Roman"/>
          <w:szCs w:val="24"/>
        </w:rPr>
        <w:t xml:space="preserve">(g) </w:t>
      </w:r>
      <w:r>
        <w:rPr>
          <w:rFonts w:eastAsia="Times New Roman" w:cs="Times New Roman"/>
          <w:szCs w:val="24"/>
        </w:rPr>
        <w:t>Requires</w:t>
      </w:r>
      <w:r w:rsidRPr="00506254">
        <w:rPr>
          <w:rFonts w:eastAsia="Times New Roman" w:cs="Times New Roman"/>
          <w:szCs w:val="24"/>
        </w:rPr>
        <w:t xml:space="preserve"> the authority</w:t>
      </w:r>
      <w:r>
        <w:rPr>
          <w:rFonts w:eastAsia="Times New Roman" w:cs="Times New Roman"/>
          <w:szCs w:val="24"/>
        </w:rPr>
        <w:t>, i</w:t>
      </w:r>
      <w:r w:rsidRPr="00506254">
        <w:rPr>
          <w:rFonts w:eastAsia="Times New Roman" w:cs="Times New Roman"/>
          <w:szCs w:val="24"/>
        </w:rPr>
        <w:t xml:space="preserve">f an application does not comply with the applicable requirements, </w:t>
      </w:r>
      <w:r>
        <w:rPr>
          <w:rFonts w:eastAsia="Times New Roman" w:cs="Times New Roman"/>
          <w:szCs w:val="24"/>
        </w:rPr>
        <w:t xml:space="preserve">to </w:t>
      </w:r>
      <w:r w:rsidRPr="00506254">
        <w:rPr>
          <w:rFonts w:eastAsia="Times New Roman" w:cs="Times New Roman"/>
          <w:szCs w:val="24"/>
        </w:rPr>
        <w:t>reject the application and immediately deliver to the candidate written notice of the reason for the rejection.</w:t>
      </w:r>
    </w:p>
    <w:p w:rsidR="004D2149" w:rsidRPr="00506254" w:rsidRDefault="004D2149" w:rsidP="007561A9">
      <w:pPr>
        <w:spacing w:after="0" w:line="240" w:lineRule="auto"/>
        <w:ind w:left="1440"/>
        <w:jc w:val="both"/>
        <w:rPr>
          <w:rFonts w:eastAsia="Times New Roman" w:cs="Times New Roman"/>
          <w:szCs w:val="24"/>
        </w:rPr>
      </w:pPr>
    </w:p>
    <w:p w:rsidR="004D2149" w:rsidRPr="00506254" w:rsidRDefault="004D2149" w:rsidP="007561A9">
      <w:pPr>
        <w:spacing w:after="0" w:line="240" w:lineRule="auto"/>
        <w:ind w:left="1440"/>
        <w:jc w:val="both"/>
        <w:rPr>
          <w:rFonts w:eastAsia="Times New Roman" w:cs="Times New Roman"/>
          <w:szCs w:val="24"/>
        </w:rPr>
      </w:pPr>
      <w:r w:rsidRPr="00506254">
        <w:rPr>
          <w:rFonts w:eastAsia="Times New Roman" w:cs="Times New Roman"/>
          <w:szCs w:val="24"/>
        </w:rPr>
        <w:t xml:space="preserve">(h) </w:t>
      </w:r>
      <w:r>
        <w:rPr>
          <w:rFonts w:eastAsia="Times New Roman" w:cs="Times New Roman"/>
          <w:szCs w:val="24"/>
        </w:rPr>
        <w:t>Provides that t</w:t>
      </w:r>
      <w:r w:rsidRPr="00506254">
        <w:rPr>
          <w:rFonts w:eastAsia="Times New Roman" w:cs="Times New Roman"/>
          <w:szCs w:val="24"/>
        </w:rPr>
        <w:t>his section does not apply to a determination of a candidate's eligibility.</w:t>
      </w:r>
    </w:p>
    <w:p w:rsidR="004D2149" w:rsidRPr="00506254" w:rsidRDefault="004D2149" w:rsidP="007561A9">
      <w:pPr>
        <w:spacing w:after="0" w:line="240" w:lineRule="auto"/>
        <w:ind w:left="1440"/>
        <w:jc w:val="both"/>
        <w:rPr>
          <w:rFonts w:eastAsia="Times New Roman" w:cs="Times New Roman"/>
          <w:szCs w:val="24"/>
        </w:rPr>
      </w:pPr>
    </w:p>
    <w:p w:rsidR="004D2149" w:rsidRPr="00506254" w:rsidRDefault="004D2149" w:rsidP="007561A9">
      <w:pPr>
        <w:spacing w:after="0" w:line="240" w:lineRule="auto"/>
        <w:ind w:left="1440"/>
        <w:jc w:val="both"/>
        <w:rPr>
          <w:rFonts w:eastAsia="Times New Roman" w:cs="Times New Roman"/>
          <w:szCs w:val="24"/>
        </w:rPr>
      </w:pPr>
      <w:r>
        <w:rPr>
          <w:rFonts w:eastAsia="Times New Roman" w:cs="Times New Roman"/>
          <w:szCs w:val="24"/>
        </w:rPr>
        <w:t>(i) Provides that a</w:t>
      </w:r>
      <w:r w:rsidRPr="00506254">
        <w:rPr>
          <w:rFonts w:eastAsia="Times New Roman" w:cs="Times New Roman"/>
          <w:szCs w:val="24"/>
        </w:rPr>
        <w:t>fter the filing deadline:</w:t>
      </w:r>
    </w:p>
    <w:p w:rsidR="004D2149" w:rsidRPr="00506254" w:rsidRDefault="004D2149" w:rsidP="007561A9">
      <w:pPr>
        <w:spacing w:after="0" w:line="240" w:lineRule="auto"/>
        <w:ind w:left="1440"/>
        <w:jc w:val="both"/>
        <w:rPr>
          <w:rFonts w:eastAsia="Times New Roman" w:cs="Times New Roman"/>
          <w:szCs w:val="24"/>
        </w:rPr>
      </w:pPr>
    </w:p>
    <w:p w:rsidR="004D2149" w:rsidRPr="00506254" w:rsidRDefault="004D2149" w:rsidP="007561A9">
      <w:pPr>
        <w:spacing w:after="0" w:line="240" w:lineRule="auto"/>
        <w:ind w:left="2160"/>
        <w:jc w:val="both"/>
        <w:rPr>
          <w:rFonts w:eastAsia="Times New Roman" w:cs="Times New Roman"/>
          <w:szCs w:val="24"/>
        </w:rPr>
      </w:pPr>
      <w:r>
        <w:rPr>
          <w:rFonts w:eastAsia="Times New Roman" w:cs="Times New Roman"/>
          <w:szCs w:val="24"/>
        </w:rPr>
        <w:t>(1)</w:t>
      </w:r>
      <w:r w:rsidRPr="00506254">
        <w:rPr>
          <w:rFonts w:eastAsia="Times New Roman" w:cs="Times New Roman"/>
          <w:szCs w:val="24"/>
        </w:rPr>
        <w:t xml:space="preserve"> a candidate </w:t>
      </w:r>
      <w:r>
        <w:rPr>
          <w:rFonts w:eastAsia="Times New Roman" w:cs="Times New Roman"/>
          <w:szCs w:val="24"/>
        </w:rPr>
        <w:t>is prohibited from</w:t>
      </w:r>
      <w:r w:rsidRPr="00506254">
        <w:rPr>
          <w:rFonts w:eastAsia="Times New Roman" w:cs="Times New Roman"/>
          <w:szCs w:val="24"/>
        </w:rPr>
        <w:t xml:space="preserve"> amend</w:t>
      </w:r>
      <w:r>
        <w:rPr>
          <w:rFonts w:eastAsia="Times New Roman" w:cs="Times New Roman"/>
          <w:szCs w:val="24"/>
        </w:rPr>
        <w:t>ing</w:t>
      </w:r>
      <w:r w:rsidRPr="00506254">
        <w:rPr>
          <w:rFonts w:eastAsia="Times New Roman" w:cs="Times New Roman"/>
          <w:szCs w:val="24"/>
        </w:rPr>
        <w:t xml:space="preserve"> an application filed under Section 172.021</w:t>
      </w:r>
      <w:r>
        <w:rPr>
          <w:rFonts w:eastAsia="Times New Roman" w:cs="Times New Roman"/>
          <w:szCs w:val="24"/>
        </w:rPr>
        <w:t xml:space="preserve"> (Application Required)</w:t>
      </w:r>
      <w:r w:rsidRPr="00506254">
        <w:rPr>
          <w:rFonts w:eastAsia="Times New Roman" w:cs="Times New Roman"/>
          <w:szCs w:val="24"/>
        </w:rPr>
        <w:t>; and</w:t>
      </w:r>
    </w:p>
    <w:p w:rsidR="004D2149" w:rsidRPr="00506254" w:rsidRDefault="004D2149" w:rsidP="007561A9">
      <w:pPr>
        <w:spacing w:after="0" w:line="240" w:lineRule="auto"/>
        <w:ind w:left="2160"/>
        <w:jc w:val="both"/>
        <w:rPr>
          <w:rFonts w:eastAsia="Times New Roman" w:cs="Times New Roman"/>
          <w:szCs w:val="24"/>
        </w:rPr>
      </w:pPr>
    </w:p>
    <w:p w:rsidR="004D2149" w:rsidRPr="00506254" w:rsidRDefault="004D2149" w:rsidP="007561A9">
      <w:pPr>
        <w:spacing w:after="0" w:line="240" w:lineRule="auto"/>
        <w:ind w:left="2160"/>
        <w:jc w:val="both"/>
        <w:rPr>
          <w:rFonts w:eastAsia="Times New Roman" w:cs="Times New Roman"/>
          <w:szCs w:val="24"/>
        </w:rPr>
      </w:pPr>
      <w:r>
        <w:rPr>
          <w:rFonts w:eastAsia="Times New Roman" w:cs="Times New Roman"/>
          <w:szCs w:val="24"/>
        </w:rPr>
        <w:t>(2)</w:t>
      </w:r>
      <w:r w:rsidRPr="00506254">
        <w:rPr>
          <w:rFonts w:eastAsia="Times New Roman" w:cs="Times New Roman"/>
          <w:szCs w:val="24"/>
        </w:rPr>
        <w:t xml:space="preserve"> the authority with whom the application is filed </w:t>
      </w:r>
      <w:r>
        <w:rPr>
          <w:rFonts w:eastAsia="Times New Roman" w:cs="Times New Roman"/>
          <w:szCs w:val="24"/>
        </w:rPr>
        <w:t>is prohibited from</w:t>
      </w:r>
      <w:r w:rsidRPr="00506254">
        <w:rPr>
          <w:rFonts w:eastAsia="Times New Roman" w:cs="Times New Roman"/>
          <w:szCs w:val="24"/>
        </w:rPr>
        <w:t xml:space="preserve"> accept</w:t>
      </w:r>
      <w:r>
        <w:rPr>
          <w:rFonts w:eastAsia="Times New Roman" w:cs="Times New Roman"/>
          <w:szCs w:val="24"/>
        </w:rPr>
        <w:t>ing</w:t>
      </w:r>
      <w:r w:rsidRPr="00506254">
        <w:rPr>
          <w:rFonts w:eastAsia="Times New Roman" w:cs="Times New Roman"/>
          <w:szCs w:val="24"/>
        </w:rPr>
        <w:t xml:space="preserve"> an amendment to an application filed under Section 172.021.</w:t>
      </w:r>
    </w:p>
    <w:p w:rsidR="004D2149" w:rsidRPr="00506254" w:rsidRDefault="004D2149" w:rsidP="007561A9">
      <w:pPr>
        <w:spacing w:after="0" w:line="240" w:lineRule="auto"/>
        <w:ind w:left="720"/>
        <w:jc w:val="both"/>
        <w:rPr>
          <w:rFonts w:eastAsia="Times New Roman" w:cs="Times New Roman"/>
          <w:szCs w:val="24"/>
        </w:rPr>
      </w:pPr>
    </w:p>
    <w:p w:rsidR="004D2149" w:rsidRPr="00506254" w:rsidRDefault="004D2149" w:rsidP="007561A9">
      <w:pPr>
        <w:spacing w:after="0" w:line="240" w:lineRule="auto"/>
        <w:ind w:left="720"/>
        <w:jc w:val="both"/>
        <w:rPr>
          <w:rFonts w:eastAsia="Times New Roman" w:cs="Times New Roman"/>
          <w:szCs w:val="24"/>
        </w:rPr>
      </w:pPr>
      <w:r>
        <w:rPr>
          <w:rFonts w:eastAsia="Times New Roman" w:cs="Times New Roman"/>
          <w:szCs w:val="24"/>
        </w:rPr>
        <w:t xml:space="preserve">Sec. 172.0223. </w:t>
      </w:r>
      <w:r w:rsidRPr="00506254">
        <w:rPr>
          <w:rFonts w:eastAsia="Times New Roman" w:cs="Times New Roman"/>
          <w:szCs w:val="24"/>
        </w:rPr>
        <w:t xml:space="preserve">LIMITATION ON CHALLENGE OF APPLICATION. (a) </w:t>
      </w:r>
      <w:r>
        <w:rPr>
          <w:rFonts w:eastAsia="Times New Roman" w:cs="Times New Roman"/>
          <w:szCs w:val="24"/>
        </w:rPr>
        <w:t>Provides that, i</w:t>
      </w:r>
      <w:r w:rsidRPr="00506254">
        <w:rPr>
          <w:rFonts w:eastAsia="Times New Roman" w:cs="Times New Roman"/>
          <w:szCs w:val="24"/>
        </w:rPr>
        <w:t>f the application of this section conflicts with the application of Section 141.034</w:t>
      </w:r>
      <w:r>
        <w:rPr>
          <w:rFonts w:eastAsia="Times New Roman" w:cs="Times New Roman"/>
          <w:szCs w:val="24"/>
        </w:rPr>
        <w:t xml:space="preserve"> (Limitation on Challenge of Application)</w:t>
      </w:r>
      <w:r w:rsidRPr="00506254">
        <w:rPr>
          <w:rFonts w:eastAsia="Times New Roman" w:cs="Times New Roman"/>
          <w:szCs w:val="24"/>
        </w:rPr>
        <w:t>, this section prevails.</w:t>
      </w:r>
    </w:p>
    <w:p w:rsidR="004D2149" w:rsidRPr="00506254" w:rsidRDefault="004D2149" w:rsidP="007561A9">
      <w:pPr>
        <w:spacing w:after="0" w:line="240" w:lineRule="auto"/>
        <w:ind w:left="720"/>
        <w:jc w:val="both"/>
        <w:rPr>
          <w:rFonts w:eastAsia="Times New Roman" w:cs="Times New Roman"/>
          <w:szCs w:val="24"/>
        </w:rPr>
      </w:pPr>
    </w:p>
    <w:p w:rsidR="004D2149" w:rsidRPr="00506254" w:rsidRDefault="004D2149" w:rsidP="007561A9">
      <w:pPr>
        <w:spacing w:after="0" w:line="240" w:lineRule="auto"/>
        <w:ind w:left="1440"/>
        <w:jc w:val="both"/>
        <w:rPr>
          <w:rFonts w:eastAsia="Times New Roman" w:cs="Times New Roman"/>
          <w:szCs w:val="24"/>
        </w:rPr>
      </w:pPr>
      <w:r>
        <w:rPr>
          <w:rFonts w:eastAsia="Times New Roman" w:cs="Times New Roman"/>
          <w:szCs w:val="24"/>
        </w:rPr>
        <w:t>(b) Prohibits a</w:t>
      </w:r>
      <w:r w:rsidRPr="00506254">
        <w:rPr>
          <w:rFonts w:eastAsia="Times New Roman" w:cs="Times New Roman"/>
          <w:szCs w:val="24"/>
        </w:rPr>
        <w:t xml:space="preserve">n application for a place on the general primary election ballot </w:t>
      </w:r>
      <w:r>
        <w:rPr>
          <w:rFonts w:eastAsia="Times New Roman" w:cs="Times New Roman"/>
          <w:szCs w:val="24"/>
        </w:rPr>
        <w:t>from being</w:t>
      </w:r>
      <w:r w:rsidRPr="00506254">
        <w:rPr>
          <w:rFonts w:eastAsia="Times New Roman" w:cs="Times New Roman"/>
          <w:szCs w:val="24"/>
        </w:rPr>
        <w:t xml:space="preserve"> challenged for compliance with the applicable requirements as to form, content, and procedure after the 50th day before the date of the election for which the application is made.</w:t>
      </w:r>
    </w:p>
    <w:p w:rsidR="004D2149" w:rsidRPr="00506254" w:rsidRDefault="004D2149" w:rsidP="007561A9">
      <w:pPr>
        <w:spacing w:after="0" w:line="240" w:lineRule="auto"/>
        <w:ind w:left="1440"/>
        <w:jc w:val="both"/>
        <w:rPr>
          <w:rFonts w:eastAsia="Times New Roman" w:cs="Times New Roman"/>
          <w:szCs w:val="24"/>
        </w:rPr>
      </w:pPr>
    </w:p>
    <w:p w:rsidR="004D2149" w:rsidRPr="00506254" w:rsidRDefault="004D2149" w:rsidP="007561A9">
      <w:pPr>
        <w:spacing w:after="0" w:line="240" w:lineRule="auto"/>
        <w:ind w:left="1440"/>
        <w:jc w:val="both"/>
        <w:rPr>
          <w:rFonts w:eastAsia="Times New Roman" w:cs="Times New Roman"/>
          <w:szCs w:val="24"/>
        </w:rPr>
      </w:pPr>
      <w:r>
        <w:rPr>
          <w:rFonts w:eastAsia="Times New Roman" w:cs="Times New Roman"/>
          <w:szCs w:val="24"/>
        </w:rPr>
        <w:t>(c) Provides that t</w:t>
      </w:r>
      <w:r w:rsidRPr="00506254">
        <w:rPr>
          <w:rFonts w:eastAsia="Times New Roman" w:cs="Times New Roman"/>
          <w:szCs w:val="24"/>
        </w:rPr>
        <w:t>his section does not apply to a determination of a candidate's eligibility.</w:t>
      </w:r>
    </w:p>
    <w:p w:rsidR="004D2149" w:rsidRPr="00506254" w:rsidRDefault="004D2149" w:rsidP="007561A9">
      <w:pPr>
        <w:spacing w:after="0" w:line="240" w:lineRule="auto"/>
        <w:ind w:left="1440"/>
        <w:jc w:val="both"/>
        <w:rPr>
          <w:rFonts w:eastAsia="Times New Roman" w:cs="Times New Roman"/>
          <w:szCs w:val="24"/>
        </w:rPr>
      </w:pPr>
    </w:p>
    <w:p w:rsidR="004D2149" w:rsidRDefault="004D2149" w:rsidP="007561A9">
      <w:pPr>
        <w:spacing w:after="0" w:line="240" w:lineRule="auto"/>
        <w:ind w:left="1440"/>
        <w:jc w:val="both"/>
        <w:rPr>
          <w:rFonts w:eastAsia="Times New Roman" w:cs="Times New Roman"/>
          <w:szCs w:val="24"/>
        </w:rPr>
      </w:pPr>
      <w:r>
        <w:rPr>
          <w:rFonts w:eastAsia="Times New Roman" w:cs="Times New Roman"/>
          <w:szCs w:val="24"/>
        </w:rPr>
        <w:t>(d) Requires a</w:t>
      </w:r>
      <w:r w:rsidRPr="00506254">
        <w:rPr>
          <w:rFonts w:eastAsia="Times New Roman" w:cs="Times New Roman"/>
          <w:szCs w:val="24"/>
        </w:rPr>
        <w:t xml:space="preserve"> challenge </w:t>
      </w:r>
      <w:r>
        <w:rPr>
          <w:rFonts w:eastAsia="Times New Roman" w:cs="Times New Roman"/>
          <w:szCs w:val="24"/>
        </w:rPr>
        <w:t>to</w:t>
      </w:r>
      <w:r w:rsidRPr="00506254">
        <w:rPr>
          <w:rFonts w:eastAsia="Times New Roman" w:cs="Times New Roman"/>
          <w:szCs w:val="24"/>
        </w:rPr>
        <w:t xml:space="preserve"> state with specificity how the application does not comply with the applicable requirements as to form, content, and procedure. </w:t>
      </w:r>
      <w:r>
        <w:rPr>
          <w:rFonts w:eastAsia="Times New Roman" w:cs="Times New Roman"/>
          <w:szCs w:val="24"/>
        </w:rPr>
        <w:t>Provides that t</w:t>
      </w:r>
      <w:r w:rsidRPr="00506254">
        <w:rPr>
          <w:rFonts w:eastAsia="Times New Roman" w:cs="Times New Roman"/>
          <w:szCs w:val="24"/>
        </w:rPr>
        <w:t>he authority's review of the challenge is limited to the specific items challenged and any response filed with the authority by the challenged candidate.</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jc w:val="both"/>
        <w:rPr>
          <w:rFonts w:eastAsia="Times New Roman" w:cs="Times New Roman"/>
          <w:szCs w:val="24"/>
        </w:rPr>
      </w:pPr>
      <w:r>
        <w:rPr>
          <w:rFonts w:eastAsia="Times New Roman" w:cs="Times New Roman"/>
          <w:szCs w:val="24"/>
        </w:rPr>
        <w:t>SECTION 17</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 172.055(c), Election Code,</w:t>
      </w:r>
      <w:r>
        <w:rPr>
          <w:rFonts w:eastAsia="Times New Roman" w:cs="Times New Roman"/>
          <w:szCs w:val="24"/>
        </w:rPr>
        <w:t xml:space="preserve"> as follows:</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Pr>
          <w:rFonts w:eastAsia="Times New Roman" w:cs="Times New Roman"/>
          <w:szCs w:val="24"/>
        </w:rPr>
        <w:t>(c) Requires the authority, n</w:t>
      </w:r>
      <w:r w:rsidRPr="00506254">
        <w:rPr>
          <w:rFonts w:eastAsia="Times New Roman" w:cs="Times New Roman"/>
          <w:szCs w:val="24"/>
        </w:rPr>
        <w:t>ot later than 24 hours after the candidate withdraws or is declared ineligible or after the authority preparing the notice learns of the candidate's death, as applicable</w:t>
      </w:r>
      <w:r>
        <w:rPr>
          <w:rFonts w:eastAsia="Times New Roman" w:cs="Times New Roman"/>
          <w:szCs w:val="24"/>
        </w:rPr>
        <w:t xml:space="preserve">, to: </w:t>
      </w:r>
    </w:p>
    <w:p w:rsidR="004D2149" w:rsidRDefault="004D2149" w:rsidP="007561A9">
      <w:pPr>
        <w:spacing w:after="0" w:line="240" w:lineRule="auto"/>
        <w:ind w:left="720"/>
        <w:jc w:val="both"/>
        <w:rPr>
          <w:rFonts w:eastAsia="Times New Roman" w:cs="Times New Roman"/>
          <w:szCs w:val="24"/>
        </w:rPr>
      </w:pPr>
    </w:p>
    <w:p w:rsidR="004D2149" w:rsidRDefault="004D2149" w:rsidP="007561A9">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redesignates existing Subdivisions (1)–(3) as Subsections (A) through (C), and makes nonsubstantive changes throughout.</w:t>
      </w:r>
    </w:p>
    <w:p w:rsidR="004D2149" w:rsidRDefault="004D2149" w:rsidP="007561A9">
      <w:pPr>
        <w:spacing w:after="0" w:line="240" w:lineRule="auto"/>
        <w:ind w:left="1440"/>
        <w:jc w:val="both"/>
        <w:rPr>
          <w:rFonts w:eastAsia="Times New Roman" w:cs="Times New Roman"/>
          <w:szCs w:val="24"/>
        </w:rPr>
      </w:pPr>
    </w:p>
    <w:p w:rsidR="004D2149" w:rsidRPr="00506254" w:rsidRDefault="004D2149" w:rsidP="007561A9">
      <w:pPr>
        <w:spacing w:after="0" w:line="240" w:lineRule="auto"/>
        <w:ind w:left="1440"/>
        <w:jc w:val="both"/>
        <w:rPr>
          <w:rFonts w:eastAsia="Times New Roman" w:cs="Times New Roman"/>
          <w:szCs w:val="24"/>
        </w:rPr>
      </w:pPr>
      <w:r>
        <w:rPr>
          <w:rFonts w:eastAsia="Times New Roman" w:cs="Times New Roman"/>
          <w:szCs w:val="24"/>
        </w:rPr>
        <w:t xml:space="preserve">(2) </w:t>
      </w:r>
      <w:r w:rsidRPr="00506254">
        <w:rPr>
          <w:rFonts w:eastAsia="Times New Roman" w:cs="Times New Roman"/>
          <w:szCs w:val="24"/>
        </w:rPr>
        <w:t>post the notice on the authority's Internet website, if one is maintained; and</w:t>
      </w:r>
    </w:p>
    <w:p w:rsidR="004D2149" w:rsidRPr="00506254" w:rsidRDefault="004D2149" w:rsidP="007561A9">
      <w:pPr>
        <w:spacing w:after="0" w:line="240" w:lineRule="auto"/>
        <w:ind w:left="1440"/>
        <w:jc w:val="both"/>
        <w:rPr>
          <w:rFonts w:eastAsia="Times New Roman" w:cs="Times New Roman"/>
          <w:szCs w:val="24"/>
        </w:rPr>
      </w:pPr>
    </w:p>
    <w:p w:rsidR="004D2149" w:rsidRPr="00506254" w:rsidRDefault="004D2149" w:rsidP="007561A9">
      <w:pPr>
        <w:spacing w:after="0" w:line="240" w:lineRule="auto"/>
        <w:ind w:left="1440"/>
        <w:jc w:val="both"/>
        <w:rPr>
          <w:rFonts w:eastAsia="Times New Roman" w:cs="Times New Roman"/>
          <w:szCs w:val="24"/>
        </w:rPr>
      </w:pPr>
      <w:r>
        <w:rPr>
          <w:rFonts w:eastAsia="Times New Roman" w:cs="Times New Roman"/>
          <w:szCs w:val="24"/>
        </w:rPr>
        <w:t xml:space="preserve">(3) </w:t>
      </w:r>
      <w:r w:rsidRPr="00506254">
        <w:rPr>
          <w:rFonts w:eastAsia="Times New Roman" w:cs="Times New Roman"/>
          <w:szCs w:val="24"/>
        </w:rPr>
        <w:t>send a copy of the notice to:</w:t>
      </w:r>
    </w:p>
    <w:p w:rsidR="004D2149" w:rsidRPr="00506254" w:rsidRDefault="004D2149" w:rsidP="007561A9">
      <w:pPr>
        <w:spacing w:after="0" w:line="240" w:lineRule="auto"/>
        <w:ind w:left="1440"/>
        <w:jc w:val="both"/>
        <w:rPr>
          <w:rFonts w:eastAsia="Times New Roman" w:cs="Times New Roman"/>
          <w:szCs w:val="24"/>
        </w:rPr>
      </w:pPr>
    </w:p>
    <w:p w:rsidR="004D2149" w:rsidRPr="00506254" w:rsidRDefault="004D2149" w:rsidP="007561A9">
      <w:pPr>
        <w:spacing w:after="0" w:line="240" w:lineRule="auto"/>
        <w:ind w:left="2160"/>
        <w:jc w:val="both"/>
        <w:rPr>
          <w:rFonts w:eastAsia="Times New Roman" w:cs="Times New Roman"/>
          <w:szCs w:val="24"/>
        </w:rPr>
      </w:pPr>
      <w:r>
        <w:rPr>
          <w:rFonts w:eastAsia="Times New Roman" w:cs="Times New Roman"/>
          <w:szCs w:val="24"/>
        </w:rPr>
        <w:t>(A) SOS</w:t>
      </w:r>
      <w:r w:rsidRPr="00506254">
        <w:rPr>
          <w:rFonts w:eastAsia="Times New Roman" w:cs="Times New Roman"/>
          <w:szCs w:val="24"/>
        </w:rPr>
        <w:t xml:space="preserve">, to be posted on the </w:t>
      </w:r>
      <w:r>
        <w:rPr>
          <w:rFonts w:eastAsia="Times New Roman" w:cs="Times New Roman"/>
          <w:szCs w:val="24"/>
        </w:rPr>
        <w:t>SOS's</w:t>
      </w:r>
      <w:r w:rsidRPr="00506254">
        <w:rPr>
          <w:rFonts w:eastAsia="Times New Roman" w:cs="Times New Roman"/>
          <w:szCs w:val="24"/>
        </w:rPr>
        <w:t xml:space="preserve"> Internet website, for a candidate for an office filled by voters of more than one county; or</w:t>
      </w:r>
    </w:p>
    <w:p w:rsidR="004D2149" w:rsidRPr="00506254" w:rsidRDefault="004D2149" w:rsidP="007561A9">
      <w:pPr>
        <w:spacing w:after="0" w:line="240" w:lineRule="auto"/>
        <w:ind w:left="1440"/>
        <w:jc w:val="both"/>
        <w:rPr>
          <w:rFonts w:eastAsia="Times New Roman" w:cs="Times New Roman"/>
          <w:szCs w:val="24"/>
        </w:rPr>
      </w:pPr>
    </w:p>
    <w:p w:rsidR="004D2149" w:rsidRPr="005C2A78" w:rsidRDefault="004D2149" w:rsidP="007561A9">
      <w:pPr>
        <w:spacing w:after="0" w:line="240" w:lineRule="auto"/>
        <w:ind w:left="2160"/>
        <w:jc w:val="both"/>
        <w:rPr>
          <w:rFonts w:eastAsia="Times New Roman" w:cs="Times New Roman"/>
          <w:szCs w:val="24"/>
        </w:rPr>
      </w:pPr>
      <w:r>
        <w:rPr>
          <w:rFonts w:eastAsia="Times New Roman" w:cs="Times New Roman"/>
          <w:szCs w:val="24"/>
        </w:rPr>
        <w:t xml:space="preserve">(B) </w:t>
      </w:r>
      <w:r w:rsidRPr="00506254">
        <w:rPr>
          <w:rFonts w:eastAsia="Times New Roman" w:cs="Times New Roman"/>
          <w:szCs w:val="24"/>
        </w:rPr>
        <w:t>the county clerk, to be posted on the county's Internet website, for an office filled by voters of a single county.</w:t>
      </w:r>
    </w:p>
    <w:p w:rsidR="004D2149" w:rsidRPr="005C2A78"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jc w:val="both"/>
        <w:rPr>
          <w:rFonts w:eastAsia="Times New Roman" w:cs="Times New Roman"/>
          <w:szCs w:val="24"/>
        </w:rPr>
      </w:pPr>
      <w:r>
        <w:rPr>
          <w:rFonts w:eastAsia="Times New Roman" w:cs="Times New Roman"/>
          <w:szCs w:val="24"/>
        </w:rPr>
        <w:t>SECTION 18</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 172.082, Election Code, by amending Subsections (b) and (f) and adding Subsection (g)</w:t>
      </w:r>
      <w:r>
        <w:rPr>
          <w:rFonts w:eastAsia="Times New Roman" w:cs="Times New Roman"/>
          <w:szCs w:val="24"/>
        </w:rPr>
        <w:t xml:space="preserve">, as follows: </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Pr>
          <w:rFonts w:eastAsia="Times New Roman" w:cs="Times New Roman"/>
          <w:szCs w:val="24"/>
        </w:rPr>
        <w:t xml:space="preserve">(b) Requires the </w:t>
      </w:r>
      <w:r w:rsidRPr="00506254">
        <w:rPr>
          <w:rFonts w:eastAsia="Times New Roman" w:cs="Times New Roman"/>
          <w:szCs w:val="24"/>
        </w:rPr>
        <w:t xml:space="preserve">county chair or the county chair's designee </w:t>
      </w:r>
      <w:r>
        <w:rPr>
          <w:rFonts w:eastAsia="Times New Roman" w:cs="Times New Roman"/>
          <w:szCs w:val="24"/>
        </w:rPr>
        <w:t>to</w:t>
      </w:r>
      <w:r w:rsidRPr="00506254">
        <w:rPr>
          <w:rFonts w:eastAsia="Times New Roman" w:cs="Times New Roman"/>
          <w:szCs w:val="24"/>
        </w:rPr>
        <w:t xml:space="preserve"> conduct the drawing unless the county executive committee provides by resolution that the drawing be conducted by the primary committee.</w:t>
      </w:r>
    </w:p>
    <w:p w:rsidR="004D2149" w:rsidRDefault="004D2149" w:rsidP="007561A9">
      <w:pPr>
        <w:spacing w:after="0" w:line="240" w:lineRule="auto"/>
        <w:ind w:left="720"/>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Pr>
          <w:rFonts w:eastAsia="Times New Roman" w:cs="Times New Roman"/>
          <w:szCs w:val="24"/>
        </w:rPr>
        <w:t>(f) Makes conforming and nonsubstantive changes to this subsection.</w:t>
      </w:r>
    </w:p>
    <w:p w:rsidR="004D2149" w:rsidRDefault="004D2149" w:rsidP="007561A9">
      <w:pPr>
        <w:spacing w:after="0" w:line="240" w:lineRule="auto"/>
        <w:ind w:left="720"/>
        <w:jc w:val="both"/>
        <w:rPr>
          <w:rFonts w:eastAsia="Times New Roman" w:cs="Times New Roman"/>
          <w:szCs w:val="24"/>
        </w:rPr>
      </w:pPr>
    </w:p>
    <w:p w:rsidR="004D2149" w:rsidRPr="00506254" w:rsidRDefault="004D2149" w:rsidP="007561A9">
      <w:pPr>
        <w:spacing w:after="0" w:line="240" w:lineRule="auto"/>
        <w:ind w:left="720"/>
        <w:jc w:val="both"/>
        <w:rPr>
          <w:rFonts w:eastAsia="Times New Roman" w:cs="Times New Roman"/>
          <w:szCs w:val="24"/>
        </w:rPr>
      </w:pPr>
      <w:r>
        <w:rPr>
          <w:rFonts w:eastAsia="Times New Roman" w:cs="Times New Roman"/>
          <w:szCs w:val="24"/>
        </w:rPr>
        <w:t>(g) Requires a</w:t>
      </w:r>
      <w:r w:rsidRPr="00506254">
        <w:rPr>
          <w:rFonts w:eastAsia="Times New Roman" w:cs="Times New Roman"/>
          <w:szCs w:val="24"/>
        </w:rPr>
        <w:t xml:space="preserve"> designee appointed by the county chair to conduct the drawing under this section </w:t>
      </w:r>
      <w:r>
        <w:rPr>
          <w:rFonts w:eastAsia="Times New Roman" w:cs="Times New Roman"/>
          <w:szCs w:val="24"/>
        </w:rPr>
        <w:t>to</w:t>
      </w:r>
      <w:r w:rsidRPr="00506254">
        <w:rPr>
          <w:rFonts w:eastAsia="Times New Roman" w:cs="Times New Roman"/>
          <w:szCs w:val="24"/>
        </w:rPr>
        <w:t xml:space="preserve"> be:</w:t>
      </w:r>
    </w:p>
    <w:p w:rsidR="004D2149" w:rsidRPr="00506254" w:rsidRDefault="004D2149" w:rsidP="007561A9">
      <w:pPr>
        <w:spacing w:after="0" w:line="240" w:lineRule="auto"/>
        <w:ind w:left="720"/>
        <w:jc w:val="both"/>
        <w:rPr>
          <w:rFonts w:eastAsia="Times New Roman" w:cs="Times New Roman"/>
          <w:szCs w:val="24"/>
        </w:rPr>
      </w:pPr>
    </w:p>
    <w:p w:rsidR="004D2149" w:rsidRPr="00506254" w:rsidRDefault="004D2149" w:rsidP="007561A9">
      <w:pPr>
        <w:spacing w:after="0" w:line="240" w:lineRule="auto"/>
        <w:ind w:left="1440"/>
        <w:jc w:val="both"/>
        <w:rPr>
          <w:rFonts w:eastAsia="Times New Roman" w:cs="Times New Roman"/>
          <w:szCs w:val="24"/>
        </w:rPr>
      </w:pPr>
      <w:r>
        <w:rPr>
          <w:rFonts w:eastAsia="Times New Roman" w:cs="Times New Roman"/>
          <w:szCs w:val="24"/>
        </w:rPr>
        <w:t xml:space="preserve">(1) </w:t>
      </w:r>
      <w:r w:rsidRPr="00506254">
        <w:rPr>
          <w:rFonts w:eastAsia="Times New Roman" w:cs="Times New Roman"/>
          <w:szCs w:val="24"/>
        </w:rPr>
        <w:t>a member of the county executive committee; or</w:t>
      </w:r>
    </w:p>
    <w:p w:rsidR="004D2149" w:rsidRPr="00506254" w:rsidRDefault="004D2149" w:rsidP="007561A9">
      <w:pPr>
        <w:spacing w:after="0" w:line="240" w:lineRule="auto"/>
        <w:ind w:left="1440"/>
        <w:jc w:val="both"/>
        <w:rPr>
          <w:rFonts w:eastAsia="Times New Roman" w:cs="Times New Roman"/>
          <w:szCs w:val="24"/>
        </w:rPr>
      </w:pPr>
    </w:p>
    <w:p w:rsidR="004D2149" w:rsidRPr="005C2A78" w:rsidRDefault="004D2149" w:rsidP="007561A9">
      <w:pPr>
        <w:spacing w:after="0" w:line="240" w:lineRule="auto"/>
        <w:ind w:left="1440"/>
        <w:jc w:val="both"/>
        <w:rPr>
          <w:rFonts w:eastAsia="Times New Roman" w:cs="Times New Roman"/>
          <w:szCs w:val="24"/>
        </w:rPr>
      </w:pPr>
      <w:r>
        <w:rPr>
          <w:rFonts w:eastAsia="Times New Roman" w:cs="Times New Roman"/>
          <w:szCs w:val="24"/>
        </w:rPr>
        <w:t>(2)</w:t>
      </w:r>
      <w:r w:rsidRPr="00506254">
        <w:rPr>
          <w:rFonts w:eastAsia="Times New Roman" w:cs="Times New Roman"/>
          <w:szCs w:val="24"/>
        </w:rPr>
        <w:t xml:space="preserve"> if no member of the county executive committee is available to conduct the drawing, a resident of the county served by the committee who is affiliated with the same political party.</w:t>
      </w:r>
    </w:p>
    <w:p w:rsidR="004D2149" w:rsidRPr="005C2A78"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jc w:val="both"/>
        <w:rPr>
          <w:rFonts w:eastAsia="Times New Roman" w:cs="Times New Roman"/>
          <w:szCs w:val="24"/>
        </w:rPr>
      </w:pPr>
      <w:r>
        <w:rPr>
          <w:rFonts w:eastAsia="Times New Roman" w:cs="Times New Roman"/>
          <w:szCs w:val="24"/>
        </w:rPr>
        <w:t>SECTION 19</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 172.088(g), Election Code,</w:t>
      </w:r>
      <w:r>
        <w:rPr>
          <w:rFonts w:eastAsia="Times New Roman" w:cs="Times New Roman"/>
          <w:szCs w:val="24"/>
        </w:rPr>
        <w:t xml:space="preserve"> to require the s</w:t>
      </w:r>
      <w:r w:rsidRPr="00506254">
        <w:rPr>
          <w:rFonts w:eastAsia="Times New Roman" w:cs="Times New Roman"/>
          <w:szCs w:val="24"/>
        </w:rPr>
        <w:t xml:space="preserve">tate executive committee </w:t>
      </w:r>
      <w:r>
        <w:rPr>
          <w:rFonts w:eastAsia="Times New Roman" w:cs="Times New Roman"/>
          <w:szCs w:val="24"/>
        </w:rPr>
        <w:t>to</w:t>
      </w:r>
      <w:r w:rsidRPr="00506254">
        <w:rPr>
          <w:rFonts w:eastAsia="Times New Roman" w:cs="Times New Roman"/>
          <w:szCs w:val="24"/>
        </w:rPr>
        <w:t xml:space="preserve"> prescribe the wording of the ballot language for the proposi</w:t>
      </w:r>
      <w:r>
        <w:rPr>
          <w:rFonts w:eastAsia="Times New Roman" w:cs="Times New Roman"/>
          <w:szCs w:val="24"/>
        </w:rPr>
        <w:t>tion submitted by the petition, rather than the wording of the proposition submitting a proposal</w:t>
      </w:r>
      <w:r w:rsidRPr="00506254">
        <w:rPr>
          <w:rFonts w:eastAsia="Times New Roman" w:cs="Times New Roman"/>
          <w:szCs w:val="24"/>
        </w:rPr>
        <w:t>.</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jc w:val="both"/>
        <w:rPr>
          <w:rFonts w:eastAsia="Times New Roman" w:cs="Times New Roman"/>
          <w:szCs w:val="24"/>
        </w:rPr>
      </w:pPr>
      <w:r>
        <w:rPr>
          <w:rFonts w:eastAsia="Times New Roman" w:cs="Times New Roman"/>
          <w:szCs w:val="24"/>
        </w:rPr>
        <w:t xml:space="preserve">SECTION 20. Amends </w:t>
      </w:r>
      <w:r w:rsidRPr="00506254">
        <w:rPr>
          <w:rFonts w:eastAsia="Times New Roman" w:cs="Times New Roman"/>
          <w:szCs w:val="24"/>
        </w:rPr>
        <w:t>Section 172.090, Election Code, by amending Subsection (a) and adding Subsections (d) and (e)</w:t>
      </w:r>
      <w:r>
        <w:rPr>
          <w:rFonts w:eastAsia="Times New Roman" w:cs="Times New Roman"/>
          <w:szCs w:val="24"/>
        </w:rPr>
        <w:t>, as follows:</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Pr>
          <w:rFonts w:eastAsia="Times New Roman" w:cs="Times New Roman"/>
          <w:szCs w:val="24"/>
        </w:rPr>
        <w:t>(a) Deletes existing text relating to elections with consolidated precincts.</w:t>
      </w:r>
    </w:p>
    <w:p w:rsidR="004D2149" w:rsidRDefault="004D2149" w:rsidP="007561A9">
      <w:pPr>
        <w:spacing w:after="0" w:line="240" w:lineRule="auto"/>
        <w:ind w:left="720"/>
        <w:jc w:val="both"/>
        <w:rPr>
          <w:rFonts w:eastAsia="Times New Roman" w:cs="Times New Roman"/>
          <w:szCs w:val="24"/>
        </w:rPr>
      </w:pPr>
    </w:p>
    <w:p w:rsidR="004D2149" w:rsidRPr="00506254" w:rsidRDefault="004D2149" w:rsidP="007561A9">
      <w:pPr>
        <w:spacing w:after="0" w:line="240" w:lineRule="auto"/>
        <w:ind w:left="720"/>
        <w:jc w:val="both"/>
        <w:rPr>
          <w:rFonts w:eastAsia="Times New Roman" w:cs="Times New Roman"/>
          <w:szCs w:val="24"/>
        </w:rPr>
      </w:pPr>
      <w:r w:rsidRPr="00506254">
        <w:rPr>
          <w:rFonts w:eastAsia="Times New Roman" w:cs="Times New Roman"/>
          <w:szCs w:val="24"/>
        </w:rPr>
        <w:t xml:space="preserve">(d) </w:t>
      </w:r>
      <w:r>
        <w:rPr>
          <w:rFonts w:eastAsia="Times New Roman" w:cs="Times New Roman"/>
          <w:szCs w:val="24"/>
        </w:rPr>
        <w:t>Authorizes t</w:t>
      </w:r>
      <w:r w:rsidRPr="00506254">
        <w:rPr>
          <w:rFonts w:eastAsia="Times New Roman" w:cs="Times New Roman"/>
          <w:szCs w:val="24"/>
        </w:rPr>
        <w:t xml:space="preserve">he county chair or the county clerk </w:t>
      </w:r>
      <w:r>
        <w:rPr>
          <w:rFonts w:eastAsia="Times New Roman" w:cs="Times New Roman"/>
          <w:szCs w:val="24"/>
        </w:rPr>
        <w:t>to</w:t>
      </w:r>
      <w:r w:rsidRPr="00506254">
        <w:rPr>
          <w:rFonts w:eastAsia="Times New Roman" w:cs="Times New Roman"/>
          <w:szCs w:val="24"/>
        </w:rPr>
        <w:t xml:space="preserve"> produce and number ballots by hand under this section.</w:t>
      </w:r>
    </w:p>
    <w:p w:rsidR="004D2149" w:rsidRPr="00506254" w:rsidRDefault="004D2149" w:rsidP="007561A9">
      <w:pPr>
        <w:spacing w:after="0" w:line="240" w:lineRule="auto"/>
        <w:ind w:left="720"/>
        <w:jc w:val="both"/>
        <w:rPr>
          <w:rFonts w:eastAsia="Times New Roman" w:cs="Times New Roman"/>
          <w:szCs w:val="24"/>
        </w:rPr>
      </w:pPr>
    </w:p>
    <w:p w:rsidR="004D2149" w:rsidRPr="00C8671F" w:rsidRDefault="004D2149" w:rsidP="007561A9">
      <w:pPr>
        <w:spacing w:after="0" w:line="240" w:lineRule="auto"/>
        <w:ind w:left="720"/>
        <w:jc w:val="both"/>
        <w:rPr>
          <w:rFonts w:eastAsia="Times New Roman" w:cs="Times New Roman"/>
          <w:szCs w:val="24"/>
        </w:rPr>
      </w:pPr>
      <w:r w:rsidRPr="00506254">
        <w:rPr>
          <w:rFonts w:eastAsia="Times New Roman" w:cs="Times New Roman"/>
          <w:szCs w:val="24"/>
        </w:rPr>
        <w:t>(e) Requires SOS to adopt rules for conducting a hand count of ballots under this section.</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jc w:val="both"/>
        <w:rPr>
          <w:rFonts w:eastAsia="Times New Roman" w:cs="Times New Roman"/>
          <w:szCs w:val="24"/>
        </w:rPr>
      </w:pPr>
      <w:r>
        <w:rPr>
          <w:rFonts w:eastAsia="Times New Roman" w:cs="Times New Roman"/>
          <w:szCs w:val="24"/>
        </w:rPr>
        <w:t xml:space="preserve">SECTION 21. Amends </w:t>
      </w:r>
      <w:r w:rsidRPr="00506254">
        <w:rPr>
          <w:rFonts w:eastAsia="Times New Roman" w:cs="Times New Roman"/>
          <w:szCs w:val="24"/>
        </w:rPr>
        <w:t>Sections 172.1111(a) and (c), Election Code,</w:t>
      </w:r>
      <w:r>
        <w:rPr>
          <w:rFonts w:eastAsia="Times New Roman" w:cs="Times New Roman"/>
          <w:szCs w:val="24"/>
        </w:rPr>
        <w:t xml:space="preserve"> as follows:</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Pr>
          <w:rFonts w:eastAsia="Times New Roman" w:cs="Times New Roman"/>
          <w:szCs w:val="24"/>
        </w:rPr>
        <w:t>(a) Requires the presiding judge, b</w:t>
      </w:r>
      <w:r w:rsidRPr="00506254">
        <w:rPr>
          <w:rFonts w:eastAsia="Times New Roman" w:cs="Times New Roman"/>
          <w:szCs w:val="24"/>
        </w:rPr>
        <w:t>efore the opening of the polls during the early voting period and on election day,</w:t>
      </w:r>
      <w:r>
        <w:rPr>
          <w:rFonts w:eastAsia="Times New Roman" w:cs="Times New Roman"/>
          <w:szCs w:val="24"/>
        </w:rPr>
        <w:t xml:space="preserve"> to post certain information at certain locations. </w:t>
      </w:r>
    </w:p>
    <w:p w:rsidR="004D2149" w:rsidRDefault="004D2149" w:rsidP="007561A9">
      <w:pPr>
        <w:spacing w:after="0" w:line="240" w:lineRule="auto"/>
        <w:ind w:left="720"/>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Pr>
          <w:rFonts w:eastAsia="Times New Roman" w:cs="Times New Roman"/>
          <w:szCs w:val="24"/>
        </w:rPr>
        <w:t>(b) Makes a conforming change to this subsection.</w:t>
      </w:r>
    </w:p>
    <w:p w:rsidR="004D2149" w:rsidRDefault="004D2149" w:rsidP="007561A9">
      <w:pPr>
        <w:spacing w:after="0" w:line="240" w:lineRule="auto"/>
        <w:jc w:val="both"/>
        <w:rPr>
          <w:rFonts w:eastAsia="Times New Roman" w:cs="Times New Roman"/>
          <w:szCs w:val="24"/>
        </w:rPr>
      </w:pPr>
    </w:p>
    <w:p w:rsidR="004D2149" w:rsidRPr="005C2A78" w:rsidRDefault="004D2149" w:rsidP="007561A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2</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 172.1112(a), Election Code,</w:t>
      </w:r>
      <w:r>
        <w:rPr>
          <w:rFonts w:eastAsia="Times New Roman" w:cs="Times New Roman"/>
          <w:szCs w:val="24"/>
        </w:rPr>
        <w:t xml:space="preserve"> to replace references to party with references to county. </w:t>
      </w:r>
    </w:p>
    <w:p w:rsidR="004D2149" w:rsidRPr="005C2A78"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w:t>
      </w:r>
      <w:r w:rsidRPr="005C2A78">
        <w:rPr>
          <w:rFonts w:eastAsia="Times New Roman" w:cs="Times New Roman"/>
          <w:szCs w:val="24"/>
        </w:rPr>
        <w:t xml:space="preserve">3. </w:t>
      </w:r>
      <w:r>
        <w:rPr>
          <w:rFonts w:eastAsia="Times New Roman" w:cs="Times New Roman"/>
          <w:szCs w:val="24"/>
        </w:rPr>
        <w:t xml:space="preserve">Amends </w:t>
      </w:r>
      <w:r w:rsidRPr="00506254">
        <w:rPr>
          <w:rFonts w:eastAsia="Times New Roman" w:cs="Times New Roman"/>
          <w:szCs w:val="24"/>
        </w:rPr>
        <w:t>Section 172.1114(e), Election Code,</w:t>
      </w:r>
      <w:r>
        <w:rPr>
          <w:rFonts w:eastAsia="Times New Roman" w:cs="Times New Roman"/>
          <w:szCs w:val="24"/>
        </w:rPr>
        <w:t xml:space="preserve"> as follows:</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sidRPr="00506254">
        <w:rPr>
          <w:rFonts w:eastAsia="Times New Roman" w:cs="Times New Roman"/>
          <w:szCs w:val="24"/>
        </w:rPr>
        <w:t xml:space="preserve">(e) </w:t>
      </w:r>
      <w:r>
        <w:rPr>
          <w:rFonts w:eastAsia="Times New Roman" w:cs="Times New Roman"/>
          <w:szCs w:val="24"/>
        </w:rPr>
        <w:t>Requires a</w:t>
      </w:r>
      <w:r w:rsidRPr="00506254">
        <w:rPr>
          <w:rFonts w:eastAsia="Times New Roman" w:cs="Times New Roman"/>
          <w:szCs w:val="24"/>
        </w:rPr>
        <w:t xml:space="preserve"> county chair of a political party </w:t>
      </w:r>
      <w:r>
        <w:rPr>
          <w:rFonts w:eastAsia="Times New Roman" w:cs="Times New Roman"/>
          <w:szCs w:val="24"/>
        </w:rPr>
        <w:t>to</w:t>
      </w:r>
      <w:r w:rsidRPr="00506254">
        <w:rPr>
          <w:rFonts w:eastAsia="Times New Roman" w:cs="Times New Roman"/>
          <w:szCs w:val="24"/>
        </w:rPr>
        <w:t xml:space="preserve"> supply or contract with the authority to supply a notice prepared according to this section to the authority conducting the election not later than the 30th day before the date early voting by personal appearance begins. </w:t>
      </w:r>
      <w:r>
        <w:rPr>
          <w:rFonts w:eastAsia="Times New Roman" w:cs="Times New Roman"/>
          <w:szCs w:val="24"/>
        </w:rPr>
        <w:t>Provides that t</w:t>
      </w:r>
      <w:r w:rsidRPr="00506254">
        <w:rPr>
          <w:rFonts w:eastAsia="Times New Roman" w:cs="Times New Roman"/>
          <w:szCs w:val="24"/>
        </w:rPr>
        <w:t>he authority's preparation of copies is a necessary expense incurred in connection with a primary election under Section 173.001</w:t>
      </w:r>
      <w:r>
        <w:rPr>
          <w:rFonts w:eastAsia="Times New Roman" w:cs="Times New Roman"/>
          <w:szCs w:val="24"/>
        </w:rPr>
        <w:t xml:space="preserve"> (State Funds For Primary Authorized)</w:t>
      </w:r>
      <w:r w:rsidRPr="00506254">
        <w:rPr>
          <w:rFonts w:eastAsia="Times New Roman" w:cs="Times New Roman"/>
          <w:szCs w:val="24"/>
        </w:rPr>
        <w:t>.</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jc w:val="both"/>
        <w:rPr>
          <w:rFonts w:eastAsia="Times New Roman" w:cs="Times New Roman"/>
          <w:szCs w:val="24"/>
        </w:rPr>
      </w:pPr>
      <w:r>
        <w:rPr>
          <w:rFonts w:eastAsia="Times New Roman" w:cs="Times New Roman"/>
          <w:szCs w:val="24"/>
        </w:rPr>
        <w:t>SECTION 24</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 172.113(e), Election Code,</w:t>
      </w:r>
      <w:r>
        <w:rPr>
          <w:rFonts w:eastAsia="Times New Roman" w:cs="Times New Roman"/>
          <w:szCs w:val="24"/>
        </w:rPr>
        <w:t xml:space="preserve"> as follows:</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Pr>
          <w:rFonts w:eastAsia="Times New Roman" w:cs="Times New Roman"/>
          <w:szCs w:val="24"/>
        </w:rPr>
        <w:t xml:space="preserve">(e) Requires the authority, rather than authorizing the authority, on completing the tabulation, to post the tabulation if required by SOS rule, the SOS's website. Makes nonsubstantive changes. </w:t>
      </w:r>
    </w:p>
    <w:p w:rsidR="004D2149" w:rsidRPr="005C2A78"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jc w:val="both"/>
        <w:rPr>
          <w:rFonts w:eastAsia="Times New Roman" w:cs="Times New Roman"/>
          <w:szCs w:val="24"/>
        </w:rPr>
      </w:pPr>
      <w:r>
        <w:rPr>
          <w:rFonts w:eastAsia="Times New Roman" w:cs="Times New Roman"/>
          <w:szCs w:val="24"/>
        </w:rPr>
        <w:t>SECTION 25</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 172.1141, Election Code,</w:t>
      </w:r>
      <w:r>
        <w:rPr>
          <w:rFonts w:eastAsia="Times New Roman" w:cs="Times New Roman"/>
          <w:szCs w:val="24"/>
        </w:rPr>
        <w:t xml:space="preserve"> as follows:</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Pr>
          <w:rFonts w:eastAsia="Times New Roman" w:cs="Times New Roman"/>
          <w:szCs w:val="24"/>
        </w:rPr>
        <w:t xml:space="preserve">Sec. 172.1141. </w:t>
      </w:r>
      <w:r w:rsidRPr="00506254">
        <w:rPr>
          <w:rFonts w:eastAsia="Times New Roman" w:cs="Times New Roman"/>
          <w:szCs w:val="24"/>
        </w:rPr>
        <w:t>LIST OF REGISTE</w:t>
      </w:r>
      <w:r>
        <w:rPr>
          <w:rFonts w:eastAsia="Times New Roman" w:cs="Times New Roman"/>
          <w:szCs w:val="24"/>
        </w:rPr>
        <w:t>RED VOTERS FOR CONVENTION. (a) Requires a</w:t>
      </w:r>
      <w:r w:rsidRPr="00506254">
        <w:rPr>
          <w:rFonts w:eastAsia="Times New Roman" w:cs="Times New Roman"/>
          <w:szCs w:val="24"/>
        </w:rPr>
        <w:t xml:space="preserve"> county clerk </w:t>
      </w:r>
      <w:r>
        <w:rPr>
          <w:rFonts w:eastAsia="Times New Roman" w:cs="Times New Roman"/>
          <w:szCs w:val="24"/>
        </w:rPr>
        <w:t>to</w:t>
      </w:r>
      <w:r w:rsidRPr="00506254">
        <w:rPr>
          <w:rFonts w:eastAsia="Times New Roman" w:cs="Times New Roman"/>
          <w:szCs w:val="24"/>
        </w:rPr>
        <w:t xml:space="preserve"> prepare a list under this section unless, not later than the 90th day before the date of the primary, the county chair notifies the county clerk that the chair does not require a list.</w:t>
      </w:r>
    </w:p>
    <w:p w:rsidR="004D2149" w:rsidRDefault="004D2149" w:rsidP="007561A9">
      <w:pPr>
        <w:spacing w:after="0" w:line="240" w:lineRule="auto"/>
        <w:ind w:left="720"/>
        <w:jc w:val="both"/>
        <w:rPr>
          <w:rFonts w:eastAsia="Times New Roman" w:cs="Times New Roman"/>
          <w:szCs w:val="24"/>
        </w:rPr>
      </w:pPr>
    </w:p>
    <w:p w:rsidR="004D2149" w:rsidRPr="005C2A78" w:rsidRDefault="004D2149" w:rsidP="007561A9">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506254">
        <w:rPr>
          <w:rFonts w:eastAsia="Times New Roman" w:cs="Times New Roman"/>
          <w:szCs w:val="24"/>
        </w:rPr>
        <w:t xml:space="preserve">the state chair or county chair </w:t>
      </w:r>
      <w:r>
        <w:rPr>
          <w:rFonts w:eastAsia="Times New Roman" w:cs="Times New Roman"/>
          <w:szCs w:val="24"/>
        </w:rPr>
        <w:t>to</w:t>
      </w:r>
      <w:r w:rsidRPr="00506254">
        <w:rPr>
          <w:rFonts w:eastAsia="Times New Roman" w:cs="Times New Roman"/>
          <w:szCs w:val="24"/>
        </w:rPr>
        <w:t xml:space="preserve"> request and </w:t>
      </w:r>
      <w:r>
        <w:rPr>
          <w:rFonts w:eastAsia="Times New Roman" w:cs="Times New Roman"/>
          <w:szCs w:val="24"/>
        </w:rPr>
        <w:t xml:space="preserve">requires </w:t>
      </w:r>
      <w:r w:rsidRPr="00506254">
        <w:rPr>
          <w:rFonts w:eastAsia="Times New Roman" w:cs="Times New Roman"/>
          <w:szCs w:val="24"/>
        </w:rPr>
        <w:t xml:space="preserve">the county clerk </w:t>
      </w:r>
      <w:r>
        <w:rPr>
          <w:rFonts w:eastAsia="Times New Roman" w:cs="Times New Roman"/>
          <w:szCs w:val="24"/>
        </w:rPr>
        <w:t>to</w:t>
      </w:r>
      <w:r w:rsidRPr="00506254">
        <w:rPr>
          <w:rFonts w:eastAsia="Times New Roman" w:cs="Times New Roman"/>
          <w:szCs w:val="24"/>
        </w:rPr>
        <w:t xml:space="preserve"> provide not later than the date of the local general primary canvass an electronic document listing the persons who voted in the party primary,</w:t>
      </w:r>
      <w:r>
        <w:rPr>
          <w:rFonts w:eastAsia="Times New Roman" w:cs="Times New Roman"/>
          <w:szCs w:val="24"/>
        </w:rPr>
        <w:t xml:space="preserve"> i</w:t>
      </w:r>
      <w:r w:rsidRPr="00506254">
        <w:rPr>
          <w:rFonts w:eastAsia="Times New Roman" w:cs="Times New Roman"/>
          <w:szCs w:val="24"/>
        </w:rPr>
        <w:t>f a county records the accept</w:t>
      </w:r>
      <w:r>
        <w:rPr>
          <w:rFonts w:eastAsia="Times New Roman" w:cs="Times New Roman"/>
          <w:szCs w:val="24"/>
        </w:rPr>
        <w:t>ance of a voter electronically,</w:t>
      </w:r>
      <w:r w:rsidRPr="00506254">
        <w:rPr>
          <w:rFonts w:eastAsia="Times New Roman" w:cs="Times New Roman"/>
          <w:szCs w:val="24"/>
        </w:rPr>
        <w:t xml:space="preserve"> the unique identifier assigned to each person, and whether the person voted early in person or by mail, or voted in person on election day.</w:t>
      </w:r>
    </w:p>
    <w:p w:rsidR="004D2149" w:rsidRPr="005C2A78"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jc w:val="both"/>
        <w:rPr>
          <w:rFonts w:eastAsia="Times New Roman" w:cs="Times New Roman"/>
          <w:szCs w:val="24"/>
        </w:rPr>
      </w:pPr>
      <w:r>
        <w:rPr>
          <w:rFonts w:eastAsia="Times New Roman" w:cs="Times New Roman"/>
          <w:szCs w:val="24"/>
        </w:rPr>
        <w:t>SECTION 26</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 xml:space="preserve">Section 172.115(c), Election Code, </w:t>
      </w:r>
      <w:r>
        <w:rPr>
          <w:rFonts w:eastAsia="Times New Roman" w:cs="Times New Roman"/>
          <w:szCs w:val="24"/>
        </w:rPr>
        <w:t>to require</w:t>
      </w:r>
      <w:r w:rsidRPr="00506254">
        <w:rPr>
          <w:rFonts w:eastAsia="Times New Roman" w:cs="Times New Roman"/>
          <w:szCs w:val="24"/>
        </w:rPr>
        <w:t xml:space="preserve"> </w:t>
      </w:r>
      <w:r>
        <w:rPr>
          <w:rFonts w:eastAsia="Times New Roman" w:cs="Times New Roman"/>
          <w:szCs w:val="24"/>
        </w:rPr>
        <w:t xml:space="preserve">the </w:t>
      </w:r>
      <w:r w:rsidRPr="00506254">
        <w:rPr>
          <w:rFonts w:eastAsia="Times New Roman" w:cs="Times New Roman"/>
          <w:szCs w:val="24"/>
        </w:rPr>
        <w:t xml:space="preserve">presiding judge </w:t>
      </w:r>
      <w:r>
        <w:rPr>
          <w:rFonts w:eastAsia="Times New Roman" w:cs="Times New Roman"/>
          <w:szCs w:val="24"/>
        </w:rPr>
        <w:t>to</w:t>
      </w:r>
      <w:r w:rsidRPr="00506254">
        <w:rPr>
          <w:rFonts w:eastAsia="Times New Roman" w:cs="Times New Roman"/>
          <w:szCs w:val="24"/>
        </w:rPr>
        <w:t xml:space="preserve"> retain and provide at the appropriate time the list of registered voters to be used in the party's conventions if the list was produced under Section 172.1141.</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jc w:val="both"/>
        <w:rPr>
          <w:rFonts w:eastAsia="Times New Roman" w:cs="Times New Roman"/>
          <w:szCs w:val="24"/>
        </w:rPr>
      </w:pPr>
      <w:r>
        <w:rPr>
          <w:rFonts w:eastAsia="Times New Roman" w:cs="Times New Roman"/>
          <w:szCs w:val="24"/>
        </w:rPr>
        <w:t>SECTION 27</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 172.116, Election Code, by amending Subsections (a), (b), and (c) and adding Subsection (h)</w:t>
      </w:r>
      <w:r>
        <w:rPr>
          <w:rFonts w:eastAsia="Times New Roman" w:cs="Times New Roman"/>
          <w:szCs w:val="24"/>
        </w:rPr>
        <w:t>, as follows:</w:t>
      </w:r>
    </w:p>
    <w:p w:rsidR="004D2149" w:rsidRDefault="004D2149" w:rsidP="007561A9">
      <w:pPr>
        <w:spacing w:after="0" w:line="240" w:lineRule="auto"/>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Pr>
          <w:rFonts w:eastAsia="Times New Roman" w:cs="Times New Roman"/>
          <w:szCs w:val="24"/>
        </w:rPr>
        <w:t xml:space="preserve">(a) Adds the county chair's designee to a list of persons required to canvass the </w:t>
      </w:r>
      <w:r w:rsidRPr="00506254">
        <w:rPr>
          <w:rFonts w:eastAsia="Times New Roman" w:cs="Times New Roman"/>
          <w:szCs w:val="24"/>
        </w:rPr>
        <w:t>precinct election returns for the county.</w:t>
      </w:r>
    </w:p>
    <w:p w:rsidR="004D2149" w:rsidRDefault="004D2149" w:rsidP="007561A9">
      <w:pPr>
        <w:spacing w:after="0" w:line="240" w:lineRule="auto"/>
        <w:ind w:left="720"/>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Pr>
          <w:rFonts w:eastAsia="Times New Roman" w:cs="Times New Roman"/>
          <w:szCs w:val="24"/>
        </w:rPr>
        <w:t>(b) Makes a conforming change to this subsection.</w:t>
      </w:r>
    </w:p>
    <w:p w:rsidR="004D2149" w:rsidRDefault="004D2149" w:rsidP="007561A9">
      <w:pPr>
        <w:spacing w:after="0" w:line="240" w:lineRule="auto"/>
        <w:ind w:left="720"/>
        <w:jc w:val="both"/>
        <w:rPr>
          <w:rFonts w:eastAsia="Times New Roman" w:cs="Times New Roman"/>
          <w:szCs w:val="24"/>
        </w:rPr>
      </w:pPr>
    </w:p>
    <w:p w:rsidR="004D2149" w:rsidRDefault="004D2149" w:rsidP="007561A9">
      <w:pPr>
        <w:spacing w:after="0" w:line="240" w:lineRule="auto"/>
        <w:ind w:left="720"/>
        <w:jc w:val="both"/>
        <w:rPr>
          <w:rFonts w:eastAsia="Times New Roman" w:cs="Times New Roman"/>
          <w:szCs w:val="24"/>
        </w:rPr>
      </w:pPr>
      <w:r>
        <w:rPr>
          <w:rFonts w:eastAsia="Times New Roman" w:cs="Times New Roman"/>
          <w:szCs w:val="24"/>
        </w:rPr>
        <w:t xml:space="preserve">(c) Requires the county clerk to prepare and </w:t>
      </w:r>
      <w:r w:rsidRPr="00506254">
        <w:rPr>
          <w:rFonts w:eastAsia="Times New Roman" w:cs="Times New Roman"/>
          <w:szCs w:val="24"/>
        </w:rPr>
        <w:t xml:space="preserve">electronically submit to </w:t>
      </w:r>
      <w:r>
        <w:rPr>
          <w:rFonts w:eastAsia="Times New Roman" w:cs="Times New Roman"/>
          <w:szCs w:val="24"/>
        </w:rPr>
        <w:t>SOS</w:t>
      </w:r>
      <w:r w:rsidRPr="00506254">
        <w:rPr>
          <w:rFonts w:eastAsia="Times New Roman" w:cs="Times New Roman"/>
          <w:szCs w:val="24"/>
        </w:rPr>
        <w:t xml:space="preserve"> a report of the res</w:t>
      </w:r>
      <w:r>
        <w:rPr>
          <w:rFonts w:eastAsia="Times New Roman" w:cs="Times New Roman"/>
          <w:szCs w:val="24"/>
        </w:rPr>
        <w:t>ults of the canvass, which is required to include certain information.</w:t>
      </w:r>
    </w:p>
    <w:p w:rsidR="004D2149" w:rsidRDefault="004D2149" w:rsidP="007561A9">
      <w:pPr>
        <w:spacing w:after="0" w:line="240" w:lineRule="auto"/>
        <w:ind w:left="720"/>
        <w:jc w:val="both"/>
        <w:rPr>
          <w:rFonts w:eastAsia="Times New Roman" w:cs="Times New Roman"/>
          <w:szCs w:val="24"/>
        </w:rPr>
      </w:pPr>
    </w:p>
    <w:p w:rsidR="004D2149" w:rsidRPr="00506254" w:rsidRDefault="004D2149" w:rsidP="007561A9">
      <w:pPr>
        <w:spacing w:after="0" w:line="240" w:lineRule="auto"/>
        <w:ind w:left="720"/>
        <w:jc w:val="both"/>
        <w:rPr>
          <w:rFonts w:eastAsia="Times New Roman" w:cs="Times New Roman"/>
          <w:szCs w:val="24"/>
        </w:rPr>
      </w:pPr>
      <w:r w:rsidRPr="00506254">
        <w:rPr>
          <w:rFonts w:eastAsia="Times New Roman" w:cs="Times New Roman"/>
          <w:szCs w:val="24"/>
        </w:rPr>
        <w:t xml:space="preserve">(h) </w:t>
      </w:r>
      <w:r>
        <w:rPr>
          <w:rFonts w:eastAsia="Times New Roman" w:cs="Times New Roman"/>
          <w:szCs w:val="24"/>
        </w:rPr>
        <w:t>Requires a</w:t>
      </w:r>
      <w:r w:rsidRPr="00506254">
        <w:rPr>
          <w:rFonts w:eastAsia="Times New Roman" w:cs="Times New Roman"/>
          <w:szCs w:val="24"/>
        </w:rPr>
        <w:t xml:space="preserve"> designee appointed by the county chair to conduct the local canvass under this section </w:t>
      </w:r>
      <w:r>
        <w:rPr>
          <w:rFonts w:eastAsia="Times New Roman" w:cs="Times New Roman"/>
          <w:szCs w:val="24"/>
        </w:rPr>
        <w:t>to</w:t>
      </w:r>
      <w:r w:rsidRPr="00506254">
        <w:rPr>
          <w:rFonts w:eastAsia="Times New Roman" w:cs="Times New Roman"/>
          <w:szCs w:val="24"/>
        </w:rPr>
        <w:t xml:space="preserve"> be:</w:t>
      </w:r>
    </w:p>
    <w:p w:rsidR="004D2149" w:rsidRPr="00506254" w:rsidRDefault="004D2149" w:rsidP="007561A9">
      <w:pPr>
        <w:spacing w:after="0" w:line="240" w:lineRule="auto"/>
        <w:ind w:left="720"/>
        <w:jc w:val="both"/>
        <w:rPr>
          <w:rFonts w:eastAsia="Times New Roman" w:cs="Times New Roman"/>
          <w:szCs w:val="24"/>
        </w:rPr>
      </w:pPr>
    </w:p>
    <w:p w:rsidR="004D2149" w:rsidRPr="00506254" w:rsidRDefault="004D2149" w:rsidP="007561A9">
      <w:pPr>
        <w:spacing w:after="0" w:line="240" w:lineRule="auto"/>
        <w:ind w:left="1440"/>
        <w:jc w:val="both"/>
        <w:rPr>
          <w:rFonts w:eastAsia="Times New Roman" w:cs="Times New Roman"/>
          <w:szCs w:val="24"/>
        </w:rPr>
      </w:pPr>
      <w:r>
        <w:rPr>
          <w:rFonts w:eastAsia="Times New Roman" w:cs="Times New Roman"/>
          <w:szCs w:val="24"/>
        </w:rPr>
        <w:t xml:space="preserve">(1) </w:t>
      </w:r>
      <w:r w:rsidRPr="00506254">
        <w:rPr>
          <w:rFonts w:eastAsia="Times New Roman" w:cs="Times New Roman"/>
          <w:szCs w:val="24"/>
        </w:rPr>
        <w:t>a member of the county executive committee; or</w:t>
      </w:r>
    </w:p>
    <w:p w:rsidR="004D2149" w:rsidRPr="00506254" w:rsidRDefault="004D2149" w:rsidP="007561A9">
      <w:pPr>
        <w:spacing w:after="0" w:line="240" w:lineRule="auto"/>
        <w:ind w:left="1440"/>
        <w:jc w:val="both"/>
        <w:rPr>
          <w:rFonts w:eastAsia="Times New Roman" w:cs="Times New Roman"/>
          <w:szCs w:val="24"/>
        </w:rPr>
      </w:pPr>
    </w:p>
    <w:p w:rsidR="004D2149" w:rsidRPr="005C2A78" w:rsidRDefault="004D2149" w:rsidP="007561A9">
      <w:pPr>
        <w:spacing w:after="0" w:line="240" w:lineRule="auto"/>
        <w:ind w:left="1440"/>
        <w:jc w:val="both"/>
        <w:rPr>
          <w:rFonts w:eastAsia="Times New Roman" w:cs="Times New Roman"/>
          <w:szCs w:val="24"/>
        </w:rPr>
      </w:pPr>
      <w:r>
        <w:rPr>
          <w:rFonts w:eastAsia="Times New Roman" w:cs="Times New Roman"/>
          <w:szCs w:val="24"/>
        </w:rPr>
        <w:t>(2)</w:t>
      </w:r>
      <w:r w:rsidRPr="00506254">
        <w:rPr>
          <w:rFonts w:eastAsia="Times New Roman" w:cs="Times New Roman"/>
          <w:szCs w:val="24"/>
        </w:rPr>
        <w:t xml:space="preserve"> if no member of the county executive committee is available to conduct the canvass, a resident of the county served by the committee who is affiliated with the same political party.</w:t>
      </w:r>
    </w:p>
    <w:p w:rsidR="004D2149" w:rsidRPr="005C2A78" w:rsidRDefault="004D2149" w:rsidP="007561A9">
      <w:pPr>
        <w:spacing w:after="0" w:line="240" w:lineRule="auto"/>
        <w:jc w:val="both"/>
        <w:rPr>
          <w:rFonts w:eastAsia="Times New Roman" w:cs="Times New Roman"/>
          <w:szCs w:val="24"/>
        </w:rPr>
      </w:pPr>
    </w:p>
    <w:p w:rsidR="004D2149" w:rsidRDefault="004D2149" w:rsidP="007561A9">
      <w:pPr>
        <w:pStyle w:val="NoSpacing"/>
        <w:jc w:val="both"/>
      </w:pPr>
      <w:r w:rsidRPr="004644EF">
        <w:t xml:space="preserve">SECTION 28. </w:t>
      </w:r>
      <w:r>
        <w:t xml:space="preserve">Amends </w:t>
      </w:r>
      <w:r w:rsidRPr="004644EF">
        <w:t>Sections 172.117(a-1) and (a-2), Election Code, as follows:</w:t>
      </w:r>
    </w:p>
    <w:p w:rsidR="004D2149" w:rsidRDefault="004D2149" w:rsidP="007561A9">
      <w:pPr>
        <w:pStyle w:val="NoSpacing"/>
        <w:jc w:val="both"/>
      </w:pPr>
    </w:p>
    <w:p w:rsidR="004D2149" w:rsidRDefault="004D2149" w:rsidP="007561A9">
      <w:pPr>
        <w:pStyle w:val="NoSpacing"/>
        <w:ind w:left="720"/>
        <w:jc w:val="both"/>
      </w:pPr>
      <w:r>
        <w:t xml:space="preserve">(a-1) Requires the notations describing each candidate to include "accepted" and "rejected" from among the certain list of notations. Creates Subdivision (4) from existing text. Redesignates Subdivisions (3)–(8) as Subdivisions (5)–(10). </w:t>
      </w:r>
    </w:p>
    <w:p w:rsidR="004D2149" w:rsidRDefault="004D2149" w:rsidP="007561A9">
      <w:pPr>
        <w:pStyle w:val="NoSpacing"/>
        <w:ind w:left="720"/>
        <w:jc w:val="both"/>
      </w:pPr>
    </w:p>
    <w:p w:rsidR="004D2149" w:rsidRDefault="004D2149" w:rsidP="007561A9">
      <w:pPr>
        <w:pStyle w:val="NoSpacing"/>
        <w:ind w:left="720"/>
        <w:jc w:val="both"/>
      </w:pPr>
      <w:r>
        <w:t xml:space="preserve">(a-2) Requires the county chair to </w:t>
      </w:r>
      <w:r w:rsidRPr="004644EF">
        <w:t xml:space="preserve">update the notations after each general primary and runoff primary election, unless </w:t>
      </w:r>
      <w:r>
        <w:t>SOS's</w:t>
      </w:r>
      <w:r w:rsidRPr="004644EF">
        <w:t xml:space="preserve"> Internet website automatically updates the notations based on election returns.</w:t>
      </w:r>
      <w:r>
        <w:t xml:space="preserve"> </w:t>
      </w:r>
    </w:p>
    <w:p w:rsidR="004D2149" w:rsidRDefault="004D2149" w:rsidP="007561A9">
      <w:pPr>
        <w:pStyle w:val="NoSpacing"/>
        <w:jc w:val="both"/>
      </w:pPr>
    </w:p>
    <w:p w:rsidR="004D2149" w:rsidRDefault="004D2149" w:rsidP="007561A9">
      <w:pPr>
        <w:pStyle w:val="NoSpacing"/>
        <w:jc w:val="both"/>
      </w:pPr>
      <w:r>
        <w:t xml:space="preserve">SECTION 29. Amends </w:t>
      </w:r>
      <w:r w:rsidRPr="004644EF">
        <w:t>Section 172.121(b), Election Code, as follows:</w:t>
      </w:r>
    </w:p>
    <w:p w:rsidR="004D2149" w:rsidRDefault="004D2149" w:rsidP="007561A9">
      <w:pPr>
        <w:pStyle w:val="NoSpacing"/>
        <w:jc w:val="both"/>
      </w:pPr>
    </w:p>
    <w:p w:rsidR="004D2149" w:rsidRDefault="004D2149" w:rsidP="007561A9">
      <w:pPr>
        <w:pStyle w:val="NoSpacing"/>
        <w:ind w:left="720"/>
        <w:jc w:val="both"/>
      </w:pPr>
      <w:r>
        <w:t xml:space="preserve">(b) Requires SOS to update </w:t>
      </w:r>
      <w:r w:rsidRPr="002647D1">
        <w:t>the status of each candidate as appropriate</w:t>
      </w:r>
      <w:r>
        <w:t xml:space="preserve">, rather than requiring the state chair to deliver the certification, by </w:t>
      </w:r>
      <w:r w:rsidRPr="002647D1">
        <w:t>posting next to the candidate's name on the secretary of state's website whether the person lost in the primary or is in a runoff for the position as soon as practicable after the state canvass of the general primary election is completed.</w:t>
      </w:r>
    </w:p>
    <w:p w:rsidR="004D2149" w:rsidRDefault="004D2149" w:rsidP="007561A9">
      <w:pPr>
        <w:pStyle w:val="NoSpacing"/>
        <w:jc w:val="both"/>
      </w:pPr>
    </w:p>
    <w:p w:rsidR="004D2149" w:rsidRDefault="004D2149" w:rsidP="007561A9">
      <w:pPr>
        <w:pStyle w:val="NoSpacing"/>
        <w:jc w:val="both"/>
      </w:pPr>
      <w:r>
        <w:t xml:space="preserve">SECTION 30. Amends </w:t>
      </w:r>
      <w:r w:rsidRPr="002647D1">
        <w:t>Section 172.122, Election Code, by amending Subsectio</w:t>
      </w:r>
      <w:r>
        <w:t xml:space="preserve">n (b) and adding Subsection (c), </w:t>
      </w:r>
      <w:r w:rsidRPr="002647D1">
        <w:t>as follows:</w:t>
      </w:r>
    </w:p>
    <w:p w:rsidR="004D2149" w:rsidRDefault="004D2149" w:rsidP="007561A9">
      <w:pPr>
        <w:pStyle w:val="NoSpacing"/>
        <w:jc w:val="both"/>
      </w:pPr>
    </w:p>
    <w:p w:rsidR="004D2149" w:rsidRDefault="004D2149" w:rsidP="007561A9">
      <w:pPr>
        <w:pStyle w:val="NoSpacing"/>
        <w:ind w:left="720"/>
        <w:jc w:val="both"/>
      </w:pPr>
      <w:r>
        <w:t>(b) Requires the state chair, n</w:t>
      </w:r>
      <w:r w:rsidRPr="002647D1">
        <w:t>ot later than the 20th day after the date the state canvass is completed</w:t>
      </w:r>
      <w:r>
        <w:t xml:space="preserve">, to submit, rather than to deliver the </w:t>
      </w:r>
      <w:r w:rsidRPr="002647D1">
        <w:t xml:space="preserve">certification to </w:t>
      </w:r>
      <w:r>
        <w:t>SOS</w:t>
      </w:r>
      <w:r w:rsidRPr="002647D1">
        <w:t xml:space="preserve"> for posting on </w:t>
      </w:r>
      <w:r>
        <w:t>SOS's</w:t>
      </w:r>
      <w:r w:rsidRPr="002647D1">
        <w:t xml:space="preserve"> Internet website.</w:t>
      </w:r>
    </w:p>
    <w:p w:rsidR="004D2149" w:rsidRDefault="004D2149" w:rsidP="007561A9">
      <w:pPr>
        <w:pStyle w:val="NoSpacing"/>
        <w:ind w:left="720"/>
        <w:jc w:val="both"/>
      </w:pPr>
    </w:p>
    <w:p w:rsidR="004D2149" w:rsidRDefault="004D2149" w:rsidP="007561A9">
      <w:pPr>
        <w:pStyle w:val="NoSpacing"/>
        <w:ind w:left="720"/>
        <w:jc w:val="both"/>
      </w:pPr>
      <w:r>
        <w:t xml:space="preserve">(c) Requires SOS to </w:t>
      </w:r>
      <w:r w:rsidRPr="002647D1">
        <w:t xml:space="preserve">create a system for the state chair to submit the information to </w:t>
      </w:r>
      <w:r>
        <w:t>SOS</w:t>
      </w:r>
      <w:r w:rsidRPr="002647D1">
        <w:t xml:space="preserve"> for posting on </w:t>
      </w:r>
      <w:r>
        <w:t>SOS's</w:t>
      </w:r>
      <w:r w:rsidRPr="002647D1">
        <w:t xml:space="preserve"> Internet website under Subsection (b).</w:t>
      </w:r>
    </w:p>
    <w:p w:rsidR="004D2149" w:rsidRDefault="004D2149" w:rsidP="007561A9">
      <w:pPr>
        <w:pStyle w:val="NoSpacing"/>
        <w:ind w:left="720"/>
        <w:jc w:val="both"/>
      </w:pPr>
    </w:p>
    <w:p w:rsidR="004D2149" w:rsidRDefault="004D2149" w:rsidP="007561A9">
      <w:pPr>
        <w:pStyle w:val="NoSpacing"/>
        <w:jc w:val="both"/>
      </w:pPr>
      <w:r>
        <w:t xml:space="preserve">SECTION 31. Amends </w:t>
      </w:r>
      <w:r w:rsidRPr="002647D1">
        <w:t xml:space="preserve">Section 172.124(a), Election Code, </w:t>
      </w:r>
      <w:r>
        <w:t xml:space="preserve">to require the county clerk, for each primary election, to </w:t>
      </w:r>
      <w:r w:rsidRPr="002647D1">
        <w:t>prepare a report of the number of votes, including early voting votes, received in each county election precinct by each candidate for an office, other than a party office,</w:t>
      </w:r>
      <w:r>
        <w:t xml:space="preserve"> rather than to prepare a</w:t>
      </w:r>
      <w:r w:rsidRPr="002647D1">
        <w:t xml:space="preserve"> report of the number of votes, including early voting votes, received in each county election precinct by each candid</w:t>
      </w:r>
      <w:r>
        <w:t>ate for an a statewide</w:t>
      </w:r>
      <w:r w:rsidRPr="002647D1">
        <w:t xml:space="preserve"> office, or the office of United States representative, state se</w:t>
      </w:r>
      <w:r>
        <w:t>nator, or state representative,</w:t>
      </w:r>
      <w:r w:rsidRPr="002647D1">
        <w:t xml:space="preserve"> as provided by Section 67.017</w:t>
      </w:r>
      <w:r>
        <w:t xml:space="preserve"> (Reporting Precinct Results to Secretary of State)</w:t>
      </w:r>
      <w:r w:rsidRPr="002647D1">
        <w:t xml:space="preserve"> for the report of precinct results for a general election.</w:t>
      </w:r>
    </w:p>
    <w:p w:rsidR="004D2149" w:rsidRDefault="004D2149" w:rsidP="007561A9">
      <w:pPr>
        <w:pStyle w:val="NoSpacing"/>
        <w:jc w:val="both"/>
      </w:pPr>
    </w:p>
    <w:p w:rsidR="004D2149" w:rsidRDefault="004D2149" w:rsidP="007561A9">
      <w:pPr>
        <w:pStyle w:val="NoSpacing"/>
        <w:jc w:val="both"/>
      </w:pPr>
      <w:r>
        <w:t xml:space="preserve">SECTION 32. Amends </w:t>
      </w:r>
      <w:r w:rsidRPr="007F1C1C">
        <w:t xml:space="preserve">Section 172.130(a), Election Code, </w:t>
      </w:r>
      <w:r>
        <w:t>as follows:</w:t>
      </w:r>
    </w:p>
    <w:p w:rsidR="004D2149" w:rsidRDefault="004D2149" w:rsidP="007561A9">
      <w:pPr>
        <w:pStyle w:val="NoSpacing"/>
        <w:jc w:val="both"/>
      </w:pPr>
    </w:p>
    <w:p w:rsidR="004D2149" w:rsidRDefault="004D2149" w:rsidP="007561A9">
      <w:pPr>
        <w:pStyle w:val="NoSpacing"/>
        <w:ind w:left="720"/>
        <w:jc w:val="both"/>
      </w:pPr>
      <w:r>
        <w:t>(a) Authorizes the state chair, or the state chair's designee, notwithstanding</w:t>
      </w:r>
      <w:r w:rsidRPr="007F1C1C">
        <w:t xml:space="preserve"> a conflicting provision of this code, </w:t>
      </w:r>
      <w:r>
        <w:t xml:space="preserve">to perform any </w:t>
      </w:r>
      <w:r w:rsidRPr="007F1C1C">
        <w:t>administrative duty of the county chair, county chair's designee, or county executive committee related to the conduct of a primary election that has not been performed in the time required by law, including the submission of candidate information under Section 172.029</w:t>
      </w:r>
      <w:r>
        <w:t xml:space="preserve"> (Submission and Compilation of Information Pertaining to Candidates)</w:t>
      </w:r>
      <w:r w:rsidRPr="007F1C1C">
        <w:t>, drawing for ballot order under Section 172.082</w:t>
      </w:r>
      <w:r>
        <w:t xml:space="preserve"> (Order of Names on General Primary Ballot: Regular Drawing)</w:t>
      </w:r>
      <w:r w:rsidRPr="007F1C1C">
        <w:t>,</w:t>
      </w:r>
      <w:r>
        <w:t xml:space="preserve"> rather than Sections 172.082 and 172.084 (Order of Names on Runoff Primary Ballot),</w:t>
      </w:r>
      <w:r w:rsidRPr="007F1C1C">
        <w:t xml:space="preserve"> and canvassing returns under Section 172.116</w:t>
      </w:r>
      <w:r>
        <w:t xml:space="preserve"> (Local Canvass Relating to Candidates Who Filed an Application For a Place on the Ballot in Accordance with the General Requirements)</w:t>
      </w:r>
      <w:r w:rsidRPr="007F1C1C">
        <w:t>.</w:t>
      </w:r>
    </w:p>
    <w:p w:rsidR="004D2149" w:rsidRDefault="004D2149" w:rsidP="007561A9">
      <w:pPr>
        <w:pStyle w:val="NoSpacing"/>
        <w:jc w:val="both"/>
      </w:pPr>
    </w:p>
    <w:p w:rsidR="004D2149" w:rsidRDefault="004D2149" w:rsidP="007561A9">
      <w:pPr>
        <w:pStyle w:val="NoSpacing"/>
        <w:jc w:val="both"/>
      </w:pPr>
      <w:r>
        <w:t xml:space="preserve">SECTION 33. Amends </w:t>
      </w:r>
      <w:r w:rsidRPr="002E55F0">
        <w:t>Section 173.032(c), Election Code,</w:t>
      </w:r>
      <w:r>
        <w:t xml:space="preserve"> to authorize the state chair to, </w:t>
      </w:r>
      <w:r w:rsidRPr="002E55F0">
        <w:t xml:space="preserve">with the consent of </w:t>
      </w:r>
      <w:r>
        <w:t>SOS</w:t>
      </w:r>
      <w:r w:rsidRPr="002E55F0">
        <w:t xml:space="preserve"> and the county chair or county executive committee, if one exists for the county, accept money into the state primary fund on behalf of a county party.</w:t>
      </w:r>
    </w:p>
    <w:p w:rsidR="004D2149" w:rsidRDefault="004D2149" w:rsidP="007561A9">
      <w:pPr>
        <w:pStyle w:val="NoSpacing"/>
        <w:jc w:val="both"/>
      </w:pPr>
    </w:p>
    <w:p w:rsidR="004D2149" w:rsidRDefault="004D2149" w:rsidP="007561A9">
      <w:pPr>
        <w:pStyle w:val="NoSpacing"/>
        <w:jc w:val="both"/>
      </w:pPr>
      <w:r>
        <w:t xml:space="preserve">SECTION 34. Amends </w:t>
      </w:r>
      <w:r w:rsidRPr="002E55F0">
        <w:t xml:space="preserve">Subchapter B, Chapter 173, Election Code, </w:t>
      </w:r>
      <w:r>
        <w:t xml:space="preserve">by adding Section 173.0341, </w:t>
      </w:r>
      <w:r w:rsidRPr="002E55F0">
        <w:t>as follows:</w:t>
      </w:r>
    </w:p>
    <w:p w:rsidR="004D2149" w:rsidRDefault="004D2149" w:rsidP="007561A9">
      <w:pPr>
        <w:pStyle w:val="NoSpacing"/>
        <w:jc w:val="both"/>
      </w:pPr>
    </w:p>
    <w:p w:rsidR="004D2149" w:rsidRDefault="004D2149" w:rsidP="007561A9">
      <w:pPr>
        <w:pStyle w:val="NoSpacing"/>
        <w:ind w:left="720"/>
        <w:jc w:val="both"/>
      </w:pPr>
      <w:r w:rsidRPr="002E55F0">
        <w:t>Sec. 1</w:t>
      </w:r>
      <w:r>
        <w:t xml:space="preserve">73.0341. </w:t>
      </w:r>
      <w:r w:rsidRPr="002E55F0">
        <w:t xml:space="preserve">STATE CHAIR AS </w:t>
      </w:r>
      <w:r>
        <w:t>FISCAL AGENT FOR COUNTY PARTY. (a) Authorizes a</w:t>
      </w:r>
      <w:r w:rsidRPr="002E55F0">
        <w:t xml:space="preserve"> state chair, or the designee of a state chair, </w:t>
      </w:r>
      <w:r>
        <w:t>to</w:t>
      </w:r>
      <w:r w:rsidRPr="002E55F0">
        <w:t xml:space="preserve"> enter into an agreement with a county chair under which the state chair will act as a fiscal agent for the county party.</w:t>
      </w:r>
    </w:p>
    <w:p w:rsidR="004D2149" w:rsidRPr="002E55F0" w:rsidRDefault="004D2149" w:rsidP="007561A9">
      <w:pPr>
        <w:pStyle w:val="NoSpacing"/>
        <w:jc w:val="both"/>
      </w:pPr>
    </w:p>
    <w:p w:rsidR="004D2149" w:rsidRDefault="004D2149" w:rsidP="007561A9">
      <w:pPr>
        <w:pStyle w:val="NoSpacing"/>
        <w:ind w:left="1440"/>
        <w:jc w:val="both"/>
      </w:pPr>
      <w:r w:rsidRPr="002E55F0">
        <w:t xml:space="preserve">(b) </w:t>
      </w:r>
      <w:r>
        <w:t>Requires SOS to</w:t>
      </w:r>
      <w:r w:rsidRPr="002E55F0">
        <w:t xml:space="preserve"> prescribe the form of an agreement under this section.</w:t>
      </w:r>
    </w:p>
    <w:p w:rsidR="004D2149" w:rsidRPr="002E55F0" w:rsidRDefault="004D2149" w:rsidP="007561A9">
      <w:pPr>
        <w:pStyle w:val="NoSpacing"/>
        <w:ind w:left="1440"/>
        <w:jc w:val="both"/>
      </w:pPr>
    </w:p>
    <w:p w:rsidR="004D2149" w:rsidRDefault="004D2149" w:rsidP="007561A9">
      <w:pPr>
        <w:pStyle w:val="NoSpacing"/>
        <w:ind w:left="1440"/>
        <w:jc w:val="both"/>
      </w:pPr>
      <w:r w:rsidRPr="002E55F0">
        <w:t xml:space="preserve">(c) </w:t>
      </w:r>
      <w:r>
        <w:t>Provides that, i</w:t>
      </w:r>
      <w:r w:rsidRPr="002E55F0">
        <w:t>f the state chair acts as the fiscal agent for a county party in accordance with an agreement under this section:</w:t>
      </w:r>
    </w:p>
    <w:p w:rsidR="004D2149" w:rsidRPr="002E55F0" w:rsidRDefault="004D2149" w:rsidP="007561A9">
      <w:pPr>
        <w:pStyle w:val="NoSpacing"/>
        <w:jc w:val="both"/>
      </w:pPr>
    </w:p>
    <w:p w:rsidR="004D2149" w:rsidRDefault="004D2149" w:rsidP="007561A9">
      <w:pPr>
        <w:pStyle w:val="NoSpacing"/>
        <w:ind w:left="2160"/>
        <w:jc w:val="both"/>
      </w:pPr>
      <w:r>
        <w:t xml:space="preserve">(1) </w:t>
      </w:r>
      <w:r w:rsidRPr="002E55F0">
        <w:t xml:space="preserve">the state chair </w:t>
      </w:r>
      <w:r>
        <w:t>is required to</w:t>
      </w:r>
      <w:r w:rsidRPr="002E55F0">
        <w:t xml:space="preserve"> deliver the completed agreement to the secretary of state;</w:t>
      </w:r>
    </w:p>
    <w:p w:rsidR="004D2149" w:rsidRPr="002E55F0" w:rsidRDefault="004D2149" w:rsidP="007561A9">
      <w:pPr>
        <w:pStyle w:val="NoSpacing"/>
        <w:ind w:left="2160"/>
        <w:jc w:val="both"/>
      </w:pPr>
    </w:p>
    <w:p w:rsidR="004D2149" w:rsidRDefault="004D2149" w:rsidP="007561A9">
      <w:pPr>
        <w:pStyle w:val="NoSpacing"/>
        <w:ind w:left="2160"/>
        <w:jc w:val="both"/>
      </w:pPr>
      <w:r>
        <w:t xml:space="preserve">(2) </w:t>
      </w:r>
      <w:r w:rsidRPr="002E55F0">
        <w:t xml:space="preserve">any filing fee received by the county party under Subchapter C </w:t>
      </w:r>
      <w:r>
        <w:t>is required to</w:t>
      </w:r>
      <w:r w:rsidRPr="002E55F0">
        <w:t xml:space="preserve"> be made payable to the state party for deposit in the state primary fund not later than five days after receipt of the filing fee;</w:t>
      </w:r>
    </w:p>
    <w:p w:rsidR="004D2149" w:rsidRPr="002E55F0" w:rsidRDefault="004D2149" w:rsidP="007561A9">
      <w:pPr>
        <w:pStyle w:val="NoSpacing"/>
        <w:ind w:left="2160"/>
        <w:jc w:val="both"/>
      </w:pPr>
    </w:p>
    <w:p w:rsidR="004D2149" w:rsidRDefault="004D2149" w:rsidP="007561A9">
      <w:pPr>
        <w:pStyle w:val="NoSpacing"/>
        <w:ind w:left="2160"/>
        <w:jc w:val="both"/>
      </w:pPr>
      <w:r>
        <w:t>(3)</w:t>
      </w:r>
      <w:r w:rsidRPr="002E55F0">
        <w:t xml:space="preserve"> the county chair or county executive committee </w:t>
      </w:r>
      <w:r>
        <w:t>is required to</w:t>
      </w:r>
      <w:r w:rsidRPr="002E55F0">
        <w:t xml:space="preserve"> make a request in accordance with Section 31.093 to enter into a contract with the county elections administrator to conduct primary elections in the county; and</w:t>
      </w:r>
    </w:p>
    <w:p w:rsidR="004D2149" w:rsidRPr="002E55F0" w:rsidRDefault="004D2149" w:rsidP="007561A9">
      <w:pPr>
        <w:pStyle w:val="NoSpacing"/>
        <w:ind w:left="2160"/>
        <w:jc w:val="both"/>
      </w:pPr>
    </w:p>
    <w:p w:rsidR="004D2149" w:rsidRDefault="004D2149" w:rsidP="007561A9">
      <w:pPr>
        <w:pStyle w:val="NoSpacing"/>
        <w:ind w:left="2160"/>
        <w:jc w:val="both"/>
      </w:pPr>
      <w:r>
        <w:t xml:space="preserve">(4) </w:t>
      </w:r>
      <w:r w:rsidRPr="002E55F0">
        <w:t>Section 173.031 does not apply to the county party.</w:t>
      </w:r>
    </w:p>
    <w:p w:rsidR="004D2149" w:rsidRDefault="004D2149" w:rsidP="007561A9">
      <w:pPr>
        <w:pStyle w:val="NoSpacing"/>
        <w:jc w:val="both"/>
      </w:pPr>
    </w:p>
    <w:p w:rsidR="004D2149" w:rsidRDefault="004D2149" w:rsidP="007561A9">
      <w:pPr>
        <w:pStyle w:val="NoSpacing"/>
        <w:jc w:val="both"/>
      </w:pPr>
      <w:r>
        <w:t xml:space="preserve">SECTION 35. Amends </w:t>
      </w:r>
      <w:r w:rsidRPr="00CC03E5">
        <w:t>Section 173.061, Election Code, as follows:</w:t>
      </w:r>
    </w:p>
    <w:p w:rsidR="004D2149" w:rsidRDefault="004D2149" w:rsidP="007561A9">
      <w:pPr>
        <w:pStyle w:val="NoSpacing"/>
        <w:jc w:val="both"/>
      </w:pPr>
    </w:p>
    <w:p w:rsidR="004D2149" w:rsidRDefault="004D2149" w:rsidP="007561A9">
      <w:pPr>
        <w:pStyle w:val="NoSpacing"/>
        <w:ind w:left="720"/>
        <w:jc w:val="both"/>
      </w:pPr>
      <w:r>
        <w:t xml:space="preserve">Sec. 173.061. </w:t>
      </w:r>
      <w:r w:rsidRPr="00CC03E5">
        <w:t xml:space="preserve">FEE PAID TO COUNTY CHAIR. </w:t>
      </w:r>
      <w:r>
        <w:t>Requires the county chair, e</w:t>
      </w:r>
      <w:r w:rsidRPr="00CC03E5">
        <w:t xml:space="preserve">xcept as provided by Section 173.0341(c)(2), </w:t>
      </w:r>
      <w:r>
        <w:t>to</w:t>
      </w:r>
      <w:r w:rsidRPr="00CC03E5">
        <w:t xml:space="preserve"> deposit in the county primary fund each filing fee accompanying an application for a place on the ballot filed with the county chair.</w:t>
      </w:r>
    </w:p>
    <w:p w:rsidR="004D2149" w:rsidRDefault="004D2149" w:rsidP="007561A9">
      <w:pPr>
        <w:pStyle w:val="NoSpacing"/>
        <w:jc w:val="both"/>
      </w:pPr>
    </w:p>
    <w:p w:rsidR="004D2149" w:rsidRDefault="004D2149" w:rsidP="007561A9">
      <w:pPr>
        <w:pStyle w:val="NoSpacing"/>
        <w:jc w:val="both"/>
      </w:pPr>
      <w:r>
        <w:t xml:space="preserve">SECTION 36. Amends </w:t>
      </w:r>
      <w:r w:rsidRPr="00CC03E5">
        <w:t>Section 174.021(b), Election Code</w:t>
      </w:r>
      <w:r>
        <w:t xml:space="preserve">, to authorize a political party by rule to allow a county to hold </w:t>
      </w:r>
      <w:r w:rsidRPr="00CC03E5">
        <w:t>precinct conventions before or during</w:t>
      </w:r>
      <w:r>
        <w:t>, rather than before,</w:t>
      </w:r>
      <w:r w:rsidRPr="00CC03E5">
        <w:t xml:space="preserve"> the county convention on the same day and at the same place as the county convention.</w:t>
      </w:r>
      <w:r>
        <w:t xml:space="preserve"> </w:t>
      </w:r>
    </w:p>
    <w:p w:rsidR="004D2149" w:rsidRDefault="004D2149" w:rsidP="007561A9">
      <w:pPr>
        <w:pStyle w:val="NoSpacing"/>
        <w:jc w:val="both"/>
      </w:pPr>
    </w:p>
    <w:p w:rsidR="004D2149" w:rsidRDefault="004D2149" w:rsidP="007561A9">
      <w:pPr>
        <w:pStyle w:val="NoSpacing"/>
        <w:jc w:val="both"/>
      </w:pPr>
      <w:r>
        <w:t xml:space="preserve">SECTION 37. Amends </w:t>
      </w:r>
      <w:r w:rsidRPr="00CC03E5">
        <w:t xml:space="preserve">Section 174.025(c), Election Code, </w:t>
      </w:r>
      <w:r>
        <w:t xml:space="preserve">to require the state </w:t>
      </w:r>
      <w:r w:rsidRPr="00CC03E5">
        <w:t>executive committee by rule may adopt an alternate process in place of the requirement under this subsection.</w:t>
      </w:r>
    </w:p>
    <w:p w:rsidR="004D2149" w:rsidRDefault="004D2149" w:rsidP="007561A9">
      <w:pPr>
        <w:pStyle w:val="NoSpacing"/>
        <w:jc w:val="both"/>
      </w:pPr>
    </w:p>
    <w:p w:rsidR="004D2149" w:rsidRDefault="004D2149" w:rsidP="007561A9">
      <w:pPr>
        <w:pStyle w:val="NoSpacing"/>
        <w:jc w:val="both"/>
      </w:pPr>
      <w:r w:rsidRPr="00A8223C">
        <w:t xml:space="preserve">SECTION 38. Amends Sections 174.064(c) and (d), Election Code, to make conforming changes. </w:t>
      </w:r>
    </w:p>
    <w:p w:rsidR="004D2149" w:rsidRPr="00A8223C" w:rsidRDefault="004D2149" w:rsidP="007561A9">
      <w:pPr>
        <w:pStyle w:val="NoSpacing"/>
        <w:jc w:val="both"/>
      </w:pPr>
    </w:p>
    <w:p w:rsidR="004D2149" w:rsidRDefault="004D2149" w:rsidP="007561A9">
      <w:pPr>
        <w:pStyle w:val="NoSpacing"/>
        <w:jc w:val="both"/>
      </w:pPr>
      <w:r>
        <w:t xml:space="preserve">SECTION 39. Amends </w:t>
      </w:r>
      <w:r w:rsidRPr="009E44EB">
        <w:t>Section 191.003, Election Code, as follows:</w:t>
      </w:r>
    </w:p>
    <w:p w:rsidR="004D2149" w:rsidRDefault="004D2149" w:rsidP="007561A9">
      <w:pPr>
        <w:pStyle w:val="NoSpacing"/>
        <w:jc w:val="both"/>
      </w:pPr>
    </w:p>
    <w:p w:rsidR="004D2149" w:rsidRDefault="004D2149" w:rsidP="007561A9">
      <w:pPr>
        <w:pStyle w:val="NoSpacing"/>
        <w:ind w:left="720"/>
        <w:jc w:val="both"/>
      </w:pPr>
      <w:r>
        <w:t xml:space="preserve">Sec. 191.003. </w:t>
      </w:r>
      <w:r w:rsidRPr="009E44EB">
        <w:t>NOTICE OF CAN</w:t>
      </w:r>
      <w:r>
        <w:t xml:space="preserve">DIDATES TO SECRETARY OF STATE. (a) Creates this subsection from existing text. Requires the </w:t>
      </w:r>
      <w:r w:rsidRPr="009E44EB">
        <w:t xml:space="preserve">state chair of each political party holding a presidential primary election </w:t>
      </w:r>
      <w:r>
        <w:t>to</w:t>
      </w:r>
      <w:r w:rsidRPr="009E44EB">
        <w:t xml:space="preserve"> submit the information to </w:t>
      </w:r>
      <w:r>
        <w:t>SOS</w:t>
      </w:r>
      <w:r w:rsidRPr="009E44EB">
        <w:t xml:space="preserve"> for posting on </w:t>
      </w:r>
      <w:r>
        <w:t>SOS's</w:t>
      </w:r>
      <w:r w:rsidRPr="009E44EB">
        <w:t xml:space="preserve"> Internet website and certify the name of each presidential candidate who qualifies for a place on the presidential primary election ballot in the same manner as a candidate filing for statewide, district, and county offices not later than the ninth day after the date of the regular filing deadline for the general primary elect</w:t>
      </w:r>
      <w:r>
        <w:t xml:space="preserve">ion, rather than requiring the state chair of </w:t>
      </w:r>
      <w:r w:rsidRPr="009E44EB">
        <w:t xml:space="preserve">each political party holding a presidential primary election </w:t>
      </w:r>
      <w:r>
        <w:t>to</w:t>
      </w:r>
      <w:r w:rsidRPr="009E44EB">
        <w:t xml:space="preserve"> certify the name of each presidential candidate who qualifies for a place on the presidential primary election ballot</w:t>
      </w:r>
      <w:r>
        <w:t xml:space="preserve"> </w:t>
      </w:r>
      <w:r w:rsidRPr="009E44EB">
        <w:t>and deliver the certific</w:t>
      </w:r>
      <w:r>
        <w:t>ation to SOS</w:t>
      </w:r>
      <w:r w:rsidRPr="009E44EB">
        <w:t xml:space="preserve"> not later than the ninth day after the date of the regular filing deadline for the general primary election.</w:t>
      </w:r>
    </w:p>
    <w:p w:rsidR="004D2149" w:rsidRDefault="004D2149" w:rsidP="007561A9">
      <w:pPr>
        <w:pStyle w:val="NoSpacing"/>
        <w:jc w:val="both"/>
      </w:pPr>
    </w:p>
    <w:p w:rsidR="004D2149" w:rsidRDefault="004D2149" w:rsidP="007561A9">
      <w:pPr>
        <w:pStyle w:val="NoSpacing"/>
        <w:ind w:left="1440"/>
        <w:jc w:val="both"/>
      </w:pPr>
      <w:r>
        <w:t xml:space="preserve">(b) Requires SOS to </w:t>
      </w:r>
      <w:r w:rsidRPr="009E44EB">
        <w:t xml:space="preserve">create a system for submitting the information to </w:t>
      </w:r>
      <w:r>
        <w:t>SOS</w:t>
      </w:r>
      <w:r w:rsidRPr="009E44EB">
        <w:t xml:space="preserve"> for posting on </w:t>
      </w:r>
      <w:r>
        <w:t>SOS's</w:t>
      </w:r>
      <w:r w:rsidRPr="009E44EB">
        <w:t xml:space="preserve"> Internet website under Subsection (a).</w:t>
      </w:r>
    </w:p>
    <w:p w:rsidR="004D2149" w:rsidRDefault="004D2149" w:rsidP="007561A9">
      <w:pPr>
        <w:pStyle w:val="NoSpacing"/>
        <w:jc w:val="both"/>
      </w:pPr>
    </w:p>
    <w:p w:rsidR="004D2149" w:rsidRDefault="004D2149" w:rsidP="007561A9">
      <w:pPr>
        <w:pStyle w:val="NoSpacing"/>
        <w:jc w:val="both"/>
      </w:pPr>
      <w:r>
        <w:t xml:space="preserve">SECTION 40. Amends </w:t>
      </w:r>
      <w:r w:rsidRPr="009E44EB">
        <w:t>Section 191.004(b), Election Code,</w:t>
      </w:r>
      <w:r>
        <w:t xml:space="preserve"> as follows: </w:t>
      </w:r>
    </w:p>
    <w:p w:rsidR="004D2149" w:rsidRDefault="004D2149" w:rsidP="007561A9">
      <w:pPr>
        <w:pStyle w:val="NoSpacing"/>
        <w:jc w:val="both"/>
      </w:pPr>
    </w:p>
    <w:p w:rsidR="004D2149" w:rsidRDefault="004D2149" w:rsidP="007561A9">
      <w:pPr>
        <w:pStyle w:val="NoSpacing"/>
        <w:ind w:left="720"/>
        <w:jc w:val="both"/>
      </w:pPr>
      <w:r>
        <w:t>(b)</w:t>
      </w:r>
      <w:r w:rsidRPr="009E44EB">
        <w:t xml:space="preserve"> </w:t>
      </w:r>
      <w:r>
        <w:t xml:space="preserve">Requires the names of the presidential candidates to be printed as the first race on the ballot under a certain heading, followed by certain instructions. Makes changes to specified ballot instructions. </w:t>
      </w:r>
    </w:p>
    <w:p w:rsidR="004D2149" w:rsidRDefault="004D2149" w:rsidP="007561A9">
      <w:pPr>
        <w:pStyle w:val="NoSpacing"/>
        <w:jc w:val="both"/>
      </w:pPr>
    </w:p>
    <w:p w:rsidR="004D2149" w:rsidRDefault="004D2149" w:rsidP="007561A9">
      <w:pPr>
        <w:pStyle w:val="NoSpacing"/>
        <w:jc w:val="both"/>
      </w:pPr>
      <w:r>
        <w:t xml:space="preserve">SECTION 41. Amends </w:t>
      </w:r>
      <w:r w:rsidRPr="006F7946">
        <w:t xml:space="preserve">Section 191.008(d), Election Code, </w:t>
      </w:r>
      <w:r>
        <w:t xml:space="preserve">to require the rules adopted under this section or the rules already in existence, for </w:t>
      </w:r>
      <w:r w:rsidRPr="006F7946">
        <w:t>a political party to be entitled to have its nominees for president and vice-president of the United States placed on the general election ballot in an election year in which the party is holding a presidential primary election,</w:t>
      </w:r>
      <w:r>
        <w:t xml:space="preserve"> to </w:t>
      </w:r>
      <w:r w:rsidRPr="006F7946">
        <w:t xml:space="preserve">be posted on the party's Internet website and filed with </w:t>
      </w:r>
      <w:r>
        <w:t>SOS</w:t>
      </w:r>
      <w:r w:rsidRPr="006F7946">
        <w:t xml:space="preserve"> not later than January 5 of the presidential election year.</w:t>
      </w:r>
    </w:p>
    <w:p w:rsidR="004D2149" w:rsidRDefault="004D2149" w:rsidP="007561A9">
      <w:pPr>
        <w:pStyle w:val="NoSpacing"/>
        <w:jc w:val="both"/>
      </w:pPr>
    </w:p>
    <w:p w:rsidR="004D2149" w:rsidRDefault="004D2149" w:rsidP="007561A9">
      <w:pPr>
        <w:pStyle w:val="NoSpacing"/>
        <w:jc w:val="both"/>
      </w:pPr>
      <w:r>
        <w:t xml:space="preserve">SECTION 42. Repealer: Section 171.054(g) (relating to authorizing the state executive committee by rule to require a specified deadline for filling certain vacancies), Election Code. </w:t>
      </w:r>
    </w:p>
    <w:p w:rsidR="004D2149" w:rsidRDefault="004D2149" w:rsidP="007561A9">
      <w:pPr>
        <w:pStyle w:val="NoSpacing"/>
        <w:jc w:val="both"/>
      </w:pPr>
    </w:p>
    <w:p w:rsidR="004D2149" w:rsidRDefault="004D2149" w:rsidP="007561A9">
      <w:pPr>
        <w:pStyle w:val="NoSpacing"/>
        <w:ind w:left="720"/>
        <w:jc w:val="both"/>
      </w:pPr>
      <w:r>
        <w:t xml:space="preserve">Repealer: Section 174.023(b) (relating to requiring the county chair to deliver to the county clerk a certain written notice), Election Code. </w:t>
      </w:r>
    </w:p>
    <w:p w:rsidR="004D2149" w:rsidRDefault="004D2149" w:rsidP="007561A9">
      <w:pPr>
        <w:pStyle w:val="NoSpacing"/>
        <w:jc w:val="both"/>
      </w:pPr>
    </w:p>
    <w:p w:rsidR="004D2149" w:rsidRDefault="004D2149" w:rsidP="007561A9">
      <w:pPr>
        <w:pStyle w:val="NoSpacing"/>
        <w:ind w:left="720"/>
        <w:jc w:val="both"/>
      </w:pPr>
      <w:r>
        <w:t xml:space="preserve">Repealer: Section 174.064(b) (relating to requiring a certain written notice during senatorial district conventions to be delivered to the county clerk), Election Code. </w:t>
      </w:r>
    </w:p>
    <w:p w:rsidR="004D2149" w:rsidRDefault="004D2149" w:rsidP="007561A9">
      <w:pPr>
        <w:pStyle w:val="NoSpacing"/>
        <w:jc w:val="both"/>
      </w:pPr>
    </w:p>
    <w:p w:rsidR="004D2149" w:rsidRPr="006F7946" w:rsidRDefault="004D2149" w:rsidP="007561A9">
      <w:pPr>
        <w:pStyle w:val="NoSpacing"/>
        <w:jc w:val="both"/>
      </w:pPr>
      <w:r>
        <w:t xml:space="preserve">SECTION 43. Effective date: September 1, 2019. </w:t>
      </w:r>
    </w:p>
    <w:p w:rsidR="004D2149" w:rsidRPr="00724323" w:rsidRDefault="004D2149" w:rsidP="00506254">
      <w:pPr>
        <w:rPr>
          <w:rFonts w:cs="Times New Roman"/>
          <w:szCs w:val="24"/>
        </w:rPr>
      </w:pPr>
    </w:p>
    <w:p w:rsidR="004D2149" w:rsidRPr="00C8671F" w:rsidRDefault="004D2149" w:rsidP="00506254">
      <w:pPr>
        <w:spacing w:after="0" w:line="240" w:lineRule="auto"/>
        <w:jc w:val="both"/>
        <w:rPr>
          <w:rFonts w:eastAsia="Times New Roman" w:cs="Times New Roman"/>
          <w:szCs w:val="24"/>
        </w:rPr>
      </w:pPr>
    </w:p>
    <w:sectPr w:rsidR="004D214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9F7" w:rsidRDefault="00DA29F7" w:rsidP="000F1DF9">
      <w:pPr>
        <w:spacing w:after="0" w:line="240" w:lineRule="auto"/>
      </w:pPr>
      <w:r>
        <w:separator/>
      </w:r>
    </w:p>
  </w:endnote>
  <w:endnote w:type="continuationSeparator" w:id="0">
    <w:p w:rsidR="00DA29F7" w:rsidRDefault="00DA29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A29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2149">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D2149">
                <w:rPr>
                  <w:sz w:val="20"/>
                  <w:szCs w:val="20"/>
                </w:rPr>
                <w:t>H.B. 2640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D214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A29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214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2149">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9F7" w:rsidRDefault="00DA29F7" w:rsidP="000F1DF9">
      <w:pPr>
        <w:spacing w:after="0" w:line="240" w:lineRule="auto"/>
      </w:pPr>
      <w:r>
        <w:separator/>
      </w:r>
    </w:p>
  </w:footnote>
  <w:footnote w:type="continuationSeparator" w:id="0">
    <w:p w:rsidR="00DA29F7" w:rsidRDefault="00DA29F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214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29F7"/>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3F7051-C105-44E9-AF1C-F870C79D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4D2149"/>
    <w:pPr>
      <w:spacing w:after="0" w:line="240" w:lineRule="auto"/>
    </w:pPr>
    <w:rPr>
      <w:rFonts w:ascii="Times New Roman" w:hAnsi="Times New Roman"/>
      <w:sz w:val="24"/>
    </w:rPr>
  </w:style>
  <w:style w:type="paragraph" w:styleId="NormalWeb">
    <w:name w:val="Normal (Web)"/>
    <w:basedOn w:val="Normal"/>
    <w:uiPriority w:val="99"/>
    <w:semiHidden/>
    <w:unhideWhenUsed/>
    <w:rsid w:val="004D214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4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3A87" w:rsidP="00663A8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7C7C2B24644ACBBB7A3AC0F9169C19"/>
        <w:category>
          <w:name w:val="General"/>
          <w:gallery w:val="placeholder"/>
        </w:category>
        <w:types>
          <w:type w:val="bbPlcHdr"/>
        </w:types>
        <w:behaviors>
          <w:behavior w:val="content"/>
        </w:behaviors>
        <w:guid w:val="{F3FDDDC8-D448-41B6-BAB5-501BCD6D727F}"/>
      </w:docPartPr>
      <w:docPartBody>
        <w:p w:rsidR="00000000" w:rsidRDefault="00C466A2"/>
      </w:docPartBody>
    </w:docPart>
    <w:docPart>
      <w:docPartPr>
        <w:name w:val="3A076C5BAFE9452BAD29F95B437A8F87"/>
        <w:category>
          <w:name w:val="General"/>
          <w:gallery w:val="placeholder"/>
        </w:category>
        <w:types>
          <w:type w:val="bbPlcHdr"/>
        </w:types>
        <w:behaviors>
          <w:behavior w:val="content"/>
        </w:behaviors>
        <w:guid w:val="{660EDF8C-913D-4CE5-95DF-16BF4CDA9969}"/>
      </w:docPartPr>
      <w:docPartBody>
        <w:p w:rsidR="00000000" w:rsidRDefault="00C466A2"/>
      </w:docPartBody>
    </w:docPart>
    <w:docPart>
      <w:docPartPr>
        <w:name w:val="7286DEDA66FF4959A436867801052F16"/>
        <w:category>
          <w:name w:val="General"/>
          <w:gallery w:val="placeholder"/>
        </w:category>
        <w:types>
          <w:type w:val="bbPlcHdr"/>
        </w:types>
        <w:behaviors>
          <w:behavior w:val="content"/>
        </w:behaviors>
        <w:guid w:val="{C41350E3-6430-492C-A141-8A2E5F01F46A}"/>
      </w:docPartPr>
      <w:docPartBody>
        <w:p w:rsidR="00000000" w:rsidRDefault="00C466A2"/>
      </w:docPartBody>
    </w:docPart>
    <w:docPart>
      <w:docPartPr>
        <w:name w:val="207F9864E7D64EC68A7E0D0234E8E89B"/>
        <w:category>
          <w:name w:val="General"/>
          <w:gallery w:val="placeholder"/>
        </w:category>
        <w:types>
          <w:type w:val="bbPlcHdr"/>
        </w:types>
        <w:behaviors>
          <w:behavior w:val="content"/>
        </w:behaviors>
        <w:guid w:val="{4546A586-2B0E-4992-AC2D-37F55A8B9D78}"/>
      </w:docPartPr>
      <w:docPartBody>
        <w:p w:rsidR="00000000" w:rsidRDefault="00C466A2"/>
      </w:docPartBody>
    </w:docPart>
    <w:docPart>
      <w:docPartPr>
        <w:name w:val="0ED44A87A722405CB40DC7B331533528"/>
        <w:category>
          <w:name w:val="General"/>
          <w:gallery w:val="placeholder"/>
        </w:category>
        <w:types>
          <w:type w:val="bbPlcHdr"/>
        </w:types>
        <w:behaviors>
          <w:behavior w:val="content"/>
        </w:behaviors>
        <w:guid w:val="{3D65CEBB-8CDF-4BF0-ACDE-CD4A3B86E7AA}"/>
      </w:docPartPr>
      <w:docPartBody>
        <w:p w:rsidR="00000000" w:rsidRDefault="00C466A2"/>
      </w:docPartBody>
    </w:docPart>
    <w:docPart>
      <w:docPartPr>
        <w:name w:val="C857D9676F504982A5C44A0D24BCAF84"/>
        <w:category>
          <w:name w:val="General"/>
          <w:gallery w:val="placeholder"/>
        </w:category>
        <w:types>
          <w:type w:val="bbPlcHdr"/>
        </w:types>
        <w:behaviors>
          <w:behavior w:val="content"/>
        </w:behaviors>
        <w:guid w:val="{FDE621E1-B1D1-4DCF-8F80-D359780E80F1}"/>
      </w:docPartPr>
      <w:docPartBody>
        <w:p w:rsidR="00000000" w:rsidRDefault="00C466A2"/>
      </w:docPartBody>
    </w:docPart>
    <w:docPart>
      <w:docPartPr>
        <w:name w:val="1F30029355D9432FA5E35E80EFC565F3"/>
        <w:category>
          <w:name w:val="General"/>
          <w:gallery w:val="placeholder"/>
        </w:category>
        <w:types>
          <w:type w:val="bbPlcHdr"/>
        </w:types>
        <w:behaviors>
          <w:behavior w:val="content"/>
        </w:behaviors>
        <w:guid w:val="{DF036FB1-B69B-4071-AE48-DDAB21AC9D59}"/>
      </w:docPartPr>
      <w:docPartBody>
        <w:p w:rsidR="00000000" w:rsidRDefault="00C466A2"/>
      </w:docPartBody>
    </w:docPart>
    <w:docPart>
      <w:docPartPr>
        <w:name w:val="80A72333A29C4858BCB0A7938A3B31FF"/>
        <w:category>
          <w:name w:val="General"/>
          <w:gallery w:val="placeholder"/>
        </w:category>
        <w:types>
          <w:type w:val="bbPlcHdr"/>
        </w:types>
        <w:behaviors>
          <w:behavior w:val="content"/>
        </w:behaviors>
        <w:guid w:val="{5EA364A7-CC3A-473A-A0D4-3BFF2696B5CD}"/>
      </w:docPartPr>
      <w:docPartBody>
        <w:p w:rsidR="00000000" w:rsidRDefault="00C466A2"/>
      </w:docPartBody>
    </w:docPart>
    <w:docPart>
      <w:docPartPr>
        <w:name w:val="0DD5DF2C67324BF0BB6E9A07A285237C"/>
        <w:category>
          <w:name w:val="General"/>
          <w:gallery w:val="placeholder"/>
        </w:category>
        <w:types>
          <w:type w:val="bbPlcHdr"/>
        </w:types>
        <w:behaviors>
          <w:behavior w:val="content"/>
        </w:behaviors>
        <w:guid w:val="{AAADB834-718F-4A32-B8E8-6918B3B3048A}"/>
      </w:docPartPr>
      <w:docPartBody>
        <w:p w:rsidR="00000000" w:rsidRDefault="00663A87" w:rsidP="00663A87">
          <w:pPr>
            <w:pStyle w:val="0DD5DF2C67324BF0BB6E9A07A285237C"/>
          </w:pPr>
          <w:r w:rsidRPr="00A30DD1">
            <w:rPr>
              <w:rStyle w:val="PlaceholderText"/>
            </w:rPr>
            <w:t>Click here to enter a date.</w:t>
          </w:r>
        </w:p>
      </w:docPartBody>
    </w:docPart>
    <w:docPart>
      <w:docPartPr>
        <w:name w:val="B6179220D52B435BB7FC98D25B9FD6CA"/>
        <w:category>
          <w:name w:val="General"/>
          <w:gallery w:val="placeholder"/>
        </w:category>
        <w:types>
          <w:type w:val="bbPlcHdr"/>
        </w:types>
        <w:behaviors>
          <w:behavior w:val="content"/>
        </w:behaviors>
        <w:guid w:val="{4ABC83EE-2F9C-4866-8577-A4F5B192AF31}"/>
      </w:docPartPr>
      <w:docPartBody>
        <w:p w:rsidR="00000000" w:rsidRDefault="00C466A2"/>
      </w:docPartBody>
    </w:docPart>
    <w:docPart>
      <w:docPartPr>
        <w:name w:val="E7F035094C9D4EEBB4896A905EBA2D6C"/>
        <w:category>
          <w:name w:val="General"/>
          <w:gallery w:val="placeholder"/>
        </w:category>
        <w:types>
          <w:type w:val="bbPlcHdr"/>
        </w:types>
        <w:behaviors>
          <w:behavior w:val="content"/>
        </w:behaviors>
        <w:guid w:val="{9B8E9FF4-013F-4F5B-9F9B-C8CCF1D9F34B}"/>
      </w:docPartPr>
      <w:docPartBody>
        <w:p w:rsidR="00000000" w:rsidRDefault="00C466A2"/>
      </w:docPartBody>
    </w:docPart>
    <w:docPart>
      <w:docPartPr>
        <w:name w:val="9B1B6E2577F74248B714ACD8758BBD77"/>
        <w:category>
          <w:name w:val="General"/>
          <w:gallery w:val="placeholder"/>
        </w:category>
        <w:types>
          <w:type w:val="bbPlcHdr"/>
        </w:types>
        <w:behaviors>
          <w:behavior w:val="content"/>
        </w:behaviors>
        <w:guid w:val="{3FD23A77-ABA3-4A23-953D-55702DF268E5}"/>
      </w:docPartPr>
      <w:docPartBody>
        <w:p w:rsidR="00000000" w:rsidRDefault="00663A87" w:rsidP="00663A87">
          <w:pPr>
            <w:pStyle w:val="9B1B6E2577F74248B714ACD8758BBD77"/>
          </w:pPr>
          <w:r>
            <w:rPr>
              <w:rFonts w:eastAsia="Times New Roman" w:cs="Times New Roman"/>
              <w:bCs/>
              <w:szCs w:val="24"/>
            </w:rPr>
            <w:t xml:space="preserve"> </w:t>
          </w:r>
        </w:p>
      </w:docPartBody>
    </w:docPart>
    <w:docPart>
      <w:docPartPr>
        <w:name w:val="D66ECD1204684A46AB4C142B734AA70D"/>
        <w:category>
          <w:name w:val="General"/>
          <w:gallery w:val="placeholder"/>
        </w:category>
        <w:types>
          <w:type w:val="bbPlcHdr"/>
        </w:types>
        <w:behaviors>
          <w:behavior w:val="content"/>
        </w:behaviors>
        <w:guid w:val="{64BCE831-C05F-4642-B88D-F1776D6D5A93}"/>
      </w:docPartPr>
      <w:docPartBody>
        <w:p w:rsidR="00000000" w:rsidRDefault="00C466A2"/>
      </w:docPartBody>
    </w:docPart>
    <w:docPart>
      <w:docPartPr>
        <w:name w:val="23C8EC00E77F4944850C88AC167C95A6"/>
        <w:category>
          <w:name w:val="General"/>
          <w:gallery w:val="placeholder"/>
        </w:category>
        <w:types>
          <w:type w:val="bbPlcHdr"/>
        </w:types>
        <w:behaviors>
          <w:behavior w:val="content"/>
        </w:behaviors>
        <w:guid w:val="{BEBBC805-B1FD-40FB-B092-861F2C4E2F54}"/>
      </w:docPartPr>
      <w:docPartBody>
        <w:p w:rsidR="00000000" w:rsidRDefault="00C466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3A87"/>
    <w:rsid w:val="006959CC"/>
    <w:rsid w:val="00696675"/>
    <w:rsid w:val="006B0016"/>
    <w:rsid w:val="008C55F7"/>
    <w:rsid w:val="0090598B"/>
    <w:rsid w:val="00984D6C"/>
    <w:rsid w:val="00A54AD6"/>
    <w:rsid w:val="00A57564"/>
    <w:rsid w:val="00B252A4"/>
    <w:rsid w:val="00B5530B"/>
    <w:rsid w:val="00C129E8"/>
    <w:rsid w:val="00C466A2"/>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A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63A87"/>
    <w:rPr>
      <w:rFonts w:ascii="Times New Roman" w:hAnsi="Times New Roman"/>
      <w:sz w:val="24"/>
    </w:rPr>
  </w:style>
  <w:style w:type="paragraph" w:customStyle="1" w:styleId="487D89B4F8B34DB4967D41FE18F7F88D9">
    <w:name w:val="487D89B4F8B34DB4967D41FE18F7F88D9"/>
    <w:rsid w:val="00663A87"/>
    <w:rPr>
      <w:rFonts w:ascii="Times New Roman" w:hAnsi="Times New Roman"/>
      <w:sz w:val="24"/>
    </w:rPr>
  </w:style>
  <w:style w:type="paragraph" w:customStyle="1" w:styleId="AE2570ED5D764CD7AF9686706F550F4622">
    <w:name w:val="AE2570ED5D764CD7AF9686706F550F4622"/>
    <w:rsid w:val="00663A87"/>
    <w:pPr>
      <w:tabs>
        <w:tab w:val="center" w:pos="4680"/>
        <w:tab w:val="right" w:pos="9360"/>
      </w:tabs>
      <w:spacing w:after="0" w:line="240" w:lineRule="auto"/>
    </w:pPr>
    <w:rPr>
      <w:rFonts w:ascii="Times New Roman" w:hAnsi="Times New Roman"/>
      <w:sz w:val="24"/>
    </w:rPr>
  </w:style>
  <w:style w:type="paragraph" w:customStyle="1" w:styleId="0DD5DF2C67324BF0BB6E9A07A285237C">
    <w:name w:val="0DD5DF2C67324BF0BB6E9A07A285237C"/>
    <w:rsid w:val="00663A87"/>
    <w:pPr>
      <w:spacing w:after="160" w:line="259" w:lineRule="auto"/>
    </w:pPr>
  </w:style>
  <w:style w:type="paragraph" w:customStyle="1" w:styleId="9B1B6E2577F74248B714ACD8758BBD77">
    <w:name w:val="9B1B6E2577F74248B714ACD8758BBD77"/>
    <w:rsid w:val="00663A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C45025-0E51-4437-A84C-350C5E44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3737</Words>
  <Characters>21302</Characters>
  <Application>Microsoft Office Word</Application>
  <DocSecurity>0</DocSecurity>
  <Lines>177</Lines>
  <Paragraphs>49</Paragraphs>
  <ScaleCrop>false</ScaleCrop>
  <Company>Texas Legislative Council</Company>
  <LinksUpToDate>false</LinksUpToDate>
  <CharactersWithSpaces>24990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2019-05-18T02:55:00Z</dcterms:modified>
</cp:coreProperties>
</file>

<file path=docProps/custom.xml><?xml version="1.0" encoding="utf-8"?>
<op:Properties xmlns:vt="http://schemas.openxmlformats.org/officeDocument/2006/docPropsVTypes" xmlns:op="http://schemas.openxmlformats.org/officeDocument/2006/custom-properties"/>
</file>