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6C" w:rsidRDefault="008D5C6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E34A6129A6440F4A31B71550FA2504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D5C6C" w:rsidRPr="00585C31" w:rsidRDefault="008D5C6C" w:rsidP="000F1DF9">
      <w:pPr>
        <w:spacing w:after="0" w:line="240" w:lineRule="auto"/>
        <w:rPr>
          <w:rFonts w:cs="Times New Roman"/>
          <w:szCs w:val="24"/>
        </w:rPr>
      </w:pPr>
    </w:p>
    <w:p w:rsidR="008D5C6C" w:rsidRPr="00585C31" w:rsidRDefault="008D5C6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D5C6C" w:rsidTr="000F1DF9">
        <w:tc>
          <w:tcPr>
            <w:tcW w:w="2718" w:type="dxa"/>
          </w:tcPr>
          <w:p w:rsidR="008D5C6C" w:rsidRPr="005C2A78" w:rsidRDefault="008D5C6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8D273220BCB4D348636419F2F6C82D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D5C6C" w:rsidRPr="00FF6471" w:rsidRDefault="008D5C6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F1CA74464464631919B82318915F9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2684</w:t>
                </w:r>
              </w:sdtContent>
            </w:sdt>
          </w:p>
        </w:tc>
      </w:tr>
      <w:tr w:rsidR="008D5C6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8554D69417B457B99C21D78BF0E56A7"/>
            </w:placeholder>
          </w:sdtPr>
          <w:sdtContent>
            <w:tc>
              <w:tcPr>
                <w:tcW w:w="2718" w:type="dxa"/>
              </w:tcPr>
              <w:p w:rsidR="008D5C6C" w:rsidRPr="000F1DF9" w:rsidRDefault="008D5C6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86R10017 SMT-D</w:t>
                </w:r>
              </w:p>
            </w:tc>
          </w:sdtContent>
        </w:sdt>
        <w:tc>
          <w:tcPr>
            <w:tcW w:w="6858" w:type="dxa"/>
          </w:tcPr>
          <w:p w:rsidR="008D5C6C" w:rsidRPr="005C2A78" w:rsidRDefault="008D5C6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25B343C20844CDFA4F8FA35B175468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2886E37192E433B9A27160963F1544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Metcalf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E052DA5092E4559971F4339D90D569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</w:p>
        </w:tc>
      </w:tr>
      <w:tr w:rsidR="008D5C6C" w:rsidTr="000F1DF9">
        <w:tc>
          <w:tcPr>
            <w:tcW w:w="2718" w:type="dxa"/>
          </w:tcPr>
          <w:p w:rsidR="008D5C6C" w:rsidRPr="00BC7495" w:rsidRDefault="008D5C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F4EBBDA09DD4516A14888624BD05F12"/>
            </w:placeholder>
          </w:sdtPr>
          <w:sdtContent>
            <w:tc>
              <w:tcPr>
                <w:tcW w:w="6858" w:type="dxa"/>
              </w:tcPr>
              <w:p w:rsidR="008D5C6C" w:rsidRPr="00FF6471" w:rsidRDefault="008D5C6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8D5C6C" w:rsidTr="000F1DF9">
        <w:tc>
          <w:tcPr>
            <w:tcW w:w="2718" w:type="dxa"/>
          </w:tcPr>
          <w:p w:rsidR="008D5C6C" w:rsidRPr="00BC7495" w:rsidRDefault="008D5C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6B147B4B71E4CA1950FC263CB9A14EB"/>
            </w:placeholder>
            <w:date w:fullDate="2019-05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D5C6C" w:rsidRPr="00FF6471" w:rsidRDefault="008D5C6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5/3/2019</w:t>
                </w:r>
              </w:p>
            </w:tc>
          </w:sdtContent>
        </w:sdt>
      </w:tr>
      <w:tr w:rsidR="008D5C6C" w:rsidTr="000F1DF9">
        <w:tc>
          <w:tcPr>
            <w:tcW w:w="2718" w:type="dxa"/>
          </w:tcPr>
          <w:p w:rsidR="008D5C6C" w:rsidRPr="00BC7495" w:rsidRDefault="008D5C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9A4E71B67E04D5582BF4BDAE058FCF3"/>
            </w:placeholder>
          </w:sdtPr>
          <w:sdtContent>
            <w:tc>
              <w:tcPr>
                <w:tcW w:w="6858" w:type="dxa"/>
              </w:tcPr>
              <w:p w:rsidR="008D5C6C" w:rsidRPr="00FF6471" w:rsidRDefault="008D5C6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D5C6C" w:rsidRPr="00FF6471" w:rsidRDefault="008D5C6C" w:rsidP="000F1DF9">
      <w:pPr>
        <w:spacing w:after="0" w:line="240" w:lineRule="auto"/>
        <w:rPr>
          <w:rFonts w:cs="Times New Roman"/>
          <w:szCs w:val="24"/>
        </w:rPr>
      </w:pPr>
    </w:p>
    <w:p w:rsidR="008D5C6C" w:rsidRPr="00FF6471" w:rsidRDefault="008D5C6C" w:rsidP="000F1DF9">
      <w:pPr>
        <w:spacing w:after="0" w:line="240" w:lineRule="auto"/>
        <w:rPr>
          <w:rFonts w:cs="Times New Roman"/>
          <w:szCs w:val="24"/>
        </w:rPr>
      </w:pPr>
    </w:p>
    <w:p w:rsidR="008D5C6C" w:rsidRPr="00FF6471" w:rsidRDefault="008D5C6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4457871CC9F482A9E8C633DA648F154"/>
        </w:placeholder>
      </w:sdtPr>
      <w:sdtContent>
        <w:p w:rsidR="008D5C6C" w:rsidRDefault="008D5C6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ACA09F100F341D5891F4019F823E231"/>
        </w:placeholder>
      </w:sdtPr>
      <w:sdtContent>
        <w:p w:rsidR="008D5C6C" w:rsidRDefault="008D5C6C" w:rsidP="00F51C4F">
          <w:pPr>
            <w:pStyle w:val="NormalWeb"/>
            <w:spacing w:before="0" w:beforeAutospacing="0" w:after="0" w:afterAutospacing="0"/>
            <w:jc w:val="both"/>
            <w:divId w:val="961302849"/>
            <w:rPr>
              <w:rFonts w:eastAsia="Times New Roman"/>
              <w:bCs/>
            </w:rPr>
          </w:pPr>
        </w:p>
        <w:p w:rsidR="008D5C6C" w:rsidRDefault="008D5C6C" w:rsidP="00F51C4F">
          <w:pPr>
            <w:pStyle w:val="NormalWeb"/>
            <w:spacing w:before="0" w:beforeAutospacing="0" w:after="0" w:afterAutospacing="0"/>
            <w:jc w:val="both"/>
            <w:divId w:val="961302849"/>
            <w:rPr>
              <w:color w:val="000000"/>
            </w:rPr>
          </w:pPr>
          <w:r w:rsidRPr="00F51C4F">
            <w:rPr>
              <w:color w:val="000000"/>
            </w:rPr>
            <w:t>This issue was brought to our attention by the Montgomery County Fair Association and is supported and has received no opposition.</w:t>
          </w:r>
        </w:p>
        <w:p w:rsidR="008D5C6C" w:rsidRPr="00F51C4F" w:rsidRDefault="008D5C6C" w:rsidP="00F51C4F">
          <w:pPr>
            <w:pStyle w:val="NormalWeb"/>
            <w:spacing w:before="0" w:beforeAutospacing="0" w:after="0" w:afterAutospacing="0"/>
            <w:jc w:val="both"/>
            <w:divId w:val="961302849"/>
            <w:rPr>
              <w:color w:val="000000"/>
            </w:rPr>
          </w:pPr>
        </w:p>
        <w:p w:rsidR="008D5C6C" w:rsidRPr="00F51C4F" w:rsidRDefault="008D5C6C" w:rsidP="00F51C4F">
          <w:pPr>
            <w:pStyle w:val="NormalWeb"/>
            <w:spacing w:before="0" w:beforeAutospacing="0" w:after="0" w:afterAutospacing="0"/>
            <w:jc w:val="both"/>
            <w:divId w:val="961302849"/>
            <w:rPr>
              <w:color w:val="000000"/>
            </w:rPr>
          </w:pPr>
          <w:r w:rsidRPr="00F51C4F">
            <w:rPr>
              <w:color w:val="000000"/>
            </w:rPr>
            <w:t xml:space="preserve">Under current law, </w:t>
          </w:r>
          <w:r>
            <w:rPr>
              <w:color w:val="000000"/>
            </w:rPr>
            <w:t>a</w:t>
          </w:r>
          <w:r w:rsidRPr="00F51C4F">
            <w:rPr>
              <w:color w:val="000000"/>
            </w:rPr>
            <w:t xml:space="preserve"> charity organization has its own sales tax exemption when </w:t>
          </w:r>
          <w:r>
            <w:rPr>
              <w:color w:val="000000"/>
            </w:rPr>
            <w:t>it</w:t>
          </w:r>
          <w:r w:rsidRPr="00F51C4F">
            <w:rPr>
              <w:color w:val="000000"/>
            </w:rPr>
            <w:t xml:space="preserve"> make</w:t>
          </w:r>
          <w:r>
            <w:rPr>
              <w:color w:val="000000"/>
            </w:rPr>
            <w:t>s</w:t>
          </w:r>
          <w:r w:rsidRPr="00F51C4F">
            <w:rPr>
              <w:color w:val="000000"/>
            </w:rPr>
            <w:t xml:space="preserve"> a purchase for </w:t>
          </w:r>
          <w:r>
            <w:rPr>
              <w:color w:val="000000"/>
            </w:rPr>
            <w:t>its</w:t>
          </w:r>
          <w:r w:rsidRPr="00F51C4F">
            <w:rPr>
              <w:color w:val="000000"/>
            </w:rPr>
            <w:t xml:space="preserve"> organization. However, that exemption does not include any sales made by </w:t>
          </w:r>
          <w:r>
            <w:rPr>
              <w:color w:val="000000"/>
            </w:rPr>
            <w:t xml:space="preserve">a </w:t>
          </w:r>
          <w:r w:rsidRPr="00F51C4F">
            <w:rPr>
              <w:color w:val="000000"/>
            </w:rPr>
            <w:t>charity organization to a non-exempt person or entity. H</w:t>
          </w:r>
          <w:r>
            <w:rPr>
              <w:color w:val="000000"/>
            </w:rPr>
            <w:t>.</w:t>
          </w:r>
          <w:r w:rsidRPr="00F51C4F">
            <w:rPr>
              <w:color w:val="000000"/>
            </w:rPr>
            <w:t>B</w:t>
          </w:r>
          <w:r>
            <w:rPr>
              <w:color w:val="000000"/>
            </w:rPr>
            <w:t xml:space="preserve">. </w:t>
          </w:r>
          <w:r w:rsidRPr="00F51C4F">
            <w:rPr>
              <w:color w:val="000000"/>
            </w:rPr>
            <w:t>2684 solves this issue by ensuring that sales from a charity organization at a county fair to someone partici</w:t>
          </w:r>
          <w:r>
            <w:rPr>
              <w:color w:val="000000"/>
            </w:rPr>
            <w:t>pating in or attending the fair</w:t>
          </w:r>
          <w:r w:rsidRPr="00F51C4F">
            <w:rPr>
              <w:color w:val="000000"/>
            </w:rPr>
            <w:t xml:space="preserve"> are tax exempt and not increasing the overhead cost of operation. </w:t>
          </w:r>
        </w:p>
        <w:p w:rsidR="008D5C6C" w:rsidRPr="00D70925" w:rsidRDefault="008D5C6C" w:rsidP="00F51C4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D5C6C" w:rsidRDefault="008D5C6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2684 </w:t>
      </w:r>
      <w:bookmarkStart w:id="1" w:name="AmendsCurrentLaw"/>
      <w:bookmarkEnd w:id="1"/>
      <w:r>
        <w:rPr>
          <w:rFonts w:cs="Times New Roman"/>
          <w:szCs w:val="24"/>
        </w:rPr>
        <w:t>amends current law relating to an exemption from the sales tax for items sold by a nonprofit organization at a county fair.</w:t>
      </w:r>
    </w:p>
    <w:p w:rsidR="008D5C6C" w:rsidRPr="00467FAA" w:rsidRDefault="008D5C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D5C6C" w:rsidRPr="005C2A78" w:rsidRDefault="008D5C6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8F7EA97FEB84927AD682A326E2AE10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D5C6C" w:rsidRPr="006529C4" w:rsidRDefault="008D5C6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D5C6C" w:rsidRPr="006529C4" w:rsidRDefault="008D5C6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D5C6C" w:rsidRPr="006529C4" w:rsidRDefault="008D5C6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D5C6C" w:rsidRPr="005C2A78" w:rsidRDefault="008D5C6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6D8F668557D419ABF61D104AFA9B77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D5C6C" w:rsidRPr="005C2A78" w:rsidRDefault="008D5C6C" w:rsidP="00F51C4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D5C6C" w:rsidRDefault="008D5C6C" w:rsidP="00F51C4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467FAA">
        <w:rPr>
          <w:rFonts w:eastAsia="Times New Roman" w:cs="Times New Roman"/>
          <w:szCs w:val="24"/>
        </w:rPr>
        <w:t xml:space="preserve">Subchapter H, Chapter 151, Tax Code, </w:t>
      </w:r>
      <w:r>
        <w:rPr>
          <w:rFonts w:eastAsia="Times New Roman" w:cs="Times New Roman"/>
          <w:szCs w:val="24"/>
        </w:rPr>
        <w:t xml:space="preserve">by adding Section 151.3102, </w:t>
      </w:r>
      <w:r w:rsidRPr="00467FAA">
        <w:rPr>
          <w:rFonts w:eastAsia="Times New Roman" w:cs="Times New Roman"/>
          <w:szCs w:val="24"/>
        </w:rPr>
        <w:t>as follows:</w:t>
      </w:r>
    </w:p>
    <w:p w:rsidR="008D5C6C" w:rsidRDefault="008D5C6C" w:rsidP="00F51C4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D5C6C" w:rsidRPr="00467FAA" w:rsidRDefault="008D5C6C" w:rsidP="00F51C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151.3102. </w:t>
      </w:r>
      <w:r w:rsidRPr="00467FAA">
        <w:rPr>
          <w:rFonts w:eastAsia="Times New Roman" w:cs="Times New Roman"/>
          <w:szCs w:val="24"/>
        </w:rPr>
        <w:t xml:space="preserve">SALE BY NONPROFIT ORGANIZATION AT COUNTY FAIR. </w:t>
      </w:r>
      <w:r>
        <w:rPr>
          <w:rFonts w:eastAsia="Times New Roman" w:cs="Times New Roman"/>
          <w:szCs w:val="24"/>
        </w:rPr>
        <w:t>Provides that t</w:t>
      </w:r>
      <w:r w:rsidRPr="00467FAA">
        <w:rPr>
          <w:rFonts w:eastAsia="Times New Roman" w:cs="Times New Roman"/>
          <w:szCs w:val="24"/>
        </w:rPr>
        <w:t xml:space="preserve">he sale of a taxable item is exempt from the taxes imposed by this chapter </w:t>
      </w:r>
      <w:r>
        <w:rPr>
          <w:rFonts w:eastAsia="Times New Roman" w:cs="Times New Roman"/>
          <w:szCs w:val="24"/>
        </w:rPr>
        <w:t xml:space="preserve">(Limited Sales, Excise, and Use Tax) </w:t>
      </w:r>
      <w:r w:rsidRPr="00467FAA">
        <w:rPr>
          <w:rFonts w:eastAsia="Times New Roman" w:cs="Times New Roman"/>
          <w:szCs w:val="24"/>
        </w:rPr>
        <w:t>if:</w:t>
      </w:r>
    </w:p>
    <w:p w:rsidR="008D5C6C" w:rsidRPr="00467FAA" w:rsidRDefault="008D5C6C" w:rsidP="00F51C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D5C6C" w:rsidRPr="00467FAA" w:rsidRDefault="008D5C6C" w:rsidP="00F51C4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467FAA">
        <w:rPr>
          <w:rFonts w:eastAsia="Times New Roman" w:cs="Times New Roman"/>
          <w:szCs w:val="24"/>
        </w:rPr>
        <w:t xml:space="preserve"> the seller or retailer is a nonprofit organization that is exempt from federal income taxation under Section 501(a), Internal Revenue Code of 1986, by being listed as an exempt organization in Section 501(c)(3) of that code;</w:t>
      </w:r>
    </w:p>
    <w:p w:rsidR="008D5C6C" w:rsidRPr="00467FAA" w:rsidRDefault="008D5C6C" w:rsidP="00F51C4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8D5C6C" w:rsidRPr="00467FAA" w:rsidRDefault="008D5C6C" w:rsidP="00F51C4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467FAA">
        <w:rPr>
          <w:rFonts w:eastAsia="Times New Roman" w:cs="Times New Roman"/>
          <w:szCs w:val="24"/>
        </w:rPr>
        <w:t xml:space="preserve"> the sale takes place at a county fair; and</w:t>
      </w:r>
    </w:p>
    <w:p w:rsidR="008D5C6C" w:rsidRPr="00467FAA" w:rsidRDefault="008D5C6C" w:rsidP="00F51C4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8D5C6C" w:rsidRPr="005C2A78" w:rsidRDefault="008D5C6C" w:rsidP="00F51C4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467FAA">
        <w:rPr>
          <w:rFonts w:eastAsia="Times New Roman" w:cs="Times New Roman"/>
          <w:szCs w:val="24"/>
        </w:rPr>
        <w:t>the purchaser is a person attending or participating in the fair.</w:t>
      </w:r>
    </w:p>
    <w:p w:rsidR="008D5C6C" w:rsidRPr="005C2A78" w:rsidRDefault="008D5C6C" w:rsidP="00F51C4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D5C6C" w:rsidRPr="005C2A78" w:rsidRDefault="008D5C6C" w:rsidP="00F51C4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8D5C6C" w:rsidRPr="005C2A78" w:rsidRDefault="008D5C6C" w:rsidP="00F51C4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D5C6C" w:rsidRPr="00C8671F" w:rsidRDefault="008D5C6C" w:rsidP="00F51C4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8D5C6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8C" w:rsidRDefault="0025278C" w:rsidP="000F1DF9">
      <w:pPr>
        <w:spacing w:after="0" w:line="240" w:lineRule="auto"/>
      </w:pPr>
      <w:r>
        <w:separator/>
      </w:r>
    </w:p>
  </w:endnote>
  <w:endnote w:type="continuationSeparator" w:id="0">
    <w:p w:rsidR="0025278C" w:rsidRDefault="0025278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5278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D5C6C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D5C6C">
                <w:rPr>
                  <w:sz w:val="20"/>
                  <w:szCs w:val="20"/>
                </w:rPr>
                <w:t>H.B. 2684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D5C6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5278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D5C6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D5C6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8C" w:rsidRDefault="0025278C" w:rsidP="000F1DF9">
      <w:pPr>
        <w:spacing w:after="0" w:line="240" w:lineRule="auto"/>
      </w:pPr>
      <w:r>
        <w:separator/>
      </w:r>
    </w:p>
  </w:footnote>
  <w:footnote w:type="continuationSeparator" w:id="0">
    <w:p w:rsidR="0025278C" w:rsidRDefault="0025278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278C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D5C6C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37E6F-F08A-47D6-A3E0-4BF1FB7B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5C6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94727" w:rsidP="0089472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E34A6129A6440F4A31B71550FA2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C94E-BC80-4E60-B513-6B9354ED1F3E}"/>
      </w:docPartPr>
      <w:docPartBody>
        <w:p w:rsidR="00000000" w:rsidRDefault="00A36A53"/>
      </w:docPartBody>
    </w:docPart>
    <w:docPart>
      <w:docPartPr>
        <w:name w:val="A8D273220BCB4D348636419F2F6C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B879-177E-497B-8EE8-6CA5CF8B5257}"/>
      </w:docPartPr>
      <w:docPartBody>
        <w:p w:rsidR="00000000" w:rsidRDefault="00A36A53"/>
      </w:docPartBody>
    </w:docPart>
    <w:docPart>
      <w:docPartPr>
        <w:name w:val="DF1CA74464464631919B82318915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8F87-0346-4E22-81FB-FD8700552DD4}"/>
      </w:docPartPr>
      <w:docPartBody>
        <w:p w:rsidR="00000000" w:rsidRDefault="00A36A53"/>
      </w:docPartBody>
    </w:docPart>
    <w:docPart>
      <w:docPartPr>
        <w:name w:val="18554D69417B457B99C21D78BF0E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079A-55EE-4DFB-8FC0-51BC6DB7FEBB}"/>
      </w:docPartPr>
      <w:docPartBody>
        <w:p w:rsidR="00000000" w:rsidRDefault="00A36A53"/>
      </w:docPartBody>
    </w:docPart>
    <w:docPart>
      <w:docPartPr>
        <w:name w:val="E25B343C20844CDFA4F8FA35B175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A85D-DD03-4D9F-A8F5-7AE80C783A06}"/>
      </w:docPartPr>
      <w:docPartBody>
        <w:p w:rsidR="00000000" w:rsidRDefault="00A36A53"/>
      </w:docPartBody>
    </w:docPart>
    <w:docPart>
      <w:docPartPr>
        <w:name w:val="32886E37192E433B9A27160963F1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F367-2A75-4E59-AF33-16C2491BB9E7}"/>
      </w:docPartPr>
      <w:docPartBody>
        <w:p w:rsidR="00000000" w:rsidRDefault="00A36A53"/>
      </w:docPartBody>
    </w:docPart>
    <w:docPart>
      <w:docPartPr>
        <w:name w:val="BE052DA5092E4559971F4339D90D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33F4-33E1-497D-A70E-2247ADD9A9F9}"/>
      </w:docPartPr>
      <w:docPartBody>
        <w:p w:rsidR="00000000" w:rsidRDefault="00A36A53"/>
      </w:docPartBody>
    </w:docPart>
    <w:docPart>
      <w:docPartPr>
        <w:name w:val="BF4EBBDA09DD4516A14888624BD0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51D2-A5DC-4DEA-8D00-ECA858422FB6}"/>
      </w:docPartPr>
      <w:docPartBody>
        <w:p w:rsidR="00000000" w:rsidRDefault="00A36A53"/>
      </w:docPartBody>
    </w:docPart>
    <w:docPart>
      <w:docPartPr>
        <w:name w:val="26B147B4B71E4CA1950FC263CB9A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D1DE-5309-47A2-8506-04079AB1E759}"/>
      </w:docPartPr>
      <w:docPartBody>
        <w:p w:rsidR="00000000" w:rsidRDefault="00894727" w:rsidP="00894727">
          <w:pPr>
            <w:pStyle w:val="26B147B4B71E4CA1950FC263CB9A14E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9A4E71B67E04D5582BF4BDAE058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50C2-BC95-40B0-9B85-007711793D70}"/>
      </w:docPartPr>
      <w:docPartBody>
        <w:p w:rsidR="00000000" w:rsidRDefault="00A36A53"/>
      </w:docPartBody>
    </w:docPart>
    <w:docPart>
      <w:docPartPr>
        <w:name w:val="04457871CC9F482A9E8C633DA648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F0A0-29BA-40FE-9906-F04328437F26}"/>
      </w:docPartPr>
      <w:docPartBody>
        <w:p w:rsidR="00000000" w:rsidRDefault="00A36A53"/>
      </w:docPartBody>
    </w:docPart>
    <w:docPart>
      <w:docPartPr>
        <w:name w:val="AACA09F100F341D5891F4019F823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0A37-7C5F-4E45-AA77-7B2AAB7B3D52}"/>
      </w:docPartPr>
      <w:docPartBody>
        <w:p w:rsidR="00000000" w:rsidRDefault="00894727" w:rsidP="00894727">
          <w:pPr>
            <w:pStyle w:val="AACA09F100F341D5891F4019F823E23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8F7EA97FEB84927AD682A326E2A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B533-EDAC-4789-88C2-EA60E24AD22E}"/>
      </w:docPartPr>
      <w:docPartBody>
        <w:p w:rsidR="00000000" w:rsidRDefault="00A36A53"/>
      </w:docPartBody>
    </w:docPart>
    <w:docPart>
      <w:docPartPr>
        <w:name w:val="F6D8F668557D419ABF61D104AFA9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04EF-8C22-4DE5-A3DE-8E34BF1F1CFB}"/>
      </w:docPartPr>
      <w:docPartBody>
        <w:p w:rsidR="00000000" w:rsidRDefault="00A36A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94727"/>
    <w:rsid w:val="008C55F7"/>
    <w:rsid w:val="0090598B"/>
    <w:rsid w:val="00984D6C"/>
    <w:rsid w:val="00A36A53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72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9472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9472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9472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6B147B4B71E4CA1950FC263CB9A14EB">
    <w:name w:val="26B147B4B71E4CA1950FC263CB9A14EB"/>
    <w:rsid w:val="00894727"/>
    <w:pPr>
      <w:spacing w:after="160" w:line="259" w:lineRule="auto"/>
    </w:pPr>
  </w:style>
  <w:style w:type="paragraph" w:customStyle="1" w:styleId="AACA09F100F341D5891F4019F823E231">
    <w:name w:val="AACA09F100F341D5891F4019F823E231"/>
    <w:rsid w:val="008947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6EC385E-B76A-44D4-B999-9F1E3E36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272</Words>
  <Characters>1555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2019-05-04T01:56:00Z</cp:lastPrinted>
  <dcterms:created xsi:type="dcterms:W3CDTF">2015-05-29T14:24:00Z</dcterms:created>
  <dcterms:modified xsi:type="dcterms:W3CDTF">2019-05-04T01:56:00Z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