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82004" w:rsidTr="00345119">
        <w:tc>
          <w:tcPr>
            <w:tcW w:w="9576" w:type="dxa"/>
            <w:noWrap/>
          </w:tcPr>
          <w:p w:rsidR="008423E4" w:rsidRPr="0022177D" w:rsidRDefault="00AD666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D6668" w:rsidP="008423E4">
      <w:pPr>
        <w:jc w:val="center"/>
      </w:pPr>
    </w:p>
    <w:p w:rsidR="008423E4" w:rsidRPr="00B31F0E" w:rsidRDefault="00AD6668" w:rsidP="008423E4"/>
    <w:p w:rsidR="008423E4" w:rsidRPr="00742794" w:rsidRDefault="00AD666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82004" w:rsidTr="00345119">
        <w:tc>
          <w:tcPr>
            <w:tcW w:w="9576" w:type="dxa"/>
          </w:tcPr>
          <w:p w:rsidR="008423E4" w:rsidRPr="00861995" w:rsidRDefault="00AD6668" w:rsidP="00345119">
            <w:pPr>
              <w:jc w:val="right"/>
            </w:pPr>
            <w:r>
              <w:t>C.S.H.B. 2758</w:t>
            </w:r>
          </w:p>
        </w:tc>
      </w:tr>
      <w:tr w:rsidR="00682004" w:rsidTr="00345119">
        <w:tc>
          <w:tcPr>
            <w:tcW w:w="9576" w:type="dxa"/>
          </w:tcPr>
          <w:p w:rsidR="008423E4" w:rsidRPr="00861995" w:rsidRDefault="00AD6668" w:rsidP="00187B4E">
            <w:pPr>
              <w:jc w:val="right"/>
            </w:pPr>
            <w:r>
              <w:t xml:space="preserve">By: </w:t>
            </w:r>
            <w:r>
              <w:t>Hernandez</w:t>
            </w:r>
          </w:p>
        </w:tc>
      </w:tr>
      <w:tr w:rsidR="00682004" w:rsidTr="00345119">
        <w:tc>
          <w:tcPr>
            <w:tcW w:w="9576" w:type="dxa"/>
          </w:tcPr>
          <w:p w:rsidR="008423E4" w:rsidRPr="00861995" w:rsidRDefault="00AD6668" w:rsidP="00345119">
            <w:pPr>
              <w:jc w:val="right"/>
            </w:pPr>
            <w:r>
              <w:t>Corrections</w:t>
            </w:r>
          </w:p>
        </w:tc>
      </w:tr>
      <w:tr w:rsidR="00682004" w:rsidTr="00345119">
        <w:tc>
          <w:tcPr>
            <w:tcW w:w="9576" w:type="dxa"/>
          </w:tcPr>
          <w:p w:rsidR="008423E4" w:rsidRDefault="00AD666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D6668" w:rsidP="008423E4">
      <w:pPr>
        <w:tabs>
          <w:tab w:val="right" w:pos="9360"/>
        </w:tabs>
      </w:pPr>
    </w:p>
    <w:p w:rsidR="008423E4" w:rsidRDefault="00AD6668" w:rsidP="008423E4"/>
    <w:p w:rsidR="008423E4" w:rsidRDefault="00AD666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82004" w:rsidTr="00345119">
        <w:tc>
          <w:tcPr>
            <w:tcW w:w="9576" w:type="dxa"/>
          </w:tcPr>
          <w:p w:rsidR="008423E4" w:rsidRPr="00A8133F" w:rsidRDefault="00AD6668" w:rsidP="00062A8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D6668" w:rsidP="00062A83"/>
          <w:p w:rsidR="008423E4" w:rsidRDefault="00AD6668" w:rsidP="00062A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While helpful </w:t>
            </w:r>
            <w:r>
              <w:t>for</w:t>
            </w:r>
            <w:r>
              <w:t xml:space="preserve"> reforming </w:t>
            </w:r>
            <w:r>
              <w:t xml:space="preserve">many </w:t>
            </w:r>
            <w:r>
              <w:t xml:space="preserve">nonviolent offenders, </w:t>
            </w:r>
            <w:r>
              <w:t xml:space="preserve">it has been suggested that </w:t>
            </w:r>
            <w:r>
              <w:t xml:space="preserve">participation in </w:t>
            </w:r>
            <w:r>
              <w:t xml:space="preserve">judge-ordered community supervision </w:t>
            </w:r>
            <w:r>
              <w:t xml:space="preserve">programs </w:t>
            </w:r>
            <w:r>
              <w:t xml:space="preserve">and deferred adjudication </w:t>
            </w:r>
            <w:r>
              <w:t xml:space="preserve">is problematic </w:t>
            </w:r>
            <w:r>
              <w:t>for</w:t>
            </w:r>
            <w:r>
              <w:t xml:space="preserve"> individuals </w:t>
            </w:r>
            <w:r>
              <w:t xml:space="preserve">who </w:t>
            </w:r>
            <w:r>
              <w:t>exploit sex trafficking victims</w:t>
            </w:r>
            <w:r>
              <w:t>, since t</w:t>
            </w:r>
            <w:r>
              <w:t>hese</w:t>
            </w:r>
            <w:r>
              <w:t xml:space="preserve"> individuals </w:t>
            </w:r>
            <w:r>
              <w:t>too</w:t>
            </w:r>
            <w:r>
              <w:t xml:space="preserve"> </w:t>
            </w:r>
            <w:r>
              <w:t xml:space="preserve">often </w:t>
            </w:r>
            <w:r>
              <w:t xml:space="preserve">continue their criminal enterprises </w:t>
            </w:r>
            <w:r>
              <w:t>while subject to such programs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2758 s</w:t>
            </w:r>
            <w:r>
              <w:t xml:space="preserve">eeks to </w:t>
            </w:r>
            <w:r>
              <w:t xml:space="preserve">address this issue </w:t>
            </w:r>
            <w:r>
              <w:t xml:space="preserve">by making defendants guilty of certain human trafficking and </w:t>
            </w:r>
            <w:r>
              <w:t xml:space="preserve">promotion of prostitution </w:t>
            </w:r>
            <w:r>
              <w:t xml:space="preserve">offenses ineligible to receive judge-ordered </w:t>
            </w:r>
            <w:r>
              <w:t xml:space="preserve">or jury-recommended </w:t>
            </w:r>
            <w:r>
              <w:t>community supervision</w:t>
            </w:r>
            <w:r>
              <w:t xml:space="preserve"> for a first offense and ineligible to receive</w:t>
            </w:r>
            <w:r>
              <w:t xml:space="preserve"> deferred </w:t>
            </w:r>
            <w:r>
              <w:t>adjudication</w:t>
            </w:r>
            <w:r>
              <w:t xml:space="preserve"> for a second offense</w:t>
            </w:r>
            <w:r>
              <w:t>.</w:t>
            </w:r>
          </w:p>
          <w:p w:rsidR="008423E4" w:rsidRPr="00E26B13" w:rsidRDefault="00AD6668" w:rsidP="00062A83">
            <w:pPr>
              <w:rPr>
                <w:b/>
              </w:rPr>
            </w:pPr>
          </w:p>
        </w:tc>
      </w:tr>
      <w:tr w:rsidR="00682004" w:rsidTr="00345119">
        <w:tc>
          <w:tcPr>
            <w:tcW w:w="9576" w:type="dxa"/>
          </w:tcPr>
          <w:p w:rsidR="0017725B" w:rsidRDefault="00AD6668" w:rsidP="00062A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D6668" w:rsidP="00062A83">
            <w:pPr>
              <w:rPr>
                <w:b/>
                <w:u w:val="single"/>
              </w:rPr>
            </w:pPr>
          </w:p>
          <w:p w:rsidR="00490F76" w:rsidRPr="00490F76" w:rsidRDefault="00AD6668" w:rsidP="00062A83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 the eligibility of a person for community su</w:t>
            </w:r>
            <w:r>
              <w:t>pervision, parole, or mandatory supervision.</w:t>
            </w:r>
          </w:p>
          <w:p w:rsidR="0017725B" w:rsidRPr="0017725B" w:rsidRDefault="00AD6668" w:rsidP="00062A83">
            <w:pPr>
              <w:rPr>
                <w:b/>
                <w:u w:val="single"/>
              </w:rPr>
            </w:pPr>
          </w:p>
        </w:tc>
      </w:tr>
      <w:tr w:rsidR="00682004" w:rsidTr="00345119">
        <w:tc>
          <w:tcPr>
            <w:tcW w:w="9576" w:type="dxa"/>
          </w:tcPr>
          <w:p w:rsidR="008423E4" w:rsidRPr="00A8133F" w:rsidRDefault="00AD6668" w:rsidP="00062A8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D6668" w:rsidP="00062A83"/>
          <w:p w:rsidR="00490F76" w:rsidRDefault="00AD6668" w:rsidP="00062A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D6668" w:rsidP="00062A83">
            <w:pPr>
              <w:rPr>
                <w:b/>
              </w:rPr>
            </w:pPr>
          </w:p>
        </w:tc>
      </w:tr>
      <w:tr w:rsidR="00682004" w:rsidTr="00345119">
        <w:tc>
          <w:tcPr>
            <w:tcW w:w="9576" w:type="dxa"/>
          </w:tcPr>
          <w:p w:rsidR="008423E4" w:rsidRPr="00A8133F" w:rsidRDefault="00AD6668" w:rsidP="00062A8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D6668" w:rsidP="00062A83"/>
          <w:p w:rsidR="008423E4" w:rsidRDefault="00AD6668" w:rsidP="00062A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2758 amends the Code of Criminal Procedure to include continuous trafficking of persons, promotion of prostitution, and aggravated promotion of prostitution among the offenses </w:t>
            </w:r>
            <w:r>
              <w:t>that render a defendant</w:t>
            </w:r>
            <w:r>
              <w:t xml:space="preserve"> adjudged guilty or convicted of such an offense</w:t>
            </w:r>
            <w:r>
              <w:t xml:space="preserve"> </w:t>
            </w:r>
            <w:r>
              <w:t>ine</w:t>
            </w:r>
            <w:r>
              <w:t>ligible for</w:t>
            </w:r>
            <w:r>
              <w:t xml:space="preserve"> </w:t>
            </w:r>
            <w:r>
              <w:t>judge</w:t>
            </w:r>
            <w:r>
              <w:noBreakHyphen/>
            </w:r>
            <w:r>
              <w:t xml:space="preserve">ordered or jury-recommended </w:t>
            </w:r>
            <w:r>
              <w:t xml:space="preserve">community supervision. The bill </w:t>
            </w:r>
            <w:r>
              <w:t xml:space="preserve">makes </w:t>
            </w:r>
            <w:r>
              <w:t xml:space="preserve">a defendant </w:t>
            </w:r>
            <w:r>
              <w:t>charged with such an offense</w:t>
            </w:r>
            <w:r>
              <w:t xml:space="preserve">, trafficking of persons, </w:t>
            </w:r>
            <w:r>
              <w:t>or compelling prostitution</w:t>
            </w:r>
            <w:r>
              <w:t>, regardless of the victim's age,</w:t>
            </w:r>
            <w:r>
              <w:t xml:space="preserve"> ineligible for deferred adjudication community</w:t>
            </w:r>
            <w:r>
              <w:t xml:space="preserve"> supervision</w:t>
            </w:r>
            <w:r>
              <w:t xml:space="preserve"> if the defendant has previously been placed on community supervision for any of those offenses</w:t>
            </w:r>
            <w:r>
              <w:t xml:space="preserve"> or for sexual assault, aggravated </w:t>
            </w:r>
            <w:r>
              <w:t xml:space="preserve">sexual </w:t>
            </w:r>
            <w:r>
              <w:t xml:space="preserve">assault, </w:t>
            </w:r>
            <w:r>
              <w:t xml:space="preserve">indecency with a child, or </w:t>
            </w:r>
            <w:r>
              <w:t>certain felony offenses</w:t>
            </w:r>
            <w:r>
              <w:t xml:space="preserve"> </w:t>
            </w:r>
            <w:r>
              <w:t>that subject a defendant</w:t>
            </w:r>
            <w:r>
              <w:t xml:space="preserve"> to child safety zones</w:t>
            </w:r>
            <w:r>
              <w:t>.</w:t>
            </w:r>
            <w:r>
              <w:t xml:space="preserve"> </w:t>
            </w:r>
          </w:p>
          <w:p w:rsidR="00954B18" w:rsidRDefault="00AD6668" w:rsidP="00062A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54B18" w:rsidRDefault="00AD6668" w:rsidP="00062A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2758 amends the Health and Safety Code to make conforming changes. </w:t>
            </w:r>
          </w:p>
          <w:p w:rsidR="008423E4" w:rsidRPr="00835628" w:rsidRDefault="00AD6668" w:rsidP="00062A83">
            <w:pPr>
              <w:rPr>
                <w:b/>
              </w:rPr>
            </w:pPr>
          </w:p>
        </w:tc>
      </w:tr>
      <w:tr w:rsidR="00682004" w:rsidTr="00345119">
        <w:tc>
          <w:tcPr>
            <w:tcW w:w="9576" w:type="dxa"/>
          </w:tcPr>
          <w:p w:rsidR="008423E4" w:rsidRPr="00A8133F" w:rsidRDefault="00AD6668" w:rsidP="00062A8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D6668" w:rsidP="00062A83"/>
          <w:p w:rsidR="008423E4" w:rsidRPr="003624F2" w:rsidRDefault="00AD6668" w:rsidP="00062A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AD6668" w:rsidP="00062A83">
            <w:pPr>
              <w:rPr>
                <w:b/>
              </w:rPr>
            </w:pPr>
          </w:p>
        </w:tc>
      </w:tr>
      <w:tr w:rsidR="00682004" w:rsidTr="00345119">
        <w:tc>
          <w:tcPr>
            <w:tcW w:w="9576" w:type="dxa"/>
          </w:tcPr>
          <w:p w:rsidR="00187B4E" w:rsidRDefault="00AD6668" w:rsidP="00062A8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D7C16" w:rsidRDefault="00AD6668" w:rsidP="00062A83">
            <w:pPr>
              <w:jc w:val="both"/>
            </w:pPr>
          </w:p>
          <w:p w:rsidR="000D7C16" w:rsidRDefault="00AD6668" w:rsidP="00062A83">
            <w:pPr>
              <w:jc w:val="both"/>
            </w:pPr>
            <w:r>
              <w:t xml:space="preserve">While C.S.H.B. 2758 may differ from the original in minor or nonsubstantive ways, the following </w:t>
            </w:r>
            <w:r>
              <w:t>summarizes the substantial differences between the introduced and committee substitute versions of the bill.</w:t>
            </w:r>
          </w:p>
          <w:p w:rsidR="000D7C16" w:rsidRDefault="00AD6668" w:rsidP="00062A83">
            <w:pPr>
              <w:jc w:val="both"/>
            </w:pPr>
          </w:p>
          <w:p w:rsidR="000D7C16" w:rsidRPr="000D7C16" w:rsidRDefault="00AD6668" w:rsidP="00062A83">
            <w:pPr>
              <w:jc w:val="both"/>
            </w:pPr>
            <w:r>
              <w:t xml:space="preserve">The substitute </w:t>
            </w:r>
            <w:r>
              <w:t>makes</w:t>
            </w:r>
            <w:r>
              <w:t xml:space="preserve"> a defendant</w:t>
            </w:r>
            <w:r>
              <w:t>'s</w:t>
            </w:r>
            <w:r>
              <w:t xml:space="preserve"> ineligi</w:t>
            </w:r>
            <w:r>
              <w:t>bility</w:t>
            </w:r>
            <w:r>
              <w:t xml:space="preserve"> for deferred adjudication community supervision </w:t>
            </w:r>
            <w:r>
              <w:t>under the bill's provisions contingent</w:t>
            </w:r>
            <w:r>
              <w:t xml:space="preserve"> on the def</w:t>
            </w:r>
            <w:r>
              <w:t xml:space="preserve">endant </w:t>
            </w:r>
            <w:r>
              <w:t xml:space="preserve">having been previously placed </w:t>
            </w:r>
            <w:r>
              <w:t xml:space="preserve">on community supervision for </w:t>
            </w:r>
            <w:r>
              <w:t xml:space="preserve">one of </w:t>
            </w:r>
            <w:r>
              <w:t xml:space="preserve">certain </w:t>
            </w:r>
            <w:r>
              <w:t xml:space="preserve">specified </w:t>
            </w:r>
            <w:r>
              <w:t>offenses</w:t>
            </w:r>
            <w:r>
              <w:t>. The substitute makes that ineligibility applicable</w:t>
            </w:r>
            <w:r>
              <w:t xml:space="preserve"> to a defendant charged with the offense</w:t>
            </w:r>
            <w:r>
              <w:t xml:space="preserve"> regardless of the victim's age</w:t>
            </w:r>
            <w:r>
              <w:t xml:space="preserve">. </w:t>
            </w:r>
          </w:p>
        </w:tc>
      </w:tr>
      <w:tr w:rsidR="00682004" w:rsidTr="00345119">
        <w:tc>
          <w:tcPr>
            <w:tcW w:w="9576" w:type="dxa"/>
          </w:tcPr>
          <w:p w:rsidR="00187B4E" w:rsidRPr="009C1E9A" w:rsidRDefault="00AD6668" w:rsidP="00062A83">
            <w:pPr>
              <w:rPr>
                <w:b/>
                <w:u w:val="single"/>
              </w:rPr>
            </w:pPr>
          </w:p>
        </w:tc>
      </w:tr>
      <w:tr w:rsidR="00682004" w:rsidTr="00345119">
        <w:tc>
          <w:tcPr>
            <w:tcW w:w="9576" w:type="dxa"/>
          </w:tcPr>
          <w:p w:rsidR="00187B4E" w:rsidRPr="00187B4E" w:rsidRDefault="00AD6668" w:rsidP="00062A83">
            <w:pPr>
              <w:jc w:val="both"/>
            </w:pPr>
          </w:p>
        </w:tc>
      </w:tr>
    </w:tbl>
    <w:p w:rsidR="008423E4" w:rsidRPr="00BE0E75" w:rsidRDefault="00AD666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D666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6668">
      <w:r>
        <w:separator/>
      </w:r>
    </w:p>
  </w:endnote>
  <w:endnote w:type="continuationSeparator" w:id="0">
    <w:p w:rsidR="00000000" w:rsidRDefault="00AD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6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82004" w:rsidTr="009C1E9A">
      <w:trPr>
        <w:cantSplit/>
      </w:trPr>
      <w:tc>
        <w:tcPr>
          <w:tcW w:w="0" w:type="pct"/>
        </w:tcPr>
        <w:p w:rsidR="00137D90" w:rsidRDefault="00AD66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D666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D666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D66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D66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2004" w:rsidTr="009C1E9A">
      <w:trPr>
        <w:cantSplit/>
      </w:trPr>
      <w:tc>
        <w:tcPr>
          <w:tcW w:w="0" w:type="pct"/>
        </w:tcPr>
        <w:p w:rsidR="00EC379B" w:rsidRDefault="00AD66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D666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25901</w:t>
          </w:r>
        </w:p>
      </w:tc>
      <w:tc>
        <w:tcPr>
          <w:tcW w:w="2453" w:type="pct"/>
        </w:tcPr>
        <w:p w:rsidR="00EC379B" w:rsidRDefault="00AD66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19.100.660</w:t>
          </w:r>
          <w:r>
            <w:fldChar w:fldCharType="end"/>
          </w:r>
        </w:p>
      </w:tc>
    </w:tr>
    <w:tr w:rsidR="00682004" w:rsidTr="009C1E9A">
      <w:trPr>
        <w:cantSplit/>
      </w:trPr>
      <w:tc>
        <w:tcPr>
          <w:tcW w:w="0" w:type="pct"/>
        </w:tcPr>
        <w:p w:rsidR="00EC379B" w:rsidRDefault="00AD66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D66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20521</w:t>
          </w:r>
        </w:p>
      </w:tc>
      <w:tc>
        <w:tcPr>
          <w:tcW w:w="2453" w:type="pct"/>
        </w:tcPr>
        <w:p w:rsidR="00EC379B" w:rsidRDefault="00AD6668" w:rsidP="006D504F">
          <w:pPr>
            <w:pStyle w:val="Footer"/>
            <w:rPr>
              <w:rStyle w:val="PageNumber"/>
            </w:rPr>
          </w:pPr>
        </w:p>
        <w:p w:rsidR="00EC379B" w:rsidRDefault="00AD66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200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D666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D666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D666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6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6668">
      <w:r>
        <w:separator/>
      </w:r>
    </w:p>
  </w:footnote>
  <w:footnote w:type="continuationSeparator" w:id="0">
    <w:p w:rsidR="00000000" w:rsidRDefault="00AD6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6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66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66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04"/>
    <w:rsid w:val="00682004"/>
    <w:rsid w:val="00A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AF257A-4D82-4DDF-AA72-67661364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54B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4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4B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4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4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2382</Characters>
  <Application>Microsoft Office Word</Application>
  <DocSecurity>4</DocSecurity>
  <Lines>64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HB02758 (Committee Report (Substituted))</vt:lpstr>
    </vt:vector>
  </TitlesOfParts>
  <Company>State of Texas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25901</dc:subject>
  <dc:creator>State of Texas</dc:creator>
  <dc:description>HB 2758 by Hernandez-(H)Corrections (Substitute Document Number: 86R 20521)</dc:description>
  <cp:lastModifiedBy>Erin Conway</cp:lastModifiedBy>
  <cp:revision>2</cp:revision>
  <cp:lastPrinted>2003-11-26T17:21:00Z</cp:lastPrinted>
  <dcterms:created xsi:type="dcterms:W3CDTF">2019-04-16T00:39:00Z</dcterms:created>
  <dcterms:modified xsi:type="dcterms:W3CDTF">2019-04-16T00:39:00Z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19.100.660</vt:lpwstr>
  </property>
</Properties>
</file>