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42" w:rsidRDefault="00CE3C4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EC84888072E4BEF9B5A77B685DDDF0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E3C42" w:rsidRPr="00585C31" w:rsidRDefault="00CE3C42" w:rsidP="000F1DF9">
      <w:pPr>
        <w:spacing w:after="0" w:line="240" w:lineRule="auto"/>
        <w:rPr>
          <w:rFonts w:cs="Times New Roman"/>
          <w:szCs w:val="24"/>
        </w:rPr>
      </w:pPr>
    </w:p>
    <w:p w:rsidR="00CE3C42" w:rsidRPr="00585C31" w:rsidRDefault="00CE3C4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E3C42" w:rsidTr="000F1DF9">
        <w:tc>
          <w:tcPr>
            <w:tcW w:w="2718" w:type="dxa"/>
          </w:tcPr>
          <w:p w:rsidR="00CE3C42" w:rsidRPr="005C2A78" w:rsidRDefault="00CE3C4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ADAECFCBA5C4D019D7568BA029BBC0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E3C42" w:rsidRPr="00FF6471" w:rsidRDefault="00CE3C4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71ECCA88CA64B7685452641D04EC69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2784</w:t>
                </w:r>
              </w:sdtContent>
            </w:sdt>
          </w:p>
        </w:tc>
      </w:tr>
      <w:tr w:rsidR="00CE3C4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059B0BFA8E1453D80B8DEC6B3F2C840"/>
            </w:placeholder>
          </w:sdtPr>
          <w:sdtContent>
            <w:tc>
              <w:tcPr>
                <w:tcW w:w="2718" w:type="dxa"/>
              </w:tcPr>
              <w:p w:rsidR="00CE3C42" w:rsidRPr="000F1DF9" w:rsidRDefault="00CE3C4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86R33737 KSD-F</w:t>
                </w:r>
              </w:p>
            </w:tc>
          </w:sdtContent>
        </w:sdt>
        <w:tc>
          <w:tcPr>
            <w:tcW w:w="6858" w:type="dxa"/>
          </w:tcPr>
          <w:p w:rsidR="00CE3C42" w:rsidRPr="005C2A78" w:rsidRDefault="00CE3C4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501F2D4751D4EF8A480D90A5563530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03D2130CB6E42BD9F134C70B8733AF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Phelan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EF1AE26721942B9AA1B7F4D93A2374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(Alvarado)</w:t>
                </w:r>
              </w:sdtContent>
            </w:sdt>
          </w:p>
        </w:tc>
      </w:tr>
      <w:tr w:rsidR="00CE3C42" w:rsidTr="000F1DF9">
        <w:tc>
          <w:tcPr>
            <w:tcW w:w="2718" w:type="dxa"/>
          </w:tcPr>
          <w:p w:rsidR="00CE3C42" w:rsidRPr="00BC7495" w:rsidRDefault="00CE3C4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2542BC8A6814AC2917F9244D0FC0E74"/>
            </w:placeholder>
          </w:sdtPr>
          <w:sdtContent>
            <w:tc>
              <w:tcPr>
                <w:tcW w:w="6858" w:type="dxa"/>
              </w:tcPr>
              <w:p w:rsidR="00CE3C42" w:rsidRPr="00FF6471" w:rsidRDefault="00CE3C4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CE3C42" w:rsidTr="000F1DF9">
        <w:tc>
          <w:tcPr>
            <w:tcW w:w="2718" w:type="dxa"/>
          </w:tcPr>
          <w:p w:rsidR="00CE3C42" w:rsidRPr="00BC7495" w:rsidRDefault="00CE3C4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C36D6C829994C38B14DDBC2BAA221DA"/>
            </w:placeholder>
            <w:date w:fullDate="2019-05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E3C42" w:rsidRPr="00FF6471" w:rsidRDefault="00CE3C4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5/20/2019</w:t>
                </w:r>
              </w:p>
            </w:tc>
          </w:sdtContent>
        </w:sdt>
      </w:tr>
      <w:tr w:rsidR="00CE3C42" w:rsidTr="000F1DF9">
        <w:tc>
          <w:tcPr>
            <w:tcW w:w="2718" w:type="dxa"/>
          </w:tcPr>
          <w:p w:rsidR="00CE3C42" w:rsidRPr="00BC7495" w:rsidRDefault="00CE3C4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5CCE1030ED7491D81C88D3DB3B83B26"/>
            </w:placeholder>
          </w:sdtPr>
          <w:sdtContent>
            <w:tc>
              <w:tcPr>
                <w:tcW w:w="6858" w:type="dxa"/>
              </w:tcPr>
              <w:p w:rsidR="00CE3C42" w:rsidRPr="00FF6471" w:rsidRDefault="00CE3C4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CE3C42" w:rsidRPr="00FF6471" w:rsidRDefault="00CE3C42" w:rsidP="000F1DF9">
      <w:pPr>
        <w:spacing w:after="0" w:line="240" w:lineRule="auto"/>
        <w:rPr>
          <w:rFonts w:cs="Times New Roman"/>
          <w:szCs w:val="24"/>
        </w:rPr>
      </w:pPr>
    </w:p>
    <w:p w:rsidR="00CE3C42" w:rsidRPr="00FF6471" w:rsidRDefault="00CE3C42" w:rsidP="000F1DF9">
      <w:pPr>
        <w:spacing w:after="0" w:line="240" w:lineRule="auto"/>
        <w:rPr>
          <w:rFonts w:cs="Times New Roman"/>
          <w:szCs w:val="24"/>
        </w:rPr>
      </w:pPr>
    </w:p>
    <w:p w:rsidR="00CE3C42" w:rsidRPr="00FF6471" w:rsidRDefault="00CE3C4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F7F44343AB14305AEE498BAF9A643D9"/>
        </w:placeholder>
      </w:sdtPr>
      <w:sdtContent>
        <w:p w:rsidR="00CE3C42" w:rsidRDefault="00CE3C4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42A08456A514E01873E117DA0D89F4A"/>
        </w:placeholder>
      </w:sdtPr>
      <w:sdtContent>
        <w:p w:rsidR="00CE3C42" w:rsidRDefault="00CE3C42" w:rsidP="00177A92">
          <w:pPr>
            <w:pStyle w:val="NormalWeb"/>
            <w:spacing w:before="0" w:beforeAutospacing="0" w:after="0" w:afterAutospacing="0"/>
            <w:jc w:val="both"/>
            <w:divId w:val="1243099436"/>
            <w:rPr>
              <w:rFonts w:eastAsia="Times New Roman"/>
              <w:bCs/>
            </w:rPr>
          </w:pPr>
        </w:p>
        <w:p w:rsidR="00CE3C42" w:rsidRDefault="00CE3C42" w:rsidP="00177A92">
          <w:pPr>
            <w:spacing w:after="0" w:line="240" w:lineRule="auto"/>
            <w:jc w:val="both"/>
          </w:pPr>
          <w:r>
            <w:rPr>
              <w:rFonts w:cs="Times New Roman"/>
              <w:szCs w:val="24"/>
            </w:rPr>
            <w:t xml:space="preserve">C.S.H.B. 2784 </w:t>
          </w:r>
          <w:bookmarkStart w:id="0" w:name="AmendsCurrentLaw"/>
          <w:bookmarkEnd w:id="0"/>
          <w:r>
            <w:rPr>
              <w:rFonts w:cs="Times New Roman"/>
              <w:szCs w:val="24"/>
            </w:rPr>
            <w:t xml:space="preserve">amends current law </w:t>
          </w:r>
          <w:r w:rsidRPr="0060772E">
            <w:t>relating to the creation of the Texas Industrial Workforce Apprenticeship Grant Program</w:t>
          </w:r>
          <w:r>
            <w:t>.</w:t>
          </w:r>
        </w:p>
        <w:p w:rsidR="00CE3C42" w:rsidRPr="00177A92" w:rsidRDefault="00CE3C42" w:rsidP="00177A9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1" w:name="EnrolledProposed" w:displacedByCustomXml="prev"/>
    <w:bookmarkEnd w:id="1" w:displacedByCustomXml="prev"/>
    <w:p w:rsidR="00CE3C42" w:rsidRPr="005C2A78" w:rsidRDefault="00CE3C4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66C69198FBD4B40945A9B2429AE53A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E3C42" w:rsidRPr="006529C4" w:rsidRDefault="00CE3C4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E3C42" w:rsidRDefault="00CE3C4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</w:t>
      </w:r>
      <w:r>
        <w:rPr>
          <w:rFonts w:eastAsia="Times New Roman"/>
        </w:rPr>
        <w:t xml:space="preserve">the executive director of the </w:t>
      </w:r>
      <w:r w:rsidRPr="00177A92">
        <w:rPr>
          <w:rFonts w:eastAsia="Times New Roman"/>
        </w:rPr>
        <w:t>Texas Economic Development and Tourism Office</w:t>
      </w:r>
      <w:r>
        <w:rPr>
          <w:rFonts w:cs="Times New Roman"/>
          <w:szCs w:val="24"/>
        </w:rPr>
        <w:t xml:space="preserve"> in SECTION 1 (Sections </w:t>
      </w:r>
      <w:r w:rsidRPr="00177A92">
        <w:rPr>
          <w:rFonts w:eastAsia="Times New Roman"/>
        </w:rPr>
        <w:t>481.607</w:t>
      </w:r>
      <w:r>
        <w:rPr>
          <w:rFonts w:eastAsia="Times New Roman"/>
        </w:rPr>
        <w:t xml:space="preserve"> and 481.608</w:t>
      </w:r>
      <w:r>
        <w:rPr>
          <w:rFonts w:cs="Times New Roman"/>
          <w:szCs w:val="24"/>
        </w:rPr>
        <w:t>, Government Code) of this bill.</w:t>
      </w:r>
    </w:p>
    <w:p w:rsidR="00CE3C42" w:rsidRPr="006529C4" w:rsidRDefault="00CE3C4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E3C42" w:rsidRPr="005C2A78" w:rsidRDefault="00CE3C4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4A9A7A2132E44AA972C34308251F9B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E3C42" w:rsidRPr="005C2A78" w:rsidRDefault="00CE3C42" w:rsidP="00CE3C42">
      <w:pPr>
        <w:pStyle w:val="NoSpacing"/>
        <w:rPr>
          <w:rFonts w:eastAsia="Times New Roman"/>
        </w:rPr>
      </w:pPr>
    </w:p>
    <w:p w:rsidR="00CE3C42" w:rsidRPr="0060772E" w:rsidRDefault="00CE3C42" w:rsidP="00CE3C42">
      <w:pPr>
        <w:pStyle w:val="NoSpacing"/>
      </w:pPr>
      <w:r w:rsidRPr="005C2A78">
        <w:t>SECTION 1.</w:t>
      </w:r>
      <w:r>
        <w:t xml:space="preserve"> Amends Chapter 481, Government Code, by adding Subchapter EE, as follows:</w:t>
      </w:r>
    </w:p>
    <w:p w:rsidR="00CE3C42" w:rsidRDefault="00CE3C42" w:rsidP="00CE3C42">
      <w:pPr>
        <w:pStyle w:val="NoSpacing"/>
        <w:rPr>
          <w:rFonts w:ascii="Consolas" w:hAnsi="Consolas" w:cs="Courier New"/>
          <w:color w:val="333333"/>
          <w:sz w:val="20"/>
          <w:szCs w:val="20"/>
          <w:u w:val="single"/>
        </w:rPr>
      </w:pPr>
    </w:p>
    <w:p w:rsidR="00CE3C42" w:rsidRPr="0060772E" w:rsidRDefault="00CE3C42" w:rsidP="00CE3C42">
      <w:pPr>
        <w:pStyle w:val="NoSpacing"/>
        <w:ind w:left="720"/>
        <w:jc w:val="center"/>
      </w:pPr>
      <w:r>
        <w:t>SUBCHAPTER EE</w:t>
      </w:r>
      <w:r w:rsidRPr="0060772E">
        <w:t>. TEXAS INDUSTRIAL WORKFORCE APPRENTICESHIP GRANT PROGRAM</w:t>
      </w:r>
    </w:p>
    <w:p w:rsidR="00CE3C42" w:rsidRPr="0060772E" w:rsidRDefault="00CE3C42" w:rsidP="00CE3C42">
      <w:pPr>
        <w:pStyle w:val="NoSpacing"/>
        <w:rPr>
          <w:rFonts w:eastAsia="Times New Roman"/>
        </w:rPr>
      </w:pPr>
    </w:p>
    <w:p w:rsidR="00CE3C42" w:rsidRPr="0060772E" w:rsidRDefault="00CE3C42" w:rsidP="00CE3C42">
      <w:pPr>
        <w:pStyle w:val="NoSpacing"/>
        <w:ind w:left="720"/>
        <w:jc w:val="both"/>
        <w:rPr>
          <w:rFonts w:eastAsia="Times New Roman"/>
        </w:rPr>
      </w:pPr>
      <w:r>
        <w:rPr>
          <w:rFonts w:eastAsia="Times New Roman"/>
        </w:rPr>
        <w:t>Sec. 481.601. </w:t>
      </w:r>
      <w:r w:rsidRPr="0060772E">
        <w:rPr>
          <w:rFonts w:eastAsia="Times New Roman"/>
        </w:rPr>
        <w:t xml:space="preserve">PURPOSE. </w:t>
      </w:r>
      <w:r>
        <w:rPr>
          <w:rFonts w:eastAsia="Times New Roman"/>
        </w:rPr>
        <w:t>Sets forth the purpose of this subchapter.</w:t>
      </w:r>
    </w:p>
    <w:p w:rsidR="00CE3C42" w:rsidRDefault="00CE3C42" w:rsidP="00CE3C42">
      <w:pPr>
        <w:pStyle w:val="NoSpacing"/>
        <w:ind w:left="720"/>
        <w:jc w:val="both"/>
        <w:rPr>
          <w:rFonts w:eastAsia="Times New Roman"/>
        </w:rPr>
      </w:pPr>
    </w:p>
    <w:p w:rsidR="00CE3C42" w:rsidRPr="0060772E" w:rsidRDefault="00CE3C42" w:rsidP="00CE3C42">
      <w:pPr>
        <w:pStyle w:val="NoSpacing"/>
        <w:ind w:left="720"/>
        <w:jc w:val="both"/>
        <w:rPr>
          <w:rFonts w:eastAsia="Times New Roman"/>
        </w:rPr>
      </w:pPr>
      <w:r w:rsidRPr="0060772E">
        <w:rPr>
          <w:rFonts w:eastAsia="Times New Roman"/>
        </w:rPr>
        <w:t>Sec. </w:t>
      </w:r>
      <w:r>
        <w:rPr>
          <w:rFonts w:eastAsia="Times New Roman"/>
        </w:rPr>
        <w:t>481.602. </w:t>
      </w:r>
      <w:r w:rsidRPr="0060772E">
        <w:rPr>
          <w:rFonts w:eastAsia="Times New Roman"/>
        </w:rPr>
        <w:t>DEFINITIONS.</w:t>
      </w:r>
      <w:r>
        <w:rPr>
          <w:rFonts w:eastAsia="Times New Roman"/>
        </w:rPr>
        <w:t xml:space="preserve"> Defines "apprenticeship program" and provides that  "person" does not include a governmental entity for purposes of this subchapter.</w:t>
      </w:r>
    </w:p>
    <w:p w:rsidR="00CE3C42" w:rsidRDefault="00CE3C42" w:rsidP="00CE3C42">
      <w:pPr>
        <w:pStyle w:val="NoSpacing"/>
        <w:ind w:left="720"/>
        <w:jc w:val="both"/>
        <w:rPr>
          <w:rFonts w:eastAsia="Times New Roman"/>
        </w:rPr>
      </w:pPr>
    </w:p>
    <w:p w:rsidR="00CE3C42" w:rsidRPr="0060772E" w:rsidRDefault="00CE3C42" w:rsidP="00CE3C42">
      <w:pPr>
        <w:pStyle w:val="NoSpacing"/>
        <w:ind w:left="720"/>
        <w:jc w:val="both"/>
        <w:rPr>
          <w:rFonts w:eastAsia="Times New Roman"/>
        </w:rPr>
      </w:pPr>
      <w:r>
        <w:rPr>
          <w:rFonts w:eastAsia="Times New Roman"/>
        </w:rPr>
        <w:t>Sec. 481.603. </w:t>
      </w:r>
      <w:r w:rsidRPr="0060772E">
        <w:rPr>
          <w:rFonts w:eastAsia="Times New Roman"/>
        </w:rPr>
        <w:t xml:space="preserve">PROGRAM. </w:t>
      </w:r>
      <w:r>
        <w:rPr>
          <w:rFonts w:eastAsia="Times New Roman"/>
        </w:rPr>
        <w:t xml:space="preserve">Requires </w:t>
      </w:r>
      <w:r w:rsidRPr="00177A92">
        <w:rPr>
          <w:rFonts w:eastAsia="Times New Roman"/>
        </w:rPr>
        <w:t>the Texas Economic Development and Tourism Office</w:t>
      </w:r>
      <w:r>
        <w:rPr>
          <w:rFonts w:eastAsia="Times New Roman"/>
        </w:rPr>
        <w:t xml:space="preserve"> (office)</w:t>
      </w:r>
      <w:r w:rsidRPr="00177A92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Pr="0060772E">
        <w:rPr>
          <w:rFonts w:eastAsia="Times New Roman"/>
        </w:rPr>
        <w:t xml:space="preserve"> establish and administer the Texas Industrial Workforce Apprenticeship Grant Program </w:t>
      </w:r>
      <w:r>
        <w:rPr>
          <w:rFonts w:eastAsia="Times New Roman"/>
        </w:rPr>
        <w:t xml:space="preserve">(program) </w:t>
      </w:r>
      <w:r w:rsidRPr="0060772E">
        <w:rPr>
          <w:rFonts w:eastAsia="Times New Roman"/>
        </w:rPr>
        <w:t xml:space="preserve">to encourage the private sector to develop specialized industrial workforce apprenticeship programs in this state. </w:t>
      </w:r>
      <w:r>
        <w:rPr>
          <w:rFonts w:eastAsia="Times New Roman"/>
        </w:rPr>
        <w:t>Requires the office, u</w:t>
      </w:r>
      <w:r w:rsidRPr="0060772E">
        <w:rPr>
          <w:rFonts w:eastAsia="Times New Roman"/>
        </w:rPr>
        <w:t xml:space="preserve">nder the program, </w:t>
      </w:r>
      <w:r>
        <w:rPr>
          <w:rFonts w:eastAsia="Times New Roman"/>
        </w:rPr>
        <w:t>to</w:t>
      </w:r>
      <w:r w:rsidRPr="0060772E">
        <w:rPr>
          <w:rFonts w:eastAsia="Times New Roman"/>
        </w:rPr>
        <w:t xml:space="preserve"> provide grants for persons who meet the requirements of Section</w:t>
      </w:r>
      <w:r>
        <w:rPr>
          <w:rFonts w:eastAsia="Times New Roman"/>
        </w:rPr>
        <w:t xml:space="preserve"> 481.605</w:t>
      </w:r>
      <w:r w:rsidRPr="0060772E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CE3C42" w:rsidRDefault="00CE3C42" w:rsidP="00CE3C42">
      <w:pPr>
        <w:pStyle w:val="NoSpacing"/>
        <w:ind w:left="720"/>
        <w:jc w:val="both"/>
        <w:rPr>
          <w:rFonts w:eastAsia="Times New Roman"/>
        </w:rPr>
      </w:pPr>
    </w:p>
    <w:p w:rsidR="00CE3C42" w:rsidRDefault="00CE3C42" w:rsidP="00CE3C42">
      <w:pPr>
        <w:pStyle w:val="NoSpacing"/>
        <w:ind w:left="720"/>
        <w:jc w:val="both"/>
        <w:rPr>
          <w:rFonts w:eastAsia="Times New Roman"/>
        </w:rPr>
      </w:pPr>
      <w:r>
        <w:rPr>
          <w:rFonts w:eastAsia="Times New Roman"/>
        </w:rPr>
        <w:t>Sec. 481.604. </w:t>
      </w:r>
      <w:r w:rsidRPr="0060772E">
        <w:rPr>
          <w:rFonts w:eastAsia="Times New Roman"/>
        </w:rPr>
        <w:t>TEXAS INDUSTRIAL WORKFO</w:t>
      </w:r>
      <w:r>
        <w:rPr>
          <w:rFonts w:eastAsia="Times New Roman"/>
        </w:rPr>
        <w:t>RCE APPRENTICESHIP FUND. (a)  Provides that the</w:t>
      </w:r>
      <w:r w:rsidRPr="0060772E">
        <w:rPr>
          <w:rFonts w:eastAsia="Times New Roman"/>
        </w:rPr>
        <w:t xml:space="preserve"> Texas industrial workforce apprenticeship fund is a dedicated account in the general revenue fund.</w:t>
      </w:r>
    </w:p>
    <w:p w:rsidR="00CE3C42" w:rsidRPr="0060772E" w:rsidRDefault="00CE3C42" w:rsidP="00CE3C42">
      <w:pPr>
        <w:pStyle w:val="NoSpacing"/>
        <w:ind w:left="720"/>
        <w:jc w:val="both"/>
        <w:rPr>
          <w:rFonts w:eastAsia="Times New Roman"/>
        </w:rPr>
      </w:pPr>
    </w:p>
    <w:p w:rsidR="00CE3C42" w:rsidRDefault="00CE3C42" w:rsidP="00CE3C42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>(b) Requires certain amounts to</w:t>
      </w:r>
      <w:r w:rsidRPr="0060772E">
        <w:rPr>
          <w:rFonts w:eastAsia="Times New Roman"/>
        </w:rPr>
        <w:t xml:space="preserve"> be deposited in the fund</w:t>
      </w:r>
      <w:r>
        <w:rPr>
          <w:rFonts w:eastAsia="Times New Roman"/>
        </w:rPr>
        <w:t>.</w:t>
      </w:r>
    </w:p>
    <w:p w:rsidR="00CE3C42" w:rsidRDefault="00CE3C42" w:rsidP="00CE3C42">
      <w:pPr>
        <w:pStyle w:val="NoSpacing"/>
        <w:ind w:left="1440"/>
        <w:jc w:val="both"/>
        <w:rPr>
          <w:rFonts w:eastAsia="Times New Roman"/>
        </w:rPr>
      </w:pPr>
    </w:p>
    <w:p w:rsidR="00CE3C42" w:rsidRPr="0060772E" w:rsidRDefault="00CE3C42" w:rsidP="00CE3C42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>(c) Authorizes the fund to only be used for an apprenticeship program that meets the requirements of Section 481.605.</w:t>
      </w:r>
    </w:p>
    <w:p w:rsidR="00CE3C42" w:rsidRDefault="00CE3C42" w:rsidP="00CE3C42">
      <w:pPr>
        <w:pStyle w:val="NoSpacing"/>
        <w:ind w:left="720"/>
        <w:jc w:val="both"/>
        <w:rPr>
          <w:rFonts w:eastAsia="Times New Roman"/>
        </w:rPr>
      </w:pPr>
    </w:p>
    <w:p w:rsidR="00CE3C42" w:rsidRDefault="00CE3C42" w:rsidP="00CE3C42">
      <w:pPr>
        <w:pStyle w:val="NoSpacing"/>
        <w:ind w:left="720"/>
        <w:jc w:val="both"/>
        <w:rPr>
          <w:rFonts w:eastAsia="Times New Roman"/>
        </w:rPr>
      </w:pPr>
      <w:r w:rsidRPr="0060772E">
        <w:rPr>
          <w:rFonts w:eastAsia="Times New Roman"/>
        </w:rPr>
        <w:t>Sec. </w:t>
      </w:r>
      <w:r>
        <w:rPr>
          <w:rFonts w:eastAsia="Times New Roman"/>
        </w:rPr>
        <w:t>481.605. </w:t>
      </w:r>
      <w:r w:rsidRPr="0060772E">
        <w:rPr>
          <w:rFonts w:eastAsia="Times New Roman"/>
        </w:rPr>
        <w:t xml:space="preserve">APPLICATION; ELIGIBILITY FOR GRANT. </w:t>
      </w:r>
      <w:r>
        <w:rPr>
          <w:rFonts w:eastAsia="Times New Roman"/>
        </w:rPr>
        <w:t>Requires a person, t</w:t>
      </w:r>
      <w:r w:rsidRPr="0060772E">
        <w:rPr>
          <w:rFonts w:eastAsia="Times New Roman"/>
        </w:rPr>
        <w:t>o be eligible to receive a grant unde</w:t>
      </w:r>
      <w:r>
        <w:rPr>
          <w:rFonts w:eastAsia="Times New Roman"/>
        </w:rPr>
        <w:t>r this subchapter, to meet certain requirements.</w:t>
      </w:r>
    </w:p>
    <w:p w:rsidR="00CE3C42" w:rsidRDefault="00CE3C42" w:rsidP="00CE3C42">
      <w:pPr>
        <w:pStyle w:val="NoSpacing"/>
        <w:ind w:left="720"/>
        <w:jc w:val="both"/>
        <w:rPr>
          <w:rFonts w:eastAsia="Times New Roman"/>
        </w:rPr>
      </w:pPr>
    </w:p>
    <w:p w:rsidR="00CE3C42" w:rsidRPr="00177A92" w:rsidRDefault="00CE3C42" w:rsidP="00CE3C42">
      <w:pPr>
        <w:pStyle w:val="NoSpacing"/>
        <w:ind w:left="720"/>
        <w:jc w:val="both"/>
        <w:rPr>
          <w:rFonts w:eastAsia="Times New Roman"/>
        </w:rPr>
      </w:pPr>
      <w:r w:rsidRPr="00177A92">
        <w:rPr>
          <w:rFonts w:eastAsia="Times New Roman"/>
        </w:rPr>
        <w:t xml:space="preserve">Sec. 481.606. LIMITATIONS ON GRANT AMOUNT AND USE. </w:t>
      </w:r>
      <w:r>
        <w:rPr>
          <w:rFonts w:eastAsia="Times New Roman"/>
        </w:rPr>
        <w:t>Prohibits t</w:t>
      </w:r>
      <w:r w:rsidRPr="00177A92">
        <w:rPr>
          <w:rFonts w:eastAsia="Times New Roman"/>
        </w:rPr>
        <w:t xml:space="preserve">he amount of a grant awarded under this subchapter </w:t>
      </w:r>
      <w:r>
        <w:rPr>
          <w:rFonts w:eastAsia="Times New Roman"/>
        </w:rPr>
        <w:t>from exceeding</w:t>
      </w:r>
      <w:r w:rsidRPr="00177A92">
        <w:rPr>
          <w:rFonts w:eastAsia="Times New Roman"/>
        </w:rPr>
        <w:t xml:space="preserve"> $10,000 per apprenticeship program participant and </w:t>
      </w:r>
      <w:r>
        <w:rPr>
          <w:rFonts w:eastAsia="Times New Roman"/>
        </w:rPr>
        <w:t>authorizes the grant to</w:t>
      </w:r>
      <w:r w:rsidRPr="00177A92">
        <w:rPr>
          <w:rFonts w:eastAsia="Times New Roman"/>
        </w:rPr>
        <w:t xml:space="preserve"> be used only to reimburse the cost of training, not including wages and benefits.</w:t>
      </w:r>
    </w:p>
    <w:p w:rsidR="00CE3C42" w:rsidRPr="00177A92" w:rsidRDefault="00CE3C42" w:rsidP="00CE3C42">
      <w:pPr>
        <w:pStyle w:val="NoSpacing"/>
        <w:ind w:left="720"/>
        <w:jc w:val="both"/>
        <w:rPr>
          <w:rFonts w:eastAsia="Times New Roman"/>
        </w:rPr>
      </w:pPr>
    </w:p>
    <w:p w:rsidR="00CE3C42" w:rsidRPr="0060772E" w:rsidRDefault="00CE3C42" w:rsidP="00CE3C42">
      <w:pPr>
        <w:pStyle w:val="NoSpacing"/>
        <w:ind w:left="720"/>
        <w:jc w:val="both"/>
        <w:rPr>
          <w:rFonts w:eastAsia="Times New Roman"/>
        </w:rPr>
      </w:pPr>
      <w:r w:rsidRPr="00177A92">
        <w:rPr>
          <w:rFonts w:eastAsia="Times New Roman"/>
        </w:rPr>
        <w:t>Sec. 481.607. REQUIREMENTS; GRANT AWARD. (a)</w:t>
      </w:r>
      <w:r>
        <w:rPr>
          <w:rFonts w:eastAsia="Times New Roman"/>
        </w:rPr>
        <w:t xml:space="preserve"> Requires </w:t>
      </w:r>
      <w:r w:rsidRPr="00177A92">
        <w:rPr>
          <w:rFonts w:eastAsia="Times New Roman"/>
        </w:rPr>
        <w:t xml:space="preserve">the </w:t>
      </w:r>
      <w:r>
        <w:rPr>
          <w:rFonts w:eastAsia="Times New Roman"/>
        </w:rPr>
        <w:t>office</w:t>
      </w:r>
      <w:r w:rsidRPr="00177A92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Pr="00177A92">
        <w:rPr>
          <w:rFonts w:eastAsia="Times New Roman"/>
        </w:rPr>
        <w:t xml:space="preserve"> distribute the grant funds as a reimbursement for training costs incurred by grant recipients in accordance with Section 481.606.</w:t>
      </w:r>
    </w:p>
    <w:p w:rsidR="00CE3C42" w:rsidRPr="0060772E" w:rsidRDefault="00CE3C42" w:rsidP="00CE3C42">
      <w:pPr>
        <w:pStyle w:val="NoSpacing"/>
        <w:jc w:val="both"/>
        <w:rPr>
          <w:rFonts w:eastAsia="Times New Roman"/>
        </w:rPr>
      </w:pPr>
    </w:p>
    <w:p w:rsidR="00CE3C42" w:rsidRPr="0060772E" w:rsidRDefault="00CE3C42" w:rsidP="00CE3C42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>(b) Requires the office, b</w:t>
      </w:r>
      <w:r w:rsidRPr="0060772E">
        <w:rPr>
          <w:rFonts w:eastAsia="Times New Roman"/>
        </w:rPr>
        <w:t xml:space="preserve">efore awarding a grant to a person under this subchapter, </w:t>
      </w:r>
      <w:r>
        <w:rPr>
          <w:rFonts w:eastAsia="Times New Roman"/>
        </w:rPr>
        <w:t>to</w:t>
      </w:r>
      <w:r w:rsidRPr="0060772E">
        <w:rPr>
          <w:rFonts w:eastAsia="Times New Roman"/>
        </w:rPr>
        <w:t xml:space="preserve"> determine that a sufficient number of apprentic</w:t>
      </w:r>
      <w:r>
        <w:rPr>
          <w:rFonts w:eastAsia="Times New Roman"/>
        </w:rPr>
        <w:t>eship program participants have met certain criteria.</w:t>
      </w:r>
    </w:p>
    <w:p w:rsidR="00CE3C42" w:rsidRDefault="00CE3C42" w:rsidP="00CE3C42">
      <w:pPr>
        <w:pStyle w:val="NoSpacing"/>
        <w:ind w:left="1440"/>
        <w:jc w:val="both"/>
        <w:rPr>
          <w:rFonts w:eastAsia="Times New Roman"/>
        </w:rPr>
      </w:pPr>
    </w:p>
    <w:p w:rsidR="00CE3C42" w:rsidRPr="0060772E" w:rsidRDefault="00CE3C42" w:rsidP="00CE3C42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 xml:space="preserve">(c) Authorizes the executive director of the office (executive director) by rule to </w:t>
      </w:r>
      <w:r w:rsidRPr="0060772E">
        <w:rPr>
          <w:rFonts w:eastAsia="Times New Roman"/>
        </w:rPr>
        <w:t>develop the criteria for making the determinations required by Subsection (b).</w:t>
      </w:r>
    </w:p>
    <w:p w:rsidR="00CE3C42" w:rsidRDefault="00CE3C42" w:rsidP="00CE3C42">
      <w:pPr>
        <w:pStyle w:val="NoSpacing"/>
        <w:ind w:left="720"/>
        <w:jc w:val="both"/>
        <w:rPr>
          <w:rFonts w:eastAsia="Times New Roman"/>
        </w:rPr>
      </w:pPr>
    </w:p>
    <w:p w:rsidR="00CE3C42" w:rsidRDefault="00CE3C42" w:rsidP="00CE3C42">
      <w:pPr>
        <w:pStyle w:val="NoSpacing"/>
        <w:ind w:left="720"/>
        <w:jc w:val="both"/>
        <w:rPr>
          <w:rFonts w:eastAsia="Times New Roman"/>
        </w:rPr>
      </w:pPr>
      <w:r>
        <w:rPr>
          <w:rFonts w:eastAsia="Times New Roman"/>
        </w:rPr>
        <w:t>Sec. 481.608. </w:t>
      </w:r>
      <w:r w:rsidRPr="0060772E">
        <w:rPr>
          <w:rFonts w:eastAsia="Times New Roman"/>
        </w:rPr>
        <w:t xml:space="preserve">PROGRAM RULES. (a) </w:t>
      </w:r>
      <w:r>
        <w:rPr>
          <w:rFonts w:eastAsia="Times New Roman"/>
        </w:rPr>
        <w:t>Requires the executive director to</w:t>
      </w:r>
      <w:r w:rsidRPr="0060772E">
        <w:rPr>
          <w:rFonts w:eastAsia="Times New Roman"/>
        </w:rPr>
        <w:t xml:space="preserve"> adopt rules to administer and enforce this subchapter.</w:t>
      </w:r>
      <w:r>
        <w:rPr>
          <w:rFonts w:eastAsia="Times New Roman"/>
        </w:rPr>
        <w:t xml:space="preserve"> </w:t>
      </w:r>
    </w:p>
    <w:p w:rsidR="00CE3C42" w:rsidRPr="0060772E" w:rsidRDefault="00CE3C42" w:rsidP="00CE3C42">
      <w:pPr>
        <w:pStyle w:val="NoSpacing"/>
        <w:ind w:left="720"/>
        <w:jc w:val="both"/>
        <w:rPr>
          <w:rFonts w:eastAsia="Times New Roman"/>
        </w:rPr>
      </w:pPr>
    </w:p>
    <w:p w:rsidR="00CE3C42" w:rsidRPr="0060772E" w:rsidRDefault="00CE3C42" w:rsidP="00CE3C42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>(b) Requires the office to</w:t>
      </w:r>
      <w:r w:rsidRPr="0060772E">
        <w:rPr>
          <w:rFonts w:eastAsia="Times New Roman"/>
        </w:rPr>
        <w:t xml:space="preserve"> post the rules on its Internet website.</w:t>
      </w:r>
    </w:p>
    <w:p w:rsidR="00CE3C42" w:rsidRDefault="00CE3C42" w:rsidP="00CE3C42">
      <w:pPr>
        <w:pStyle w:val="NoSpacing"/>
        <w:ind w:left="720"/>
        <w:jc w:val="both"/>
        <w:rPr>
          <w:rFonts w:eastAsia="Times New Roman"/>
        </w:rPr>
      </w:pPr>
    </w:p>
    <w:p w:rsidR="00CE3C42" w:rsidRPr="0060772E" w:rsidRDefault="00CE3C42" w:rsidP="00CE3C42">
      <w:pPr>
        <w:pStyle w:val="NoSpacing"/>
        <w:ind w:left="720"/>
        <w:jc w:val="both"/>
        <w:rPr>
          <w:rFonts w:eastAsia="Times New Roman"/>
        </w:rPr>
      </w:pPr>
      <w:r>
        <w:rPr>
          <w:rFonts w:eastAsia="Times New Roman"/>
        </w:rPr>
        <w:t>Sec. 681.609. ANNUAL REPORT. (a) Requires the office, n</w:t>
      </w:r>
      <w:r w:rsidRPr="0060772E">
        <w:rPr>
          <w:rFonts w:eastAsia="Times New Roman"/>
        </w:rPr>
        <w:t>ot later than December 1 of</w:t>
      </w:r>
      <w:r>
        <w:rPr>
          <w:rFonts w:eastAsia="Times New Roman"/>
        </w:rPr>
        <w:t xml:space="preserve"> each year, to</w:t>
      </w:r>
      <w:r w:rsidRPr="0060772E">
        <w:rPr>
          <w:rFonts w:eastAsia="Times New Roman"/>
        </w:rPr>
        <w:t xml:space="preserve"> submit to the lieutenant governor, the speaker of the house of representatives, and the members of the legislature a report on grants made under this subchap</w:t>
      </w:r>
      <w:r>
        <w:rPr>
          <w:rFonts w:eastAsia="Times New Roman"/>
        </w:rPr>
        <w:t>ter that states certain information.</w:t>
      </w:r>
    </w:p>
    <w:p w:rsidR="00CE3C42" w:rsidRDefault="00CE3C42" w:rsidP="00CE3C42">
      <w:pPr>
        <w:pStyle w:val="NoSpacing"/>
        <w:ind w:left="720"/>
        <w:jc w:val="both"/>
        <w:rPr>
          <w:rFonts w:eastAsia="Times New Roman"/>
        </w:rPr>
      </w:pPr>
    </w:p>
    <w:p w:rsidR="00CE3C42" w:rsidRPr="0060772E" w:rsidRDefault="00CE3C42" w:rsidP="00CE3C42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>(b) Prohibits the report from including</w:t>
      </w:r>
      <w:r w:rsidRPr="0060772E">
        <w:rPr>
          <w:rFonts w:eastAsia="Times New Roman"/>
        </w:rPr>
        <w:t xml:space="preserve"> information that is made confidential by law.</w:t>
      </w:r>
    </w:p>
    <w:p w:rsidR="00CE3C42" w:rsidRDefault="00CE3C42" w:rsidP="00CE3C42">
      <w:pPr>
        <w:pStyle w:val="NoSpacing"/>
        <w:ind w:left="1440"/>
        <w:jc w:val="both"/>
        <w:rPr>
          <w:rFonts w:eastAsia="Times New Roman"/>
        </w:rPr>
      </w:pPr>
    </w:p>
    <w:p w:rsidR="00CE3C42" w:rsidRPr="0060772E" w:rsidRDefault="00CE3C42" w:rsidP="00CE3C42">
      <w:pPr>
        <w:pStyle w:val="NoSpacing"/>
        <w:ind w:left="1440"/>
        <w:jc w:val="both"/>
        <w:rPr>
          <w:rFonts w:eastAsia="Times New Roman"/>
        </w:rPr>
      </w:pPr>
      <w:r w:rsidRPr="0060772E">
        <w:rPr>
          <w:rFonts w:eastAsia="Times New Roman"/>
        </w:rPr>
        <w:t>(c</w:t>
      </w:r>
      <w:r>
        <w:rPr>
          <w:rFonts w:eastAsia="Times New Roman"/>
        </w:rPr>
        <w:t>) Authorizes the office to</w:t>
      </w:r>
      <w:r w:rsidRPr="0060772E">
        <w:rPr>
          <w:rFonts w:eastAsia="Times New Roman"/>
        </w:rPr>
        <w:t xml:space="preserve"> require a grant recipient under this subchapter to submit, on a form provided by </w:t>
      </w:r>
      <w:r>
        <w:rPr>
          <w:rFonts w:eastAsia="Times New Roman"/>
        </w:rPr>
        <w:t>the office</w:t>
      </w:r>
      <w:r w:rsidRPr="0060772E">
        <w:rPr>
          <w:rFonts w:eastAsia="Times New Roman"/>
        </w:rPr>
        <w:t>, information required to complete the report.</w:t>
      </w:r>
    </w:p>
    <w:p w:rsidR="00CE3C42" w:rsidRDefault="00CE3C42" w:rsidP="00CE3C42">
      <w:pPr>
        <w:pStyle w:val="NoSpacing"/>
        <w:ind w:left="1440"/>
        <w:jc w:val="both"/>
        <w:rPr>
          <w:rFonts w:eastAsia="Times New Roman"/>
        </w:rPr>
      </w:pPr>
    </w:p>
    <w:p w:rsidR="00CE3C42" w:rsidRPr="0060772E" w:rsidRDefault="00CE3C42" w:rsidP="00CE3C42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>(d) Requires the office to</w:t>
      </w:r>
      <w:r w:rsidRPr="0060772E">
        <w:rPr>
          <w:rFonts w:eastAsia="Times New Roman"/>
        </w:rPr>
        <w:t xml:space="preserve"> post the annual report on its Internet website.</w:t>
      </w:r>
    </w:p>
    <w:p w:rsidR="00CE3C42" w:rsidRPr="005C2A78" w:rsidRDefault="00CE3C42" w:rsidP="00CE3C42">
      <w:pPr>
        <w:pStyle w:val="NoSpacing"/>
        <w:rPr>
          <w:rFonts w:eastAsia="Times New Roman" w:cs="Times New Roman"/>
          <w:szCs w:val="24"/>
        </w:rPr>
      </w:pPr>
    </w:p>
    <w:p w:rsidR="00CE3C42" w:rsidRPr="00C8671F" w:rsidRDefault="00CE3C42" w:rsidP="00CE3C42">
      <w:pPr>
        <w:pStyle w:val="NoSpacing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p w:rsidR="00CE3C42" w:rsidRPr="00C8671F" w:rsidRDefault="00CE3C42" w:rsidP="00CE3C4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CE3C42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0A" w:rsidRDefault="002E330A" w:rsidP="000F1DF9">
      <w:pPr>
        <w:spacing w:after="0" w:line="240" w:lineRule="auto"/>
      </w:pPr>
      <w:r>
        <w:separator/>
      </w:r>
    </w:p>
  </w:endnote>
  <w:endnote w:type="continuationSeparator" w:id="0">
    <w:p w:rsidR="002E330A" w:rsidRDefault="002E330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E330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E3C42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E3C42">
                <w:rPr>
                  <w:sz w:val="20"/>
                  <w:szCs w:val="20"/>
                </w:rPr>
                <w:t>C.S.H.B. 2784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E3C42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E330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E3C4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E3C42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0A" w:rsidRDefault="002E330A" w:rsidP="000F1DF9">
      <w:pPr>
        <w:spacing w:after="0" w:line="240" w:lineRule="auto"/>
      </w:pPr>
      <w:r>
        <w:separator/>
      </w:r>
    </w:p>
  </w:footnote>
  <w:footnote w:type="continuationSeparator" w:id="0">
    <w:p w:rsidR="002E330A" w:rsidRDefault="002E330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E330A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CE3C42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8F9AC"/>
  <w15:docId w15:val="{6C0C1B44-43E7-4724-9699-39BADBE4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customStyle="1" w:styleId="center">
    <w:name w:val="center"/>
    <w:basedOn w:val="Normal"/>
    <w:rsid w:val="00CE3C4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E3C42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E3C4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B3CFA" w:rsidP="003B3CF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EC84888072E4BEF9B5A77B685DD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D82D-4785-4B3F-A07D-25F0FFD2D474}"/>
      </w:docPartPr>
      <w:docPartBody>
        <w:p w:rsidR="00000000" w:rsidRDefault="004E4160"/>
      </w:docPartBody>
    </w:docPart>
    <w:docPart>
      <w:docPartPr>
        <w:name w:val="7ADAECFCBA5C4D019D7568BA029B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8074-5366-4170-B8DA-16E9E426A187}"/>
      </w:docPartPr>
      <w:docPartBody>
        <w:p w:rsidR="00000000" w:rsidRDefault="004E4160"/>
      </w:docPartBody>
    </w:docPart>
    <w:docPart>
      <w:docPartPr>
        <w:name w:val="671ECCA88CA64B7685452641D04E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5B0E-3679-4A4A-A1E0-0C3A46AED4FF}"/>
      </w:docPartPr>
      <w:docPartBody>
        <w:p w:rsidR="00000000" w:rsidRDefault="004E4160"/>
      </w:docPartBody>
    </w:docPart>
    <w:docPart>
      <w:docPartPr>
        <w:name w:val="2059B0BFA8E1453D80B8DEC6B3F2C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2240-33C7-4109-9CF2-6715997649C4}"/>
      </w:docPartPr>
      <w:docPartBody>
        <w:p w:rsidR="00000000" w:rsidRDefault="004E4160"/>
      </w:docPartBody>
    </w:docPart>
    <w:docPart>
      <w:docPartPr>
        <w:name w:val="0501F2D4751D4EF8A480D90A5563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83F14-DA5D-43EE-BA81-6832FCF93DAD}"/>
      </w:docPartPr>
      <w:docPartBody>
        <w:p w:rsidR="00000000" w:rsidRDefault="004E4160"/>
      </w:docPartBody>
    </w:docPart>
    <w:docPart>
      <w:docPartPr>
        <w:name w:val="103D2130CB6E42BD9F134C70B8733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F10C-DFBE-49BB-86D4-F0D04485CCA7}"/>
      </w:docPartPr>
      <w:docPartBody>
        <w:p w:rsidR="00000000" w:rsidRDefault="004E4160"/>
      </w:docPartBody>
    </w:docPart>
    <w:docPart>
      <w:docPartPr>
        <w:name w:val="0EF1AE26721942B9AA1B7F4D93A2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CBB3-DE96-42B9-B8D7-8912EFE3D47A}"/>
      </w:docPartPr>
      <w:docPartBody>
        <w:p w:rsidR="00000000" w:rsidRDefault="004E4160"/>
      </w:docPartBody>
    </w:docPart>
    <w:docPart>
      <w:docPartPr>
        <w:name w:val="B2542BC8A6814AC2917F9244D0FC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DC48A-393D-4A1B-A99B-7A2981BA001E}"/>
      </w:docPartPr>
      <w:docPartBody>
        <w:p w:rsidR="00000000" w:rsidRDefault="004E4160"/>
      </w:docPartBody>
    </w:docPart>
    <w:docPart>
      <w:docPartPr>
        <w:name w:val="0C36D6C829994C38B14DDBC2BAA22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8F57-2D58-4883-9D3B-43C6010A70CC}"/>
      </w:docPartPr>
      <w:docPartBody>
        <w:p w:rsidR="00000000" w:rsidRDefault="003B3CFA" w:rsidP="003B3CFA">
          <w:pPr>
            <w:pStyle w:val="0C36D6C829994C38B14DDBC2BAA221D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5CCE1030ED7491D81C88D3DB3B83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F9AA-F096-4D91-B33C-0BE3F74B7206}"/>
      </w:docPartPr>
      <w:docPartBody>
        <w:p w:rsidR="00000000" w:rsidRDefault="004E4160"/>
      </w:docPartBody>
    </w:docPart>
    <w:docPart>
      <w:docPartPr>
        <w:name w:val="3F7F44343AB14305AEE498BAF9A64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281D-F0CC-47AD-B47B-E405A9815A70}"/>
      </w:docPartPr>
      <w:docPartBody>
        <w:p w:rsidR="00000000" w:rsidRDefault="004E4160"/>
      </w:docPartBody>
    </w:docPart>
    <w:docPart>
      <w:docPartPr>
        <w:name w:val="D42A08456A514E01873E117DA0D8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B372-B5C8-4259-9576-203962EE08E3}"/>
      </w:docPartPr>
      <w:docPartBody>
        <w:p w:rsidR="00000000" w:rsidRDefault="003B3CFA" w:rsidP="003B3CFA">
          <w:pPr>
            <w:pStyle w:val="D42A08456A514E01873E117DA0D89F4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66C69198FBD4B40945A9B2429AE5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D934-7B09-448C-A79F-049D4558F71E}"/>
      </w:docPartPr>
      <w:docPartBody>
        <w:p w:rsidR="00000000" w:rsidRDefault="004E4160"/>
      </w:docPartBody>
    </w:docPart>
    <w:docPart>
      <w:docPartPr>
        <w:name w:val="64A9A7A2132E44AA972C34308251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8657-C855-4801-A92D-2EF288D3268B}"/>
      </w:docPartPr>
      <w:docPartBody>
        <w:p w:rsidR="00000000" w:rsidRDefault="004E41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B3CFA"/>
    <w:rsid w:val="004816E8"/>
    <w:rsid w:val="00493D6D"/>
    <w:rsid w:val="004E4160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CF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3B3CF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3B3CF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3B3CF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C36D6C829994C38B14DDBC2BAA221DA">
    <w:name w:val="0C36D6C829994C38B14DDBC2BAA221DA"/>
    <w:rsid w:val="003B3CFA"/>
    <w:pPr>
      <w:spacing w:after="160" w:line="259" w:lineRule="auto"/>
    </w:pPr>
  </w:style>
  <w:style w:type="paragraph" w:customStyle="1" w:styleId="D42A08456A514E01873E117DA0D89F4A">
    <w:name w:val="D42A08456A514E01873E117DA0D89F4A"/>
    <w:rsid w:val="003B3C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E685D2D-1089-4AAD-B40E-9774C6D8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543</Words>
  <Characters>3097</Characters>
  <Application>Microsoft Office Word</Application>
  <DocSecurity>0</DocSecurity>
  <Lines>25</Lines>
  <Paragraphs>7</Paragraphs>
  <ScaleCrop>false</ScaleCrop>
  <Company>Texas Legislative Council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2019-05-20T19:25:00Z</cp:lastPrinted>
  <dcterms:created xsi:type="dcterms:W3CDTF">2015-05-29T14:24:00Z</dcterms:created>
  <dcterms:modified xsi:type="dcterms:W3CDTF">2019-05-20T19:25:00Z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