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215B0" w:rsidTr="00345119">
        <w:tc>
          <w:tcPr>
            <w:tcW w:w="9576" w:type="dxa"/>
            <w:noWrap/>
          </w:tcPr>
          <w:p w:rsidR="008423E4" w:rsidRPr="0022177D" w:rsidRDefault="007A512C" w:rsidP="00345119">
            <w:pPr>
              <w:pStyle w:val="Heading1"/>
            </w:pPr>
            <w:bookmarkStart w:id="0" w:name="_GoBack"/>
            <w:bookmarkEnd w:id="0"/>
            <w:r w:rsidRPr="00631897">
              <w:t>BILL ANALYSIS</w:t>
            </w:r>
          </w:p>
        </w:tc>
      </w:tr>
    </w:tbl>
    <w:p w:rsidR="008423E4" w:rsidRPr="0022177D" w:rsidRDefault="007A512C" w:rsidP="008423E4">
      <w:pPr>
        <w:jc w:val="center"/>
      </w:pPr>
    </w:p>
    <w:p w:rsidR="008423E4" w:rsidRPr="00B31F0E" w:rsidRDefault="007A512C" w:rsidP="008423E4"/>
    <w:p w:rsidR="008423E4" w:rsidRPr="00742794" w:rsidRDefault="007A512C" w:rsidP="008423E4">
      <w:pPr>
        <w:tabs>
          <w:tab w:val="right" w:pos="9360"/>
        </w:tabs>
      </w:pPr>
    </w:p>
    <w:tbl>
      <w:tblPr>
        <w:tblW w:w="0" w:type="auto"/>
        <w:tblLayout w:type="fixed"/>
        <w:tblLook w:val="01E0" w:firstRow="1" w:lastRow="1" w:firstColumn="1" w:lastColumn="1" w:noHBand="0" w:noVBand="0"/>
      </w:tblPr>
      <w:tblGrid>
        <w:gridCol w:w="9576"/>
      </w:tblGrid>
      <w:tr w:rsidR="000215B0" w:rsidTr="00345119">
        <w:tc>
          <w:tcPr>
            <w:tcW w:w="9576" w:type="dxa"/>
          </w:tcPr>
          <w:p w:rsidR="008423E4" w:rsidRPr="00861995" w:rsidRDefault="007A512C" w:rsidP="00345119">
            <w:pPr>
              <w:jc w:val="right"/>
            </w:pPr>
            <w:r>
              <w:t>C.S.H.B. 2798</w:t>
            </w:r>
          </w:p>
        </w:tc>
      </w:tr>
      <w:tr w:rsidR="000215B0" w:rsidTr="00345119">
        <w:tc>
          <w:tcPr>
            <w:tcW w:w="9576" w:type="dxa"/>
          </w:tcPr>
          <w:p w:rsidR="008423E4" w:rsidRPr="00861995" w:rsidRDefault="007A512C" w:rsidP="00F31843">
            <w:pPr>
              <w:jc w:val="right"/>
            </w:pPr>
            <w:r>
              <w:t xml:space="preserve">By: </w:t>
            </w:r>
            <w:r>
              <w:t>Klick</w:t>
            </w:r>
          </w:p>
        </w:tc>
      </w:tr>
      <w:tr w:rsidR="000215B0" w:rsidTr="00345119">
        <w:tc>
          <w:tcPr>
            <w:tcW w:w="9576" w:type="dxa"/>
          </w:tcPr>
          <w:p w:rsidR="008423E4" w:rsidRPr="00861995" w:rsidRDefault="007A512C" w:rsidP="00345119">
            <w:pPr>
              <w:jc w:val="right"/>
            </w:pPr>
            <w:r>
              <w:t>Human Services</w:t>
            </w:r>
          </w:p>
        </w:tc>
      </w:tr>
      <w:tr w:rsidR="000215B0" w:rsidTr="00345119">
        <w:tc>
          <w:tcPr>
            <w:tcW w:w="9576" w:type="dxa"/>
          </w:tcPr>
          <w:p w:rsidR="008423E4" w:rsidRDefault="007A512C" w:rsidP="00345119">
            <w:pPr>
              <w:jc w:val="right"/>
            </w:pPr>
            <w:r>
              <w:t>Committee Report (Substituted)</w:t>
            </w:r>
          </w:p>
        </w:tc>
      </w:tr>
    </w:tbl>
    <w:p w:rsidR="008423E4" w:rsidRDefault="007A512C" w:rsidP="008423E4">
      <w:pPr>
        <w:tabs>
          <w:tab w:val="right" w:pos="9360"/>
        </w:tabs>
      </w:pPr>
    </w:p>
    <w:p w:rsidR="008423E4" w:rsidRDefault="007A512C" w:rsidP="008423E4"/>
    <w:p w:rsidR="008423E4" w:rsidRDefault="007A512C" w:rsidP="008423E4"/>
    <w:tbl>
      <w:tblPr>
        <w:tblW w:w="0" w:type="auto"/>
        <w:tblCellMar>
          <w:left w:w="115" w:type="dxa"/>
          <w:right w:w="115" w:type="dxa"/>
        </w:tblCellMar>
        <w:tblLook w:val="01E0" w:firstRow="1" w:lastRow="1" w:firstColumn="1" w:lastColumn="1" w:noHBand="0" w:noVBand="0"/>
      </w:tblPr>
      <w:tblGrid>
        <w:gridCol w:w="9576"/>
      </w:tblGrid>
      <w:tr w:rsidR="000215B0" w:rsidTr="00345119">
        <w:tc>
          <w:tcPr>
            <w:tcW w:w="9576" w:type="dxa"/>
          </w:tcPr>
          <w:p w:rsidR="008423E4" w:rsidRPr="00A8133F" w:rsidRDefault="007A512C" w:rsidP="00AC4E44">
            <w:pPr>
              <w:rPr>
                <w:b/>
              </w:rPr>
            </w:pPr>
            <w:r w:rsidRPr="009C1E9A">
              <w:rPr>
                <w:b/>
                <w:u w:val="single"/>
              </w:rPr>
              <w:t>BACKGROUND AND PURPOSE</w:t>
            </w:r>
            <w:r>
              <w:rPr>
                <w:b/>
              </w:rPr>
              <w:t xml:space="preserve"> </w:t>
            </w:r>
          </w:p>
          <w:p w:rsidR="008423E4" w:rsidRDefault="007A512C" w:rsidP="00AC4E44"/>
          <w:p w:rsidR="008423E4" w:rsidRDefault="007A512C" w:rsidP="00AC4E44">
            <w:pPr>
              <w:pStyle w:val="Header"/>
              <w:tabs>
                <w:tab w:val="clear" w:pos="4320"/>
                <w:tab w:val="clear" w:pos="8640"/>
              </w:tabs>
              <w:jc w:val="both"/>
            </w:pPr>
            <w:r>
              <w:t xml:space="preserve">It has been suggested that </w:t>
            </w:r>
            <w:r w:rsidRPr="007751E2">
              <w:t>the education adjustment factor</w:t>
            </w:r>
            <w:r>
              <w:t>,</w:t>
            </w:r>
            <w:r w:rsidRPr="007751E2">
              <w:t xml:space="preserve"> used to calculate the adjustment to the base standard dollar amount for an urban teaching hospital as part of Medicaid reimbursement</w:t>
            </w:r>
            <w:r>
              <w:t>,</w:t>
            </w:r>
            <w:r>
              <w:t xml:space="preserve"> is out</w:t>
            </w:r>
            <w:r>
              <w:t>-</w:t>
            </w:r>
            <w:r>
              <w:t>of</w:t>
            </w:r>
            <w:r>
              <w:t>-</w:t>
            </w:r>
            <w:r>
              <w:t>date and result</w:t>
            </w:r>
            <w:r>
              <w:t>s</w:t>
            </w:r>
            <w:r>
              <w:t xml:space="preserve"> in certain hospitals being overpaid while other</w:t>
            </w:r>
            <w:r>
              <w:t>s</w:t>
            </w:r>
            <w:r>
              <w:t xml:space="preserve"> are underpaid. </w:t>
            </w:r>
            <w:r>
              <w:t>C.S.</w:t>
            </w:r>
            <w:r>
              <w:t>H.B</w:t>
            </w:r>
            <w:r>
              <w:t>.</w:t>
            </w:r>
            <w:r>
              <w:t xml:space="preserve"> 2798 seeks to require</w:t>
            </w:r>
            <w:r>
              <w:t xml:space="preserve"> that this factor be updated on at least an annual basis</w:t>
            </w:r>
            <w:r>
              <w:t xml:space="preserve"> and to require the Health and Human Services Commission to study alternative factors and methodologies for the calculation of the adjustment</w:t>
            </w:r>
            <w:r>
              <w:t>.</w:t>
            </w:r>
          </w:p>
          <w:p w:rsidR="008423E4" w:rsidRPr="00E26B13" w:rsidRDefault="007A512C" w:rsidP="00AC4E44">
            <w:pPr>
              <w:rPr>
                <w:b/>
              </w:rPr>
            </w:pPr>
          </w:p>
        </w:tc>
      </w:tr>
      <w:tr w:rsidR="000215B0" w:rsidTr="00345119">
        <w:tc>
          <w:tcPr>
            <w:tcW w:w="9576" w:type="dxa"/>
          </w:tcPr>
          <w:p w:rsidR="0017725B" w:rsidRDefault="007A512C" w:rsidP="00AC4E44">
            <w:pPr>
              <w:rPr>
                <w:b/>
                <w:u w:val="single"/>
              </w:rPr>
            </w:pPr>
            <w:r>
              <w:rPr>
                <w:b/>
                <w:u w:val="single"/>
              </w:rPr>
              <w:t>CRIMINAL JUSTICE IMPACT</w:t>
            </w:r>
          </w:p>
          <w:p w:rsidR="0017725B" w:rsidRDefault="007A512C" w:rsidP="00AC4E44">
            <w:pPr>
              <w:rPr>
                <w:b/>
                <w:u w:val="single"/>
              </w:rPr>
            </w:pPr>
          </w:p>
          <w:p w:rsidR="008A5C3E" w:rsidRPr="008A5C3E" w:rsidRDefault="007A512C" w:rsidP="00AC4E44">
            <w:pPr>
              <w:jc w:val="both"/>
            </w:pPr>
            <w:r>
              <w:t xml:space="preserve">It is the committee's opinion </w:t>
            </w:r>
            <w:r>
              <w:t>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7A512C" w:rsidP="00AC4E44">
            <w:pPr>
              <w:rPr>
                <w:b/>
                <w:u w:val="single"/>
              </w:rPr>
            </w:pPr>
          </w:p>
        </w:tc>
      </w:tr>
      <w:tr w:rsidR="000215B0" w:rsidTr="00345119">
        <w:tc>
          <w:tcPr>
            <w:tcW w:w="9576" w:type="dxa"/>
          </w:tcPr>
          <w:p w:rsidR="008423E4" w:rsidRPr="00A8133F" w:rsidRDefault="007A512C" w:rsidP="00AC4E44">
            <w:pPr>
              <w:rPr>
                <w:b/>
              </w:rPr>
            </w:pPr>
            <w:r w:rsidRPr="009C1E9A">
              <w:rPr>
                <w:b/>
                <w:u w:val="single"/>
              </w:rPr>
              <w:t xml:space="preserve">RULEMAKING </w:t>
            </w:r>
            <w:r w:rsidRPr="009C1E9A">
              <w:rPr>
                <w:b/>
                <w:u w:val="single"/>
              </w:rPr>
              <w:t>AUTHORITY</w:t>
            </w:r>
            <w:r>
              <w:rPr>
                <w:b/>
              </w:rPr>
              <w:t xml:space="preserve"> </w:t>
            </w:r>
          </w:p>
          <w:p w:rsidR="008423E4" w:rsidRDefault="007A512C" w:rsidP="00AC4E44"/>
          <w:p w:rsidR="008A5C3E" w:rsidRDefault="007A512C" w:rsidP="00AC4E4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A512C" w:rsidP="00AC4E44">
            <w:pPr>
              <w:rPr>
                <w:b/>
              </w:rPr>
            </w:pPr>
          </w:p>
        </w:tc>
      </w:tr>
      <w:tr w:rsidR="000215B0" w:rsidTr="00345119">
        <w:tc>
          <w:tcPr>
            <w:tcW w:w="9576" w:type="dxa"/>
          </w:tcPr>
          <w:p w:rsidR="005664FB" w:rsidRDefault="007A512C" w:rsidP="00AC4E44">
            <w:pPr>
              <w:rPr>
                <w:b/>
                <w:u w:val="single"/>
              </w:rPr>
            </w:pPr>
            <w:r w:rsidRPr="009C1E9A">
              <w:rPr>
                <w:b/>
                <w:u w:val="single"/>
              </w:rPr>
              <w:t>ANALYSIS</w:t>
            </w:r>
          </w:p>
          <w:p w:rsidR="008423E4" w:rsidRPr="00A8133F" w:rsidRDefault="007A512C" w:rsidP="00AC4E44">
            <w:pPr>
              <w:rPr>
                <w:b/>
              </w:rPr>
            </w:pPr>
            <w:r>
              <w:rPr>
                <w:b/>
              </w:rPr>
              <w:t xml:space="preserve"> </w:t>
            </w:r>
          </w:p>
          <w:p w:rsidR="00AE2C8C" w:rsidRDefault="007A512C" w:rsidP="00AC4E44">
            <w:pPr>
              <w:pStyle w:val="Header"/>
              <w:jc w:val="both"/>
            </w:pPr>
            <w:r>
              <w:t>C.S.</w:t>
            </w:r>
            <w:r>
              <w:t>H</w:t>
            </w:r>
            <w:r>
              <w:t xml:space="preserve">.B. 2798 amends the Human Resources Code to </w:t>
            </w:r>
            <w:r>
              <w:t xml:space="preserve">require </w:t>
            </w:r>
            <w:r>
              <w:t xml:space="preserve">the Health </w:t>
            </w:r>
            <w:r>
              <w:t>and Human Services Commission</w:t>
            </w:r>
            <w:r>
              <w:t xml:space="preserve"> (HHSC)</w:t>
            </w:r>
            <w:r>
              <w:t xml:space="preserve">, </w:t>
            </w:r>
            <w:r>
              <w:t xml:space="preserve">to the extent permitted by federal law and </w:t>
            </w:r>
            <w:r w:rsidRPr="00B64F2E">
              <w:t>to ensure that urban teaching hospitals</w:t>
            </w:r>
            <w:r>
              <w:t>, other than children's hospitals</w:t>
            </w:r>
            <w:r>
              <w:t>,</w:t>
            </w:r>
            <w:r>
              <w:t xml:space="preserve"> state-owned teaching hospitals,</w:t>
            </w:r>
            <w:r w:rsidRPr="00B64F2E">
              <w:t xml:space="preserve"> </w:t>
            </w:r>
            <w:r>
              <w:t xml:space="preserve">and freestanding psychiatric facilities, </w:t>
            </w:r>
            <w:r w:rsidRPr="00B64F2E">
              <w:t>are accurately reimbursed fo</w:t>
            </w:r>
            <w:r w:rsidRPr="00B64F2E">
              <w:t>r the provision of inpatient hospital care to</w:t>
            </w:r>
            <w:r>
              <w:t xml:space="preserve"> Medicaid</w:t>
            </w:r>
            <w:r w:rsidRPr="00B64F2E">
              <w:t xml:space="preserve"> recipients</w:t>
            </w:r>
            <w:r>
              <w:t>,</w:t>
            </w:r>
            <w:r w:rsidRPr="00B64F2E">
              <w:t xml:space="preserve"> </w:t>
            </w:r>
            <w:r>
              <w:t xml:space="preserve">to update </w:t>
            </w:r>
            <w:r>
              <w:t xml:space="preserve">at least annually </w:t>
            </w:r>
            <w:r>
              <w:t xml:space="preserve">the education adjustment factor used to calculate the </w:t>
            </w:r>
            <w:r>
              <w:t>medical education add-on</w:t>
            </w:r>
            <w:r>
              <w:t xml:space="preserve"> using the most current data available</w:t>
            </w:r>
            <w:r>
              <w:t xml:space="preserve">, </w:t>
            </w:r>
            <w:r>
              <w:t>includ</w:t>
            </w:r>
            <w:r>
              <w:t>ing</w:t>
            </w:r>
            <w:r>
              <w:t xml:space="preserve"> </w:t>
            </w:r>
            <w:r>
              <w:t xml:space="preserve">data related to </w:t>
            </w:r>
            <w:r>
              <w:t>the number of int</w:t>
            </w:r>
            <w:r>
              <w:t>erns and residents enrolled in a hospital's approved teaching program and the Medicare education adjustment factor assigned under</w:t>
            </w:r>
            <w:r>
              <w:t xml:space="preserve"> applicable</w:t>
            </w:r>
            <w:r>
              <w:t xml:space="preserve"> federal </w:t>
            </w:r>
            <w:r>
              <w:t xml:space="preserve">regulations </w:t>
            </w:r>
            <w:r>
              <w:t>in effect at the time HHSC</w:t>
            </w:r>
            <w:r>
              <w:t xml:space="preserve"> makes the update.</w:t>
            </w:r>
            <w:r>
              <w:t xml:space="preserve"> </w:t>
            </w:r>
            <w:r>
              <w:t>The bill defines, among other terms, "medical educ</w:t>
            </w:r>
            <w:r>
              <w:t>ation add</w:t>
            </w:r>
            <w:r>
              <w:noBreakHyphen/>
            </w:r>
            <w:r>
              <w:t>on" as</w:t>
            </w:r>
            <w:r>
              <w:t xml:space="preserve"> an </w:t>
            </w:r>
            <w:r w:rsidRPr="00B64F2E">
              <w:t xml:space="preserve">adjustment to </w:t>
            </w:r>
            <w:r w:rsidRPr="003A2556">
              <w:t xml:space="preserve">the </w:t>
            </w:r>
            <w:r>
              <w:t xml:space="preserve">base </w:t>
            </w:r>
            <w:r w:rsidRPr="003A2556">
              <w:t xml:space="preserve">standard </w:t>
            </w:r>
            <w:r>
              <w:t xml:space="preserve">dollar amount </w:t>
            </w:r>
            <w:r w:rsidRPr="00B64F2E">
              <w:t xml:space="preserve">for </w:t>
            </w:r>
            <w:r>
              <w:t xml:space="preserve">an urban teaching </w:t>
            </w:r>
            <w:r w:rsidRPr="00B64F2E">
              <w:t xml:space="preserve">hospital </w:t>
            </w:r>
            <w:r>
              <w:t xml:space="preserve">as part of Medicaid reimbursement </w:t>
            </w:r>
            <w:r w:rsidRPr="00B64F2E">
              <w:t>to reflect higher patient care costs relative</w:t>
            </w:r>
            <w:r>
              <w:t xml:space="preserve"> to nonteaching urban hospitals</w:t>
            </w:r>
            <w:r>
              <w:t>.</w:t>
            </w:r>
          </w:p>
          <w:p w:rsidR="00967BE1" w:rsidRPr="0063135D" w:rsidRDefault="007A512C" w:rsidP="00AC4E44">
            <w:pPr>
              <w:pStyle w:val="Header"/>
              <w:jc w:val="both"/>
              <w:rPr>
                <w:sz w:val="22"/>
              </w:rPr>
            </w:pPr>
          </w:p>
          <w:p w:rsidR="00967BE1" w:rsidRDefault="007A512C" w:rsidP="00AC4E44">
            <w:pPr>
              <w:pStyle w:val="Header"/>
              <w:jc w:val="both"/>
            </w:pPr>
            <w:r>
              <w:t>C.S.</w:t>
            </w:r>
            <w:r w:rsidRPr="00967BE1">
              <w:t>H.B. 2798 requires HHSC to conduct a study</w:t>
            </w:r>
            <w:r w:rsidRPr="00967BE1">
              <w:t xml:space="preserve"> to evaluate the impacts and effectiveness of using the Medicare education adjustment factor </w:t>
            </w:r>
            <w:r w:rsidRPr="00582F01">
              <w:t>in effect on the bill's effective date</w:t>
            </w:r>
            <w:r w:rsidRPr="00967BE1">
              <w:t xml:space="preserve"> to calculate the </w:t>
            </w:r>
            <w:r w:rsidRPr="00582F01">
              <w:t xml:space="preserve">medical education add-on used to reimburse teaching hospitals for the provision of inpatient hospital care </w:t>
            </w:r>
            <w:r w:rsidRPr="00582F01">
              <w:t>under Medicaid</w:t>
            </w:r>
            <w:r w:rsidRPr="00967BE1">
              <w:t xml:space="preserve">. The bill requires HHSC to develop and make recommendations on alternative factors and methodologies for calculating and annually updating the medical education add-on that </w:t>
            </w:r>
            <w:r>
              <w:t>meet</w:t>
            </w:r>
            <w:r>
              <w:t xml:space="preserve"> certain </w:t>
            </w:r>
            <w:r>
              <w:t>criteria</w:t>
            </w:r>
            <w:r w:rsidRPr="00967BE1">
              <w:t>. The bill requires HHSC, not later than Decemb</w:t>
            </w:r>
            <w:r w:rsidRPr="00967BE1">
              <w:t>er 1, 2020, to report its findings and recommendations to the governor, the standing committees of the senate and house of representatives having primary jurisdiction over matters relating to state finance and appropriations from the state treasury, the st</w:t>
            </w:r>
            <w:r w:rsidRPr="00967BE1">
              <w:t xml:space="preserve">anding committees of the senate and house of representatives having primary jurisdiction over Medicaid, and the Legislative Budget Board.   </w:t>
            </w:r>
            <w:r>
              <w:t xml:space="preserve"> </w:t>
            </w:r>
          </w:p>
          <w:p w:rsidR="007C3F42" w:rsidRPr="00835628" w:rsidRDefault="007A512C" w:rsidP="00AC4E44">
            <w:pPr>
              <w:pStyle w:val="Header"/>
              <w:jc w:val="both"/>
              <w:rPr>
                <w:b/>
              </w:rPr>
            </w:pPr>
          </w:p>
        </w:tc>
      </w:tr>
      <w:tr w:rsidR="000215B0" w:rsidTr="00345119">
        <w:tc>
          <w:tcPr>
            <w:tcW w:w="9576" w:type="dxa"/>
          </w:tcPr>
          <w:p w:rsidR="008423E4" w:rsidRPr="00A8133F" w:rsidRDefault="007A512C" w:rsidP="00AC4E44">
            <w:pPr>
              <w:rPr>
                <w:b/>
              </w:rPr>
            </w:pPr>
            <w:r w:rsidRPr="009C1E9A">
              <w:rPr>
                <w:b/>
                <w:u w:val="single"/>
              </w:rPr>
              <w:t>EFFECTIVE DATE</w:t>
            </w:r>
            <w:r>
              <w:rPr>
                <w:b/>
              </w:rPr>
              <w:t xml:space="preserve"> </w:t>
            </w:r>
          </w:p>
          <w:p w:rsidR="008423E4" w:rsidRDefault="007A512C" w:rsidP="00AC4E44"/>
          <w:p w:rsidR="008423E4" w:rsidRPr="003624F2" w:rsidRDefault="007A512C" w:rsidP="00AC4E44">
            <w:pPr>
              <w:pStyle w:val="Header"/>
              <w:tabs>
                <w:tab w:val="clear" w:pos="4320"/>
                <w:tab w:val="clear" w:pos="8640"/>
              </w:tabs>
              <w:jc w:val="both"/>
            </w:pPr>
            <w:r>
              <w:t>On passage, or, if the bill does not receive the necessary vote, September 1, 2019.</w:t>
            </w:r>
          </w:p>
          <w:p w:rsidR="008423E4" w:rsidRPr="00233FDB" w:rsidRDefault="007A512C" w:rsidP="00AC4E44">
            <w:pPr>
              <w:rPr>
                <w:b/>
              </w:rPr>
            </w:pPr>
          </w:p>
        </w:tc>
      </w:tr>
      <w:tr w:rsidR="000215B0" w:rsidTr="00345119">
        <w:tc>
          <w:tcPr>
            <w:tcW w:w="9576" w:type="dxa"/>
          </w:tcPr>
          <w:p w:rsidR="00F31843" w:rsidRDefault="007A512C" w:rsidP="00AC4E44">
            <w:pPr>
              <w:jc w:val="both"/>
              <w:rPr>
                <w:b/>
                <w:u w:val="single"/>
              </w:rPr>
            </w:pPr>
            <w:r>
              <w:rPr>
                <w:b/>
                <w:u w:val="single"/>
              </w:rPr>
              <w:t>COMPARISO</w:t>
            </w:r>
            <w:r>
              <w:rPr>
                <w:b/>
                <w:u w:val="single"/>
              </w:rPr>
              <w:t>N OF ORIGINAL AND SUBSTITUTE</w:t>
            </w:r>
          </w:p>
          <w:p w:rsidR="00967BE1" w:rsidRDefault="007A512C" w:rsidP="00AC4E44">
            <w:pPr>
              <w:jc w:val="both"/>
            </w:pPr>
          </w:p>
          <w:p w:rsidR="00967BE1" w:rsidRDefault="007A512C" w:rsidP="00AC4E44">
            <w:pPr>
              <w:jc w:val="both"/>
            </w:pPr>
            <w:r>
              <w:t>While C.S.H.B. 2798 may differ from the original in minor or nonsubstantive ways, the following summarizes the substantial differences between the introduced and committee substitute versions of the bill.</w:t>
            </w:r>
          </w:p>
          <w:p w:rsidR="00967BE1" w:rsidRDefault="007A512C" w:rsidP="00AC4E44">
            <w:pPr>
              <w:jc w:val="both"/>
            </w:pPr>
          </w:p>
          <w:p w:rsidR="00967BE1" w:rsidRDefault="007A512C" w:rsidP="00AC4E44">
            <w:pPr>
              <w:jc w:val="both"/>
            </w:pPr>
            <w:r>
              <w:t xml:space="preserve">The substitute </w:t>
            </w:r>
            <w:r>
              <w:t xml:space="preserve">includes provisions requiring </w:t>
            </w:r>
            <w:r>
              <w:t xml:space="preserve">HHSC to conduct a study on the impacts and effectiveness of using the </w:t>
            </w:r>
            <w:r>
              <w:t>Medicare education adjustment fa</w:t>
            </w:r>
            <w:r>
              <w:t xml:space="preserve">ctor to calculate </w:t>
            </w:r>
            <w:r>
              <w:t xml:space="preserve">the </w:t>
            </w:r>
            <w:r>
              <w:t>medical education add-on</w:t>
            </w:r>
            <w:r>
              <w:t xml:space="preserve"> and to develop and make recommendations on alternative factors and methodolog</w:t>
            </w:r>
            <w:r>
              <w:t>ies for calculating and annually updating the medical education add-on</w:t>
            </w:r>
            <w:r>
              <w:t xml:space="preserve">. </w:t>
            </w:r>
          </w:p>
          <w:p w:rsidR="00967BE1" w:rsidRPr="00967BE1" w:rsidRDefault="007A512C" w:rsidP="00AC4E44">
            <w:pPr>
              <w:jc w:val="both"/>
            </w:pPr>
          </w:p>
        </w:tc>
      </w:tr>
      <w:tr w:rsidR="000215B0" w:rsidTr="00345119">
        <w:tc>
          <w:tcPr>
            <w:tcW w:w="9576" w:type="dxa"/>
          </w:tcPr>
          <w:p w:rsidR="00F31843" w:rsidRPr="009C1E9A" w:rsidRDefault="007A512C" w:rsidP="00AC4E44">
            <w:pPr>
              <w:rPr>
                <w:b/>
                <w:u w:val="single"/>
              </w:rPr>
            </w:pPr>
          </w:p>
        </w:tc>
      </w:tr>
      <w:tr w:rsidR="000215B0" w:rsidTr="00345119">
        <w:tc>
          <w:tcPr>
            <w:tcW w:w="9576" w:type="dxa"/>
          </w:tcPr>
          <w:p w:rsidR="00F31843" w:rsidRPr="00F31843" w:rsidRDefault="007A512C" w:rsidP="00AC4E44">
            <w:pPr>
              <w:jc w:val="both"/>
            </w:pPr>
          </w:p>
        </w:tc>
      </w:tr>
    </w:tbl>
    <w:p w:rsidR="008423E4" w:rsidRPr="00BE0E75" w:rsidRDefault="007A512C" w:rsidP="008423E4">
      <w:pPr>
        <w:spacing w:line="480" w:lineRule="auto"/>
        <w:jc w:val="both"/>
        <w:rPr>
          <w:rFonts w:ascii="Arial" w:hAnsi="Arial"/>
          <w:sz w:val="16"/>
          <w:szCs w:val="16"/>
        </w:rPr>
      </w:pPr>
    </w:p>
    <w:p w:rsidR="004108C3" w:rsidRPr="008423E4" w:rsidRDefault="007A512C"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512C">
      <w:r>
        <w:separator/>
      </w:r>
    </w:p>
  </w:endnote>
  <w:endnote w:type="continuationSeparator" w:id="0">
    <w:p w:rsidR="00000000" w:rsidRDefault="007A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A5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215B0" w:rsidTr="009C1E9A">
      <w:trPr>
        <w:cantSplit/>
      </w:trPr>
      <w:tc>
        <w:tcPr>
          <w:tcW w:w="0" w:type="pct"/>
        </w:tcPr>
        <w:p w:rsidR="00137D90" w:rsidRDefault="007A512C" w:rsidP="009C1E9A">
          <w:pPr>
            <w:pStyle w:val="Footer"/>
            <w:tabs>
              <w:tab w:val="clear" w:pos="8640"/>
              <w:tab w:val="right" w:pos="9360"/>
            </w:tabs>
          </w:pPr>
        </w:p>
      </w:tc>
      <w:tc>
        <w:tcPr>
          <w:tcW w:w="2395" w:type="pct"/>
        </w:tcPr>
        <w:p w:rsidR="00137D90" w:rsidRDefault="007A512C" w:rsidP="009C1E9A">
          <w:pPr>
            <w:pStyle w:val="Footer"/>
            <w:tabs>
              <w:tab w:val="clear" w:pos="8640"/>
              <w:tab w:val="right" w:pos="9360"/>
            </w:tabs>
          </w:pPr>
        </w:p>
        <w:p w:rsidR="001A4310" w:rsidRDefault="007A512C" w:rsidP="009C1E9A">
          <w:pPr>
            <w:pStyle w:val="Footer"/>
            <w:tabs>
              <w:tab w:val="clear" w:pos="8640"/>
              <w:tab w:val="right" w:pos="9360"/>
            </w:tabs>
          </w:pPr>
        </w:p>
        <w:p w:rsidR="00137D90" w:rsidRDefault="007A512C" w:rsidP="009C1E9A">
          <w:pPr>
            <w:pStyle w:val="Footer"/>
            <w:tabs>
              <w:tab w:val="clear" w:pos="8640"/>
              <w:tab w:val="right" w:pos="9360"/>
            </w:tabs>
          </w:pPr>
        </w:p>
      </w:tc>
      <w:tc>
        <w:tcPr>
          <w:tcW w:w="2453" w:type="pct"/>
        </w:tcPr>
        <w:p w:rsidR="00137D90" w:rsidRDefault="007A512C" w:rsidP="009C1E9A">
          <w:pPr>
            <w:pStyle w:val="Footer"/>
            <w:tabs>
              <w:tab w:val="clear" w:pos="8640"/>
              <w:tab w:val="right" w:pos="9360"/>
            </w:tabs>
            <w:jc w:val="right"/>
          </w:pPr>
        </w:p>
      </w:tc>
    </w:tr>
    <w:tr w:rsidR="000215B0" w:rsidTr="009C1E9A">
      <w:trPr>
        <w:cantSplit/>
      </w:trPr>
      <w:tc>
        <w:tcPr>
          <w:tcW w:w="0" w:type="pct"/>
        </w:tcPr>
        <w:p w:rsidR="00EC379B" w:rsidRDefault="007A512C" w:rsidP="009C1E9A">
          <w:pPr>
            <w:pStyle w:val="Footer"/>
            <w:tabs>
              <w:tab w:val="clear" w:pos="8640"/>
              <w:tab w:val="right" w:pos="9360"/>
            </w:tabs>
          </w:pPr>
        </w:p>
      </w:tc>
      <w:tc>
        <w:tcPr>
          <w:tcW w:w="2395" w:type="pct"/>
        </w:tcPr>
        <w:p w:rsidR="00EC379B" w:rsidRPr="009C1E9A" w:rsidRDefault="007A512C" w:rsidP="009C1E9A">
          <w:pPr>
            <w:pStyle w:val="Footer"/>
            <w:tabs>
              <w:tab w:val="clear" w:pos="8640"/>
              <w:tab w:val="right" w:pos="9360"/>
            </w:tabs>
            <w:rPr>
              <w:rFonts w:ascii="Shruti" w:hAnsi="Shruti"/>
              <w:sz w:val="22"/>
            </w:rPr>
          </w:pPr>
          <w:r>
            <w:rPr>
              <w:rFonts w:ascii="Shruti" w:hAnsi="Shruti"/>
              <w:sz w:val="22"/>
            </w:rPr>
            <w:t>86R 29328</w:t>
          </w:r>
        </w:p>
      </w:tc>
      <w:tc>
        <w:tcPr>
          <w:tcW w:w="2453" w:type="pct"/>
        </w:tcPr>
        <w:p w:rsidR="00EC379B" w:rsidRDefault="007A512C" w:rsidP="009C1E9A">
          <w:pPr>
            <w:pStyle w:val="Footer"/>
            <w:tabs>
              <w:tab w:val="clear" w:pos="8640"/>
              <w:tab w:val="right" w:pos="9360"/>
            </w:tabs>
            <w:jc w:val="right"/>
          </w:pPr>
          <w:r>
            <w:fldChar w:fldCharType="begin"/>
          </w:r>
          <w:r>
            <w:instrText xml:space="preserve"> DOCPROPERTY  OTID  \* MERGEFORMAT </w:instrText>
          </w:r>
          <w:r>
            <w:fldChar w:fldCharType="separate"/>
          </w:r>
          <w:r>
            <w:t>19.114.421</w:t>
          </w:r>
          <w:r>
            <w:fldChar w:fldCharType="end"/>
          </w:r>
        </w:p>
      </w:tc>
    </w:tr>
    <w:tr w:rsidR="000215B0" w:rsidTr="009C1E9A">
      <w:trPr>
        <w:cantSplit/>
      </w:trPr>
      <w:tc>
        <w:tcPr>
          <w:tcW w:w="0" w:type="pct"/>
        </w:tcPr>
        <w:p w:rsidR="00EC379B" w:rsidRDefault="007A512C" w:rsidP="009C1E9A">
          <w:pPr>
            <w:pStyle w:val="Footer"/>
            <w:tabs>
              <w:tab w:val="clear" w:pos="4320"/>
              <w:tab w:val="clear" w:pos="8640"/>
              <w:tab w:val="left" w:pos="2865"/>
            </w:tabs>
          </w:pPr>
        </w:p>
      </w:tc>
      <w:tc>
        <w:tcPr>
          <w:tcW w:w="2395" w:type="pct"/>
        </w:tcPr>
        <w:p w:rsidR="00EC379B" w:rsidRPr="009C1E9A" w:rsidRDefault="007A512C"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86R </w:t>
          </w:r>
          <w:r>
            <w:rPr>
              <w:rFonts w:ascii="Shruti" w:hAnsi="Shruti"/>
              <w:sz w:val="22"/>
            </w:rPr>
            <w:t>26244</w:t>
          </w:r>
        </w:p>
      </w:tc>
      <w:tc>
        <w:tcPr>
          <w:tcW w:w="2453" w:type="pct"/>
        </w:tcPr>
        <w:p w:rsidR="00EC379B" w:rsidRDefault="007A512C" w:rsidP="006D504F">
          <w:pPr>
            <w:pStyle w:val="Footer"/>
            <w:rPr>
              <w:rStyle w:val="PageNumber"/>
            </w:rPr>
          </w:pPr>
        </w:p>
        <w:p w:rsidR="00EC379B" w:rsidRDefault="007A512C" w:rsidP="009C1E9A">
          <w:pPr>
            <w:pStyle w:val="Footer"/>
            <w:tabs>
              <w:tab w:val="clear" w:pos="8640"/>
              <w:tab w:val="right" w:pos="9360"/>
            </w:tabs>
            <w:jc w:val="right"/>
          </w:pPr>
        </w:p>
      </w:tc>
    </w:tr>
    <w:tr w:rsidR="000215B0" w:rsidTr="009C1E9A">
      <w:trPr>
        <w:cantSplit/>
        <w:trHeight w:val="323"/>
      </w:trPr>
      <w:tc>
        <w:tcPr>
          <w:tcW w:w="0" w:type="pct"/>
          <w:gridSpan w:val="3"/>
        </w:tcPr>
        <w:p w:rsidR="00EC379B" w:rsidRDefault="007A512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7A512C" w:rsidP="009C1E9A">
          <w:pPr>
            <w:pStyle w:val="Footer"/>
            <w:tabs>
              <w:tab w:val="clear" w:pos="8640"/>
              <w:tab w:val="right" w:pos="9360"/>
            </w:tabs>
            <w:jc w:val="center"/>
          </w:pPr>
        </w:p>
      </w:tc>
    </w:tr>
  </w:tbl>
  <w:p w:rsidR="00EC379B" w:rsidRPr="00FF6F72" w:rsidRDefault="007A512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A5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512C">
      <w:r>
        <w:separator/>
      </w:r>
    </w:p>
  </w:footnote>
  <w:footnote w:type="continuationSeparator" w:id="0">
    <w:p w:rsidR="00000000" w:rsidRDefault="007A5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A5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A5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A5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B0"/>
    <w:rsid w:val="000215B0"/>
    <w:rsid w:val="007A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133E2E-6B84-4B65-81EF-F1D95ACF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A5C3E"/>
    <w:rPr>
      <w:sz w:val="16"/>
      <w:szCs w:val="16"/>
    </w:rPr>
  </w:style>
  <w:style w:type="paragraph" w:styleId="CommentText">
    <w:name w:val="annotation text"/>
    <w:basedOn w:val="Normal"/>
    <w:link w:val="CommentTextChar"/>
    <w:semiHidden/>
    <w:unhideWhenUsed/>
    <w:rsid w:val="008A5C3E"/>
    <w:rPr>
      <w:sz w:val="20"/>
      <w:szCs w:val="20"/>
    </w:rPr>
  </w:style>
  <w:style w:type="character" w:customStyle="1" w:styleId="CommentTextChar">
    <w:name w:val="Comment Text Char"/>
    <w:basedOn w:val="DefaultParagraphFont"/>
    <w:link w:val="CommentText"/>
    <w:semiHidden/>
    <w:rsid w:val="008A5C3E"/>
  </w:style>
  <w:style w:type="paragraph" w:styleId="CommentSubject">
    <w:name w:val="annotation subject"/>
    <w:basedOn w:val="CommentText"/>
    <w:next w:val="CommentText"/>
    <w:link w:val="CommentSubjectChar"/>
    <w:semiHidden/>
    <w:unhideWhenUsed/>
    <w:rsid w:val="008A5C3E"/>
    <w:rPr>
      <w:b/>
      <w:bCs/>
    </w:rPr>
  </w:style>
  <w:style w:type="character" w:customStyle="1" w:styleId="CommentSubjectChar">
    <w:name w:val="Comment Subject Char"/>
    <w:basedOn w:val="CommentTextChar"/>
    <w:link w:val="CommentSubject"/>
    <w:semiHidden/>
    <w:rsid w:val="008A5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3236</Characters>
  <Application>Microsoft Office Word</Application>
  <DocSecurity>4</DocSecurity>
  <Lines>76</Lines>
  <Paragraphs>19</Paragraphs>
  <ScaleCrop>false</ScaleCrop>
  <HeadingPairs>
    <vt:vector size="2" baseType="variant">
      <vt:variant>
        <vt:lpstr>Title</vt:lpstr>
      </vt:variant>
      <vt:variant>
        <vt:i4>1</vt:i4>
      </vt:variant>
    </vt:vector>
  </HeadingPairs>
  <TitlesOfParts>
    <vt:vector size="1" baseType="lpstr">
      <vt:lpstr>BA - HB02798 (Committee Report (Substituted))</vt:lpstr>
    </vt:vector>
  </TitlesOfParts>
  <Company>State of Texas</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29328</dc:subject>
  <dc:creator>State of Texas</dc:creator>
  <dc:description>HB 2798 by Klick-(H)Human Services (Substitute Document Number: 86R 26244)</dc:description>
  <cp:lastModifiedBy>Scotty Wimberley</cp:lastModifiedBy>
  <cp:revision>2</cp:revision>
  <cp:lastPrinted>2003-11-26T17:21:00Z</cp:lastPrinted>
  <dcterms:created xsi:type="dcterms:W3CDTF">2019-04-26T18:43:00Z</dcterms:created>
  <dcterms:modified xsi:type="dcterms:W3CDTF">2019-04-26T18:43:00Z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19.114.421</vt:lpwstr>
  </property>
</Properties>
</file>