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BF" w:rsidRDefault="00AA7E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B3B6A4888245E08EEA76DD8935CF13"/>
          </w:placeholder>
        </w:sdtPr>
        <w:sdtContent>
          <w:r w:rsidRPr="005C2A78">
            <w:rPr>
              <w:rFonts w:cs="Times New Roman"/>
              <w:b/>
              <w:szCs w:val="24"/>
              <w:u w:val="single"/>
            </w:rPr>
            <w:t>BILL ANALYSIS</w:t>
          </w:r>
        </w:sdtContent>
      </w:sdt>
    </w:p>
    <w:p w:rsidR="00AA7EBF" w:rsidRPr="00585C31" w:rsidRDefault="00AA7EBF" w:rsidP="000F1DF9">
      <w:pPr>
        <w:spacing w:after="0" w:line="240" w:lineRule="auto"/>
        <w:rPr>
          <w:rFonts w:cs="Times New Roman"/>
          <w:szCs w:val="24"/>
        </w:rPr>
      </w:pPr>
    </w:p>
    <w:p w:rsidR="00AA7EBF" w:rsidRPr="00585C31" w:rsidRDefault="00AA7E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7EBF" w:rsidTr="000F1DF9">
        <w:tc>
          <w:tcPr>
            <w:tcW w:w="2718" w:type="dxa"/>
          </w:tcPr>
          <w:p w:rsidR="00AA7EBF" w:rsidRPr="005C2A78" w:rsidRDefault="00AA7EBF" w:rsidP="006D756B">
            <w:pPr>
              <w:rPr>
                <w:rFonts w:cs="Times New Roman"/>
                <w:szCs w:val="24"/>
              </w:rPr>
            </w:pPr>
            <w:sdt>
              <w:sdtPr>
                <w:rPr>
                  <w:rFonts w:cs="Times New Roman"/>
                  <w:szCs w:val="24"/>
                </w:rPr>
                <w:alias w:val="Agency Title"/>
                <w:tag w:val="AgencyTitleContentControl"/>
                <w:id w:val="1920747753"/>
                <w:lock w:val="sdtContentLocked"/>
                <w:placeholder>
                  <w:docPart w:val="1571E5869CE74C388F49B86A204BCBC7"/>
                </w:placeholder>
              </w:sdtPr>
              <w:sdtEndPr>
                <w:rPr>
                  <w:rFonts w:cstheme="minorBidi"/>
                  <w:szCs w:val="22"/>
                </w:rPr>
              </w:sdtEndPr>
              <w:sdtContent>
                <w:r>
                  <w:rPr>
                    <w:rFonts w:cs="Times New Roman"/>
                    <w:szCs w:val="24"/>
                  </w:rPr>
                  <w:t>Senate Research Center</w:t>
                </w:r>
              </w:sdtContent>
            </w:sdt>
          </w:p>
        </w:tc>
        <w:tc>
          <w:tcPr>
            <w:tcW w:w="6858" w:type="dxa"/>
          </w:tcPr>
          <w:p w:rsidR="00AA7EBF" w:rsidRPr="00FF6471" w:rsidRDefault="00AA7EBF" w:rsidP="000F1DF9">
            <w:pPr>
              <w:jc w:val="right"/>
              <w:rPr>
                <w:rFonts w:cs="Times New Roman"/>
                <w:szCs w:val="24"/>
              </w:rPr>
            </w:pPr>
            <w:sdt>
              <w:sdtPr>
                <w:rPr>
                  <w:rFonts w:cs="Times New Roman"/>
                  <w:szCs w:val="24"/>
                </w:rPr>
                <w:alias w:val="Bill Number"/>
                <w:tag w:val="BillNumberOne"/>
                <w:id w:val="-410784069"/>
                <w:lock w:val="sdtContentLocked"/>
                <w:placeholder>
                  <w:docPart w:val="EA327A2A46944C10BC332DBF8DEDCAA6"/>
                </w:placeholder>
              </w:sdtPr>
              <w:sdtContent>
                <w:r>
                  <w:rPr>
                    <w:rFonts w:cs="Times New Roman"/>
                    <w:szCs w:val="24"/>
                  </w:rPr>
                  <w:t>H.B. 2805</w:t>
                </w:r>
              </w:sdtContent>
            </w:sdt>
          </w:p>
        </w:tc>
      </w:tr>
      <w:tr w:rsidR="00AA7EBF" w:rsidTr="000F1DF9">
        <w:sdt>
          <w:sdtPr>
            <w:rPr>
              <w:rFonts w:cs="Times New Roman"/>
              <w:szCs w:val="24"/>
            </w:rPr>
            <w:alias w:val="TLCNumber"/>
            <w:tag w:val="TLCNumber"/>
            <w:id w:val="-542600604"/>
            <w:lock w:val="sdtLocked"/>
            <w:placeholder>
              <w:docPart w:val="E1C3E653D69546C78584096AA9A340E9"/>
            </w:placeholder>
          </w:sdtPr>
          <w:sdtContent>
            <w:tc>
              <w:tcPr>
                <w:tcW w:w="2718" w:type="dxa"/>
              </w:tcPr>
              <w:p w:rsidR="00AA7EBF" w:rsidRPr="000F1DF9" w:rsidRDefault="00AA7EBF" w:rsidP="00C65088">
                <w:pPr>
                  <w:rPr>
                    <w:rFonts w:cs="Times New Roman"/>
                    <w:szCs w:val="24"/>
                  </w:rPr>
                </w:pPr>
                <w:r>
                  <w:rPr>
                    <w:rFonts w:cs="Times New Roman"/>
                    <w:szCs w:val="24"/>
                  </w:rPr>
                  <w:t>86R23880 SLB-D</w:t>
                </w:r>
              </w:p>
            </w:tc>
          </w:sdtContent>
        </w:sdt>
        <w:tc>
          <w:tcPr>
            <w:tcW w:w="6858" w:type="dxa"/>
          </w:tcPr>
          <w:p w:rsidR="00AA7EBF" w:rsidRPr="005C2A78" w:rsidRDefault="00AA7EBF" w:rsidP="006D756B">
            <w:pPr>
              <w:jc w:val="right"/>
              <w:rPr>
                <w:rFonts w:cs="Times New Roman"/>
                <w:szCs w:val="24"/>
              </w:rPr>
            </w:pPr>
            <w:sdt>
              <w:sdtPr>
                <w:rPr>
                  <w:rFonts w:cs="Times New Roman"/>
                  <w:szCs w:val="24"/>
                </w:rPr>
                <w:alias w:val="Author Label"/>
                <w:tag w:val="By"/>
                <w:id w:val="72399597"/>
                <w:lock w:val="sdtLocked"/>
                <w:placeholder>
                  <w:docPart w:val="102AB23B97DB4424936D264115E302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383ED86F7A4700B8226E453DAB807C"/>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0FE61D3E96B34134B93729D3BB3720F8"/>
                </w:placeholder>
              </w:sdtPr>
              <w:sdtContent>
                <w:r>
                  <w:rPr>
                    <w:rFonts w:cs="Times New Roman"/>
                    <w:szCs w:val="24"/>
                  </w:rPr>
                  <w:t xml:space="preserve"> (Flores)</w:t>
                </w:r>
              </w:sdtContent>
            </w:sdt>
          </w:p>
        </w:tc>
      </w:tr>
      <w:tr w:rsidR="00AA7EBF" w:rsidTr="000F1DF9">
        <w:tc>
          <w:tcPr>
            <w:tcW w:w="2718" w:type="dxa"/>
          </w:tcPr>
          <w:p w:rsidR="00AA7EBF" w:rsidRPr="00BC7495" w:rsidRDefault="00AA7EBF" w:rsidP="000F1DF9">
            <w:pPr>
              <w:rPr>
                <w:rFonts w:cs="Times New Roman"/>
                <w:szCs w:val="24"/>
              </w:rPr>
            </w:pPr>
          </w:p>
        </w:tc>
        <w:sdt>
          <w:sdtPr>
            <w:rPr>
              <w:rFonts w:cs="Times New Roman"/>
              <w:szCs w:val="24"/>
            </w:rPr>
            <w:alias w:val="Committee"/>
            <w:tag w:val="Committee"/>
            <w:id w:val="1914272295"/>
            <w:lock w:val="sdtContentLocked"/>
            <w:placeholder>
              <w:docPart w:val="B8C20D5FCD4348829B210935F62FD293"/>
            </w:placeholder>
          </w:sdtPr>
          <w:sdtContent>
            <w:tc>
              <w:tcPr>
                <w:tcW w:w="6858" w:type="dxa"/>
              </w:tcPr>
              <w:p w:rsidR="00AA7EBF" w:rsidRPr="00FF6471" w:rsidRDefault="00AA7EBF" w:rsidP="000F1DF9">
                <w:pPr>
                  <w:jc w:val="right"/>
                  <w:rPr>
                    <w:rFonts w:cs="Times New Roman"/>
                    <w:szCs w:val="24"/>
                  </w:rPr>
                </w:pPr>
                <w:r>
                  <w:rPr>
                    <w:rFonts w:cs="Times New Roman"/>
                    <w:szCs w:val="24"/>
                  </w:rPr>
                  <w:t>Water &amp; Rural Affairs</w:t>
                </w:r>
              </w:p>
            </w:tc>
          </w:sdtContent>
        </w:sdt>
      </w:tr>
      <w:tr w:rsidR="00AA7EBF" w:rsidTr="000F1DF9">
        <w:tc>
          <w:tcPr>
            <w:tcW w:w="2718" w:type="dxa"/>
          </w:tcPr>
          <w:p w:rsidR="00AA7EBF" w:rsidRPr="00BC7495" w:rsidRDefault="00AA7EBF" w:rsidP="000F1DF9">
            <w:pPr>
              <w:rPr>
                <w:rFonts w:cs="Times New Roman"/>
                <w:szCs w:val="24"/>
              </w:rPr>
            </w:pPr>
          </w:p>
        </w:tc>
        <w:sdt>
          <w:sdtPr>
            <w:rPr>
              <w:rFonts w:cs="Times New Roman"/>
              <w:szCs w:val="24"/>
            </w:rPr>
            <w:alias w:val="Date"/>
            <w:tag w:val="DateContentControl"/>
            <w:id w:val="1178081906"/>
            <w:lock w:val="sdtLocked"/>
            <w:placeholder>
              <w:docPart w:val="20AF6D8CA6CE40AA8931F1EFBC595F29"/>
            </w:placeholder>
            <w:date w:fullDate="2019-05-11T00:00:00Z">
              <w:dateFormat w:val="M/d/yyyy"/>
              <w:lid w:val="en-US"/>
              <w:storeMappedDataAs w:val="dateTime"/>
              <w:calendar w:val="gregorian"/>
            </w:date>
          </w:sdtPr>
          <w:sdtContent>
            <w:tc>
              <w:tcPr>
                <w:tcW w:w="6858" w:type="dxa"/>
              </w:tcPr>
              <w:p w:rsidR="00AA7EBF" w:rsidRPr="00FF6471" w:rsidRDefault="00AA7EBF" w:rsidP="000F1DF9">
                <w:pPr>
                  <w:jc w:val="right"/>
                  <w:rPr>
                    <w:rFonts w:cs="Times New Roman"/>
                    <w:szCs w:val="24"/>
                  </w:rPr>
                </w:pPr>
                <w:r>
                  <w:rPr>
                    <w:rFonts w:cs="Times New Roman"/>
                    <w:szCs w:val="24"/>
                  </w:rPr>
                  <w:t>5/11/2019</w:t>
                </w:r>
              </w:p>
            </w:tc>
          </w:sdtContent>
        </w:sdt>
      </w:tr>
      <w:tr w:rsidR="00AA7EBF" w:rsidTr="000F1DF9">
        <w:tc>
          <w:tcPr>
            <w:tcW w:w="2718" w:type="dxa"/>
          </w:tcPr>
          <w:p w:rsidR="00AA7EBF" w:rsidRPr="00BC7495" w:rsidRDefault="00AA7EBF" w:rsidP="000F1DF9">
            <w:pPr>
              <w:rPr>
                <w:rFonts w:cs="Times New Roman"/>
                <w:szCs w:val="24"/>
              </w:rPr>
            </w:pPr>
          </w:p>
        </w:tc>
        <w:sdt>
          <w:sdtPr>
            <w:rPr>
              <w:rFonts w:cs="Times New Roman"/>
              <w:szCs w:val="24"/>
            </w:rPr>
            <w:alias w:val="BA Version"/>
            <w:tag w:val="BAVersion"/>
            <w:id w:val="-1685590809"/>
            <w:lock w:val="sdtContentLocked"/>
            <w:placeholder>
              <w:docPart w:val="59A36D0DA87D4BE79B7B3DAB7BCD89EC"/>
            </w:placeholder>
          </w:sdtPr>
          <w:sdtContent>
            <w:tc>
              <w:tcPr>
                <w:tcW w:w="6858" w:type="dxa"/>
              </w:tcPr>
              <w:p w:rsidR="00AA7EBF" w:rsidRPr="00FF6471" w:rsidRDefault="00AA7EBF" w:rsidP="000F1DF9">
                <w:pPr>
                  <w:jc w:val="right"/>
                  <w:rPr>
                    <w:rFonts w:cs="Times New Roman"/>
                    <w:szCs w:val="24"/>
                  </w:rPr>
                </w:pPr>
                <w:r>
                  <w:rPr>
                    <w:rFonts w:cs="Times New Roman"/>
                    <w:szCs w:val="24"/>
                  </w:rPr>
                  <w:t>Engrossed</w:t>
                </w:r>
              </w:p>
            </w:tc>
          </w:sdtContent>
        </w:sdt>
      </w:tr>
    </w:tbl>
    <w:p w:rsidR="00AA7EBF" w:rsidRPr="00FF6471" w:rsidRDefault="00AA7EBF" w:rsidP="000F1DF9">
      <w:pPr>
        <w:spacing w:after="0" w:line="240" w:lineRule="auto"/>
        <w:rPr>
          <w:rFonts w:cs="Times New Roman"/>
          <w:szCs w:val="24"/>
        </w:rPr>
      </w:pPr>
    </w:p>
    <w:p w:rsidR="00AA7EBF" w:rsidRPr="00FF6471" w:rsidRDefault="00AA7EBF" w:rsidP="000F1DF9">
      <w:pPr>
        <w:spacing w:after="0" w:line="240" w:lineRule="auto"/>
        <w:rPr>
          <w:rFonts w:cs="Times New Roman"/>
          <w:szCs w:val="24"/>
        </w:rPr>
      </w:pPr>
    </w:p>
    <w:p w:rsidR="00AA7EBF" w:rsidRPr="00FF6471" w:rsidRDefault="00AA7E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5C948F3AC6455C847D848446E2E478"/>
        </w:placeholder>
      </w:sdtPr>
      <w:sdtContent>
        <w:p w:rsidR="00AA7EBF" w:rsidRDefault="00AA7E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23A56F7BD742A6936E858E5D259F0E"/>
        </w:placeholder>
      </w:sdtPr>
      <w:sdtContent>
        <w:p w:rsidR="00AA7EBF" w:rsidRDefault="00AA7EBF" w:rsidP="00D33025">
          <w:pPr>
            <w:pStyle w:val="NormalWeb"/>
            <w:spacing w:before="0" w:beforeAutospacing="0" w:after="0" w:afterAutospacing="0"/>
            <w:jc w:val="both"/>
            <w:divId w:val="2007055502"/>
            <w:rPr>
              <w:rFonts w:eastAsia="Times New Roman"/>
              <w:bCs/>
            </w:rPr>
          </w:pPr>
        </w:p>
        <w:p w:rsidR="00AA7EBF" w:rsidRPr="00E47946" w:rsidRDefault="00AA7EBF" w:rsidP="00D33025">
          <w:pPr>
            <w:pStyle w:val="NormalWeb"/>
            <w:spacing w:before="0" w:beforeAutospacing="0" w:after="0" w:afterAutospacing="0"/>
            <w:jc w:val="both"/>
            <w:divId w:val="2007055502"/>
            <w:rPr>
              <w:color w:val="000000"/>
            </w:rPr>
          </w:pPr>
          <w:r w:rsidRPr="00E47946">
            <w:rPr>
              <w:color w:val="000000"/>
            </w:rPr>
            <w:t xml:space="preserve">It has been suggested that the process to obtain a permit from the Texas Parks and Wildlife Department with regard to taking or disturbing marl, sand, gravel, shell, or mudshell or disturbing oyster beds or fishing waters is often confusing. There have been calls to standardize the permitting requirements by which both individual and </w:t>
          </w:r>
          <w:r>
            <w:rPr>
              <w:color w:val="000000"/>
            </w:rPr>
            <w:t xml:space="preserve">general permits are issued. </w:t>
          </w:r>
          <w:r w:rsidRPr="00E47946">
            <w:rPr>
              <w:color w:val="000000"/>
            </w:rPr>
            <w:t>H.B. 2805 seeks to address this issue by creating uniform requirements for both the individual and general permits.</w:t>
          </w:r>
        </w:p>
        <w:p w:rsidR="00AA7EBF" w:rsidRPr="00D70925" w:rsidRDefault="00AA7EBF" w:rsidP="00D33025">
          <w:pPr>
            <w:spacing w:after="0" w:line="240" w:lineRule="auto"/>
            <w:jc w:val="both"/>
            <w:rPr>
              <w:rFonts w:eastAsia="Times New Roman" w:cs="Times New Roman"/>
              <w:bCs/>
              <w:szCs w:val="24"/>
            </w:rPr>
          </w:pPr>
        </w:p>
      </w:sdtContent>
    </w:sdt>
    <w:p w:rsidR="00AA7EBF" w:rsidRDefault="00AA7E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2805 </w:t>
      </w:r>
      <w:bookmarkStart w:id="1" w:name="AmendsCurrentLaw"/>
      <w:bookmarkEnd w:id="1"/>
      <w:r>
        <w:rPr>
          <w:rFonts w:cs="Times New Roman"/>
          <w:szCs w:val="24"/>
        </w:rPr>
        <w:t>amends current law relating to regulations for taking marl, sand, gravel, shell, or mudshell.</w:t>
      </w:r>
    </w:p>
    <w:p w:rsidR="00AA7EBF" w:rsidRPr="00E47946" w:rsidRDefault="00AA7EBF" w:rsidP="000F1DF9">
      <w:pPr>
        <w:spacing w:after="0" w:line="240" w:lineRule="auto"/>
        <w:jc w:val="both"/>
        <w:rPr>
          <w:rFonts w:eastAsia="Times New Roman" w:cs="Times New Roman"/>
          <w:szCs w:val="24"/>
        </w:rPr>
      </w:pPr>
    </w:p>
    <w:p w:rsidR="00AA7EBF" w:rsidRPr="005C2A78" w:rsidRDefault="00AA7E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B276D0EF9841D69E3D20115158510C"/>
          </w:placeholder>
        </w:sdtPr>
        <w:sdtContent>
          <w:r>
            <w:rPr>
              <w:rFonts w:eastAsia="Times New Roman" w:cs="Times New Roman"/>
              <w:b/>
              <w:szCs w:val="24"/>
              <w:u w:val="single"/>
            </w:rPr>
            <w:t>RULEMAKING AUTHORITY</w:t>
          </w:r>
        </w:sdtContent>
      </w:sdt>
    </w:p>
    <w:p w:rsidR="00AA7EBF" w:rsidRPr="006529C4" w:rsidRDefault="00AA7EBF" w:rsidP="00774EC7">
      <w:pPr>
        <w:spacing w:after="0" w:line="240" w:lineRule="auto"/>
        <w:jc w:val="both"/>
        <w:rPr>
          <w:rFonts w:cs="Times New Roman"/>
          <w:szCs w:val="24"/>
        </w:rPr>
      </w:pPr>
    </w:p>
    <w:p w:rsidR="00AA7EBF" w:rsidRPr="006529C4" w:rsidRDefault="00AA7EBF" w:rsidP="001710B2">
      <w:pPr>
        <w:spacing w:after="0" w:line="240" w:lineRule="auto"/>
        <w:jc w:val="both"/>
        <w:rPr>
          <w:rFonts w:cs="Times New Roman"/>
          <w:szCs w:val="24"/>
        </w:rPr>
      </w:pPr>
      <w:r>
        <w:rPr>
          <w:rFonts w:cs="Times New Roman"/>
          <w:szCs w:val="24"/>
        </w:rPr>
        <w:t>Rulemaking authority is expressly granted to the Texas Parks and Wildlife Commission in SECTION 3 (Section 86.0105, Parks and Wildlife Code) of this bill.</w:t>
      </w:r>
    </w:p>
    <w:p w:rsidR="00AA7EBF" w:rsidRPr="006529C4" w:rsidRDefault="00AA7EBF" w:rsidP="00774EC7">
      <w:pPr>
        <w:spacing w:after="0" w:line="240" w:lineRule="auto"/>
        <w:jc w:val="both"/>
        <w:rPr>
          <w:rFonts w:cs="Times New Roman"/>
          <w:szCs w:val="24"/>
        </w:rPr>
      </w:pPr>
    </w:p>
    <w:p w:rsidR="00AA7EBF" w:rsidRPr="005C2A78" w:rsidRDefault="00AA7E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A1E83A78444BB8925CB0403D814B7A"/>
          </w:placeholder>
        </w:sdtPr>
        <w:sdtContent>
          <w:r>
            <w:rPr>
              <w:rFonts w:eastAsia="Times New Roman" w:cs="Times New Roman"/>
              <w:b/>
              <w:szCs w:val="24"/>
              <w:u w:val="single"/>
            </w:rPr>
            <w:t>SECTION BY SECTION ANALYSIS</w:t>
          </w:r>
        </w:sdtContent>
      </w:sdt>
    </w:p>
    <w:p w:rsidR="00AA7EBF" w:rsidRPr="005C2A78" w:rsidRDefault="00AA7EBF" w:rsidP="000F1DF9">
      <w:pPr>
        <w:spacing w:after="0" w:line="240" w:lineRule="auto"/>
        <w:jc w:val="both"/>
        <w:rPr>
          <w:rFonts w:eastAsia="Times New Roman" w:cs="Times New Roman"/>
          <w:szCs w:val="24"/>
        </w:rPr>
      </w:pPr>
    </w:p>
    <w:p w:rsidR="00AA7EBF" w:rsidRDefault="00AA7EBF" w:rsidP="00D3302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47946">
        <w:rPr>
          <w:rFonts w:eastAsia="Times New Roman" w:cs="Times New Roman"/>
          <w:szCs w:val="24"/>
        </w:rPr>
        <w:t>Section 86.003, Parks and Wildlife Code, by adding Subsection (c)</w:t>
      </w:r>
      <w:r>
        <w:rPr>
          <w:rFonts w:eastAsia="Times New Roman" w:cs="Times New Roman"/>
          <w:szCs w:val="24"/>
        </w:rPr>
        <w:t>,</w:t>
      </w:r>
      <w:r w:rsidRPr="00E47946">
        <w:rPr>
          <w:rFonts w:eastAsia="Times New Roman" w:cs="Times New Roman"/>
          <w:szCs w:val="24"/>
        </w:rPr>
        <w:t xml:space="preserve"> as follows:</w:t>
      </w:r>
      <w:r>
        <w:rPr>
          <w:rFonts w:eastAsia="Times New Roman" w:cs="Times New Roman"/>
          <w:szCs w:val="24"/>
        </w:rPr>
        <w:t xml:space="preserve"> </w:t>
      </w:r>
    </w:p>
    <w:p w:rsidR="00AA7EBF" w:rsidRPr="00E47946" w:rsidRDefault="00AA7EBF" w:rsidP="00D33025">
      <w:pPr>
        <w:spacing w:line="240" w:lineRule="auto"/>
        <w:ind w:left="720"/>
        <w:jc w:val="both"/>
        <w:rPr>
          <w:rFonts w:eastAsia="Times New Roman" w:cs="Times New Roman"/>
          <w:szCs w:val="24"/>
        </w:rPr>
      </w:pPr>
      <w:r w:rsidRPr="00E47946">
        <w:rPr>
          <w:rFonts w:eastAsia="Times New Roman" w:cs="Times New Roman"/>
          <w:szCs w:val="24"/>
        </w:rPr>
        <w:t xml:space="preserve"> (c)</w:t>
      </w:r>
      <w:r>
        <w:rPr>
          <w:rFonts w:eastAsia="Times New Roman" w:cs="Times New Roman"/>
          <w:szCs w:val="24"/>
        </w:rPr>
        <w:t xml:space="preserve">  </w:t>
      </w:r>
      <w:r w:rsidRPr="00E47946">
        <w:rPr>
          <w:rFonts w:eastAsia="Times New Roman" w:cs="Times New Roman"/>
          <w:szCs w:val="24"/>
        </w:rPr>
        <w:t xml:space="preserve">Requires </w:t>
      </w:r>
      <w:r>
        <w:rPr>
          <w:rFonts w:eastAsia="Times New Roman" w:cs="Times New Roman"/>
          <w:szCs w:val="24"/>
        </w:rPr>
        <w:t>the Texas Parks and Wildlife Commission (TPWC)</w:t>
      </w:r>
      <w:r w:rsidRPr="00E47946">
        <w:rPr>
          <w:rFonts w:eastAsia="Times New Roman" w:cs="Times New Roman"/>
          <w:szCs w:val="24"/>
        </w:rPr>
        <w:t xml:space="preserve"> to prescribe a single application form for an individual or general permit</w:t>
      </w:r>
      <w:r>
        <w:rPr>
          <w:rFonts w:eastAsia="Times New Roman" w:cs="Times New Roman"/>
          <w:szCs w:val="24"/>
        </w:rPr>
        <w:t xml:space="preserve"> for taking marl, sand, gravel, shell, or mudshell. </w:t>
      </w:r>
      <w:r w:rsidRPr="00E47946">
        <w:rPr>
          <w:rFonts w:eastAsia="Times New Roman" w:cs="Times New Roman"/>
          <w:szCs w:val="24"/>
        </w:rPr>
        <w:t>Requires the form to require individual and general permit applicants to provide the same information, including information regarding:</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(1)</w:t>
      </w:r>
      <w:r>
        <w:rPr>
          <w:rFonts w:eastAsia="Times New Roman" w:cs="Times New Roman"/>
          <w:szCs w:val="24"/>
        </w:rPr>
        <w:t xml:space="preserve">  </w:t>
      </w:r>
      <w:r w:rsidRPr="00E47946">
        <w:rPr>
          <w:rFonts w:eastAsia="Times New Roman" w:cs="Times New Roman"/>
          <w:szCs w:val="24"/>
        </w:rPr>
        <w:t xml:space="preserve">the publication of notice in: </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2160"/>
        <w:jc w:val="both"/>
        <w:rPr>
          <w:rFonts w:eastAsia="Times New Roman" w:cs="Times New Roman"/>
          <w:szCs w:val="24"/>
        </w:rPr>
      </w:pPr>
      <w:r w:rsidRPr="00E47946">
        <w:rPr>
          <w:rFonts w:eastAsia="Times New Roman" w:cs="Times New Roman"/>
          <w:szCs w:val="24"/>
        </w:rPr>
        <w:t>(A)</w:t>
      </w:r>
      <w:r>
        <w:rPr>
          <w:rFonts w:eastAsia="Times New Roman" w:cs="Times New Roman"/>
          <w:szCs w:val="24"/>
        </w:rPr>
        <w:t xml:space="preserve">  </w:t>
      </w:r>
      <w:r w:rsidRPr="00E47946">
        <w:rPr>
          <w:rFonts w:eastAsia="Times New Roman" w:cs="Times New Roman"/>
          <w:szCs w:val="24"/>
        </w:rPr>
        <w:t>the daily or weekly newspaper with the greatest circulation in the county or counties affected by the issuance of the permit for three consecutive days, if daily; and</w:t>
      </w:r>
    </w:p>
    <w:p w:rsidR="00AA7EBF" w:rsidRPr="00E47946" w:rsidRDefault="00AA7EBF" w:rsidP="00D33025">
      <w:pPr>
        <w:widowControl w:val="0"/>
        <w:autoSpaceDE w:val="0"/>
        <w:autoSpaceDN w:val="0"/>
        <w:adjustRightInd w:val="0"/>
        <w:spacing w:after="0" w:line="240" w:lineRule="auto"/>
        <w:ind w:left="216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2160"/>
        <w:jc w:val="both"/>
        <w:rPr>
          <w:rFonts w:eastAsia="Times New Roman" w:cs="Times New Roman"/>
          <w:szCs w:val="24"/>
        </w:rPr>
      </w:pPr>
      <w:r w:rsidRPr="00E47946">
        <w:rPr>
          <w:rFonts w:eastAsia="Times New Roman" w:cs="Times New Roman"/>
          <w:szCs w:val="24"/>
        </w:rPr>
        <w:t>(B)</w:t>
      </w:r>
      <w:r>
        <w:rPr>
          <w:rFonts w:eastAsia="Times New Roman" w:cs="Times New Roman"/>
          <w:szCs w:val="24"/>
        </w:rPr>
        <w:t xml:space="preserve">  </w:t>
      </w:r>
      <w:r w:rsidRPr="00E47946">
        <w:rPr>
          <w:rFonts w:eastAsia="Times New Roman" w:cs="Times New Roman"/>
          <w:szCs w:val="24"/>
        </w:rPr>
        <w:t>one newspaper published for the community closest to the proposed area of disturbance, if any;</w:t>
      </w:r>
    </w:p>
    <w:p w:rsidR="00AA7EBF" w:rsidRPr="00E47946" w:rsidRDefault="00AA7EBF" w:rsidP="00D33025">
      <w:pPr>
        <w:widowControl w:val="0"/>
        <w:autoSpaceDE w:val="0"/>
        <w:autoSpaceDN w:val="0"/>
        <w:adjustRightInd w:val="0"/>
        <w:spacing w:after="0" w:line="240" w:lineRule="auto"/>
        <w:ind w:left="216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(2)</w:t>
      </w:r>
      <w:r>
        <w:rPr>
          <w:rFonts w:eastAsia="Times New Roman" w:cs="Times New Roman"/>
          <w:szCs w:val="24"/>
        </w:rPr>
        <w:t xml:space="preserve">  </w:t>
      </w:r>
      <w:r w:rsidRPr="00E47946">
        <w:rPr>
          <w:rFonts w:eastAsia="Times New Roman" w:cs="Times New Roman"/>
          <w:szCs w:val="24"/>
        </w:rPr>
        <w:t>proof that notice was sent by certified mail to alongshore property owners of property one river mile above and below the proposed area of disturbance described in the permit;</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(3)</w:t>
      </w:r>
      <w:r>
        <w:rPr>
          <w:rFonts w:eastAsia="Times New Roman" w:cs="Times New Roman"/>
          <w:szCs w:val="24"/>
        </w:rPr>
        <w:t xml:space="preserve">  </w:t>
      </w:r>
      <w:r w:rsidRPr="00E47946">
        <w:rPr>
          <w:rFonts w:eastAsia="Times New Roman" w:cs="Times New Roman"/>
          <w:szCs w:val="24"/>
        </w:rPr>
        <w:t xml:space="preserve">a sedimentation impact assessment approved by </w:t>
      </w:r>
      <w:r>
        <w:rPr>
          <w:rFonts w:eastAsia="Times New Roman" w:cs="Times New Roman"/>
          <w:szCs w:val="24"/>
        </w:rPr>
        <w:t>the Texas Parks and Wildlife Department (TPWD)</w:t>
      </w:r>
      <w:r w:rsidRPr="00E47946">
        <w:rPr>
          <w:rFonts w:eastAsia="Times New Roman" w:cs="Times New Roman"/>
          <w:szCs w:val="24"/>
        </w:rPr>
        <w:t>; and</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(4)</w:t>
      </w:r>
      <w:r>
        <w:rPr>
          <w:rFonts w:eastAsia="Times New Roman" w:cs="Times New Roman"/>
          <w:szCs w:val="24"/>
        </w:rPr>
        <w:t xml:space="preserve">  </w:t>
      </w:r>
      <w:r w:rsidRPr="00E47946">
        <w:rPr>
          <w:rFonts w:eastAsia="Times New Roman" w:cs="Times New Roman"/>
          <w:szCs w:val="24"/>
        </w:rPr>
        <w:t>any amendments to the permit, if the application is for the renewal of a permit.</w:t>
      </w:r>
    </w:p>
    <w:p w:rsidR="00AA7EBF" w:rsidRPr="005C2A78"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Default="00AA7EBF" w:rsidP="00D33025">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47946">
        <w:rPr>
          <w:rFonts w:eastAsia="Times New Roman" w:cs="Times New Roman"/>
          <w:szCs w:val="24"/>
        </w:rPr>
        <w:t>Section 86.006, Parks and Wildlife</w:t>
      </w:r>
      <w:r>
        <w:rPr>
          <w:rFonts w:eastAsia="Times New Roman" w:cs="Times New Roman"/>
          <w:szCs w:val="24"/>
        </w:rPr>
        <w:t xml:space="preserve"> Code, by adding Subsection (d) to p</w:t>
      </w:r>
      <w:r w:rsidRPr="00E47946">
        <w:rPr>
          <w:rFonts w:eastAsia="Times New Roman" w:cs="Times New Roman"/>
          <w:szCs w:val="24"/>
        </w:rPr>
        <w:t>r</w:t>
      </w:r>
      <w:r>
        <w:rPr>
          <w:rFonts w:eastAsia="Times New Roman" w:cs="Times New Roman"/>
          <w:szCs w:val="24"/>
        </w:rPr>
        <w:t>ovide</w:t>
      </w:r>
      <w:r w:rsidRPr="00E47946">
        <w:rPr>
          <w:rFonts w:eastAsia="Times New Roman" w:cs="Times New Roman"/>
          <w:szCs w:val="24"/>
        </w:rPr>
        <w:t xml:space="preserve"> that a general permit issued under this chapter has a maximum term length of one year.</w:t>
      </w:r>
      <w:r>
        <w:rPr>
          <w:rFonts w:eastAsia="Times New Roman" w:cs="Times New Roman"/>
          <w:szCs w:val="24"/>
        </w:rPr>
        <w:t xml:space="preserve"> </w:t>
      </w:r>
    </w:p>
    <w:p w:rsidR="00AA7EBF" w:rsidRPr="005C2A78" w:rsidRDefault="00AA7EBF" w:rsidP="00D33025">
      <w:pPr>
        <w:spacing w:line="240" w:lineRule="auto"/>
        <w:jc w:val="both"/>
        <w:rPr>
          <w:rFonts w:eastAsia="Times New Roman" w:cs="Times New Roman"/>
          <w:szCs w:val="24"/>
        </w:rPr>
      </w:pPr>
    </w:p>
    <w:p w:rsidR="00AA7EBF" w:rsidRDefault="00AA7EBF" w:rsidP="00D33025">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47946">
        <w:rPr>
          <w:rFonts w:eastAsia="Times New Roman" w:cs="Times New Roman"/>
          <w:szCs w:val="24"/>
        </w:rPr>
        <w:t>Chapter 86, Parks and Wildlife Code, by adding Section 86.0105</w:t>
      </w:r>
      <w:r>
        <w:rPr>
          <w:rFonts w:eastAsia="Times New Roman" w:cs="Times New Roman"/>
          <w:szCs w:val="24"/>
        </w:rPr>
        <w:t>,</w:t>
      </w:r>
      <w:r w:rsidRPr="00E47946">
        <w:rPr>
          <w:rFonts w:eastAsia="Times New Roman" w:cs="Times New Roman"/>
          <w:szCs w:val="24"/>
        </w:rPr>
        <w:t xml:space="preserve"> as follows:</w:t>
      </w:r>
      <w:r>
        <w:rPr>
          <w:rFonts w:eastAsia="Times New Roman" w:cs="Times New Roman"/>
          <w:szCs w:val="24"/>
        </w:rPr>
        <w:t xml:space="preserve"> </w:t>
      </w:r>
    </w:p>
    <w:p w:rsidR="00AA7EBF" w:rsidRDefault="00AA7EBF" w:rsidP="00D33025">
      <w:pPr>
        <w:widowControl w:val="0"/>
        <w:autoSpaceDE w:val="0"/>
        <w:autoSpaceDN w:val="0"/>
        <w:adjustRightInd w:val="0"/>
        <w:spacing w:after="0" w:line="240" w:lineRule="auto"/>
        <w:ind w:left="720"/>
        <w:jc w:val="both"/>
        <w:rPr>
          <w:rFonts w:eastAsia="Times New Roman" w:cs="Times New Roman"/>
          <w:szCs w:val="24"/>
        </w:rPr>
      </w:pPr>
      <w:r w:rsidRPr="00E47946">
        <w:rPr>
          <w:rFonts w:eastAsia="Times New Roman" w:cs="Times New Roman"/>
          <w:szCs w:val="24"/>
        </w:rPr>
        <w:t>Sec. 86.0105.</w:t>
      </w:r>
      <w:r>
        <w:rPr>
          <w:rFonts w:eastAsia="Times New Roman" w:cs="Times New Roman"/>
          <w:szCs w:val="24"/>
        </w:rPr>
        <w:t xml:space="preserve">  </w:t>
      </w:r>
      <w:r w:rsidRPr="00E47946">
        <w:rPr>
          <w:rFonts w:eastAsia="Times New Roman" w:cs="Times New Roman"/>
          <w:szCs w:val="24"/>
        </w:rPr>
        <w:t>REMOVAL REPORT.</w:t>
      </w:r>
      <w:r>
        <w:rPr>
          <w:rFonts w:eastAsia="Times New Roman" w:cs="Times New Roman"/>
          <w:szCs w:val="24"/>
        </w:rPr>
        <w:t xml:space="preserve">  </w:t>
      </w:r>
      <w:r w:rsidRPr="00E47946">
        <w:rPr>
          <w:rFonts w:eastAsia="Times New Roman" w:cs="Times New Roman"/>
          <w:szCs w:val="24"/>
        </w:rPr>
        <w:t>Requires a person holding a permit issued under</w:t>
      </w:r>
      <w:r>
        <w:rPr>
          <w:rFonts w:eastAsia="Times New Roman" w:cs="Times New Roman"/>
          <w:szCs w:val="24"/>
        </w:rPr>
        <w:t xml:space="preserve"> this chapter to deliver to TPWD </w:t>
      </w:r>
      <w:r w:rsidRPr="00E47946">
        <w:rPr>
          <w:rFonts w:eastAsia="Times New Roman" w:cs="Times New Roman"/>
          <w:szCs w:val="24"/>
        </w:rPr>
        <w:t>a report stating how much marl, sand, gravel, shell, or mudshell was removed during the term of the permit.</w:t>
      </w:r>
      <w:r>
        <w:rPr>
          <w:rFonts w:eastAsia="Times New Roman" w:cs="Times New Roman"/>
          <w:szCs w:val="24"/>
        </w:rPr>
        <w:t xml:space="preserve">  </w:t>
      </w:r>
      <w:r w:rsidRPr="00E47946">
        <w:rPr>
          <w:rFonts w:eastAsia="Times New Roman" w:cs="Times New Roman"/>
          <w:szCs w:val="24"/>
        </w:rPr>
        <w:t xml:space="preserve">Requires </w:t>
      </w:r>
      <w:r>
        <w:rPr>
          <w:rFonts w:eastAsia="Times New Roman" w:cs="Times New Roman"/>
          <w:szCs w:val="24"/>
        </w:rPr>
        <w:t>TPWC</w:t>
      </w:r>
      <w:r w:rsidRPr="00E47946">
        <w:rPr>
          <w:rFonts w:eastAsia="Times New Roman" w:cs="Times New Roman"/>
          <w:szCs w:val="24"/>
        </w:rPr>
        <w:t xml:space="preserve"> to adopt rules regarding the delivery and format of the report. </w:t>
      </w:r>
    </w:p>
    <w:p w:rsidR="00AA7EBF" w:rsidRDefault="00AA7EBF" w:rsidP="00D33025">
      <w:pPr>
        <w:widowControl w:val="0"/>
        <w:autoSpaceDE w:val="0"/>
        <w:autoSpaceDN w:val="0"/>
        <w:adjustRightInd w:val="0"/>
        <w:spacing w:after="0" w:line="240" w:lineRule="auto"/>
        <w:ind w:left="720"/>
        <w:jc w:val="both"/>
        <w:rPr>
          <w:rFonts w:eastAsia="Times New Roman" w:cs="Times New Roman"/>
          <w:szCs w:val="24"/>
        </w:rPr>
      </w:pPr>
    </w:p>
    <w:p w:rsidR="00AA7EBF" w:rsidRDefault="00AA7EBF" w:rsidP="00D33025">
      <w:pPr>
        <w:spacing w:line="240" w:lineRule="auto"/>
        <w:jc w:val="both"/>
        <w:rPr>
          <w:rFonts w:eastAsia="Times New Roman" w:cs="Times New Roman"/>
          <w:szCs w:val="24"/>
        </w:rPr>
      </w:pPr>
      <w:r>
        <w:rPr>
          <w:rFonts w:eastAsia="Times New Roman" w:cs="Times New Roman"/>
          <w:szCs w:val="24"/>
        </w:rPr>
        <w:t xml:space="preserve">SECTION 4. Amends </w:t>
      </w:r>
      <w:r w:rsidRPr="00E47946">
        <w:rPr>
          <w:rFonts w:eastAsia="Times New Roman" w:cs="Times New Roman"/>
          <w:szCs w:val="24"/>
        </w:rPr>
        <w:t>Section 86.021, Parks and Wildlife Code, by adding Subsection (b-1)</w:t>
      </w:r>
      <w:r>
        <w:rPr>
          <w:rFonts w:eastAsia="Times New Roman" w:cs="Times New Roman"/>
          <w:szCs w:val="24"/>
        </w:rPr>
        <w:t>,</w:t>
      </w:r>
      <w:r w:rsidRPr="00E47946">
        <w:rPr>
          <w:rFonts w:eastAsia="Times New Roman" w:cs="Times New Roman"/>
          <w:szCs w:val="24"/>
        </w:rPr>
        <w:t xml:space="preserve"> as follows:</w:t>
      </w:r>
      <w:r>
        <w:rPr>
          <w:rFonts w:eastAsia="Times New Roman" w:cs="Times New Roman"/>
          <w:szCs w:val="24"/>
        </w:rPr>
        <w:t xml:space="preserve"> </w:t>
      </w:r>
    </w:p>
    <w:p w:rsidR="00AA7EBF" w:rsidRPr="00E47946" w:rsidRDefault="00AA7EBF" w:rsidP="00D33025">
      <w:pPr>
        <w:widowControl w:val="0"/>
        <w:autoSpaceDE w:val="0"/>
        <w:autoSpaceDN w:val="0"/>
        <w:adjustRightInd w:val="0"/>
        <w:spacing w:after="0" w:line="240" w:lineRule="auto"/>
        <w:ind w:left="720"/>
        <w:jc w:val="both"/>
        <w:rPr>
          <w:rFonts w:eastAsia="Times New Roman" w:cs="Times New Roman"/>
          <w:szCs w:val="24"/>
        </w:rPr>
      </w:pPr>
      <w:r w:rsidRPr="00E47946">
        <w:rPr>
          <w:rFonts w:eastAsia="Times New Roman" w:cs="Times New Roman"/>
          <w:szCs w:val="24"/>
        </w:rPr>
        <w:t>(b-1)</w:t>
      </w:r>
      <w:r>
        <w:rPr>
          <w:rFonts w:eastAsia="Times New Roman" w:cs="Times New Roman"/>
          <w:szCs w:val="24"/>
        </w:rPr>
        <w:t xml:space="preserve">  </w:t>
      </w:r>
      <w:r w:rsidRPr="00E47946">
        <w:rPr>
          <w:rFonts w:eastAsia="Times New Roman" w:cs="Times New Roman"/>
          <w:szCs w:val="24"/>
        </w:rPr>
        <w:t>Defines "unconsolidated sedimentary material" for purposes of this subsection. Provides that a project results in an insignificant taking or disturbance of marl, sand, gravel, shell, or mudshell for purposes of Subsection (b)(1) if:</w:t>
      </w:r>
      <w:r>
        <w:rPr>
          <w:rFonts w:eastAsia="Times New Roman" w:cs="Times New Roman"/>
          <w:szCs w:val="24"/>
        </w:rPr>
        <w:t xml:space="preserve">  </w:t>
      </w:r>
    </w:p>
    <w:p w:rsidR="00AA7EBF" w:rsidRPr="00E47946" w:rsidRDefault="00AA7EBF" w:rsidP="00D33025">
      <w:pPr>
        <w:widowControl w:val="0"/>
        <w:autoSpaceDE w:val="0"/>
        <w:autoSpaceDN w:val="0"/>
        <w:adjustRightInd w:val="0"/>
        <w:spacing w:after="0" w:line="240" w:lineRule="auto"/>
        <w:ind w:left="72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(1)</w:t>
      </w:r>
      <w:r>
        <w:rPr>
          <w:rFonts w:eastAsia="Times New Roman" w:cs="Times New Roman"/>
          <w:szCs w:val="24"/>
        </w:rPr>
        <w:t xml:space="preserve">  </w:t>
      </w:r>
      <w:r w:rsidRPr="00E47946">
        <w:rPr>
          <w:rFonts w:eastAsia="Times New Roman" w:cs="Times New Roman"/>
          <w:szCs w:val="24"/>
        </w:rPr>
        <w:t>the project is noncommercial;</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(2)</w:t>
      </w:r>
      <w:r>
        <w:rPr>
          <w:rFonts w:eastAsia="Times New Roman" w:cs="Times New Roman"/>
          <w:szCs w:val="24"/>
        </w:rPr>
        <w:t xml:space="preserve">  </w:t>
      </w:r>
      <w:r w:rsidRPr="00E47946">
        <w:rPr>
          <w:rFonts w:eastAsia="Times New Roman" w:cs="Times New Roman"/>
          <w:szCs w:val="24"/>
        </w:rPr>
        <w:t xml:space="preserve">the project takes or disturbs less than 125 cubic yards of dry unconsolidated sedimentary material within a 12-month period; </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(3)</w:t>
      </w:r>
      <w:r>
        <w:rPr>
          <w:rFonts w:eastAsia="Times New Roman" w:cs="Times New Roman"/>
          <w:szCs w:val="24"/>
        </w:rPr>
        <w:t xml:space="preserve">  </w:t>
      </w:r>
      <w:r w:rsidRPr="00E47946">
        <w:rPr>
          <w:rFonts w:eastAsia="Times New Roman" w:cs="Times New Roman"/>
          <w:szCs w:val="24"/>
        </w:rPr>
        <w:t>the project occurs within an on-channel impoundment created by a dam originally constructed on or before December 31, 1955, and the dam crest has not been increased in height by more than six inches since initial construction; and</w:t>
      </w:r>
    </w:p>
    <w:p w:rsidR="00AA7EBF" w:rsidRPr="00E47946"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Default="00AA7EBF" w:rsidP="00D33025">
      <w:pPr>
        <w:widowControl w:val="0"/>
        <w:autoSpaceDE w:val="0"/>
        <w:autoSpaceDN w:val="0"/>
        <w:adjustRightInd w:val="0"/>
        <w:spacing w:after="0" w:line="240" w:lineRule="auto"/>
        <w:ind w:left="1440"/>
        <w:jc w:val="both"/>
        <w:rPr>
          <w:rFonts w:eastAsia="Times New Roman" w:cs="Times New Roman"/>
          <w:szCs w:val="24"/>
        </w:rPr>
      </w:pPr>
      <w:r w:rsidRPr="00E47946">
        <w:rPr>
          <w:rFonts w:eastAsia="Times New Roman" w:cs="Times New Roman"/>
          <w:szCs w:val="24"/>
        </w:rPr>
        <w:t>(4)</w:t>
      </w:r>
      <w:r>
        <w:rPr>
          <w:rFonts w:eastAsia="Times New Roman" w:cs="Times New Roman"/>
          <w:szCs w:val="24"/>
        </w:rPr>
        <w:t xml:space="preserve">  </w:t>
      </w:r>
      <w:r w:rsidRPr="00E47946">
        <w:rPr>
          <w:rFonts w:eastAsia="Times New Roman" w:cs="Times New Roman"/>
          <w:szCs w:val="24"/>
        </w:rPr>
        <w:t>the taking or disturbance of unconsolidated sedimentary material does not occur outside of the impoundment in areas above dam crest elevation.</w:t>
      </w:r>
      <w:r>
        <w:rPr>
          <w:rFonts w:eastAsia="Times New Roman" w:cs="Times New Roman"/>
          <w:szCs w:val="24"/>
        </w:rPr>
        <w:t xml:space="preserve"> </w:t>
      </w:r>
    </w:p>
    <w:p w:rsidR="00AA7EBF" w:rsidRDefault="00AA7EBF" w:rsidP="00D33025">
      <w:pPr>
        <w:widowControl w:val="0"/>
        <w:autoSpaceDE w:val="0"/>
        <w:autoSpaceDN w:val="0"/>
        <w:adjustRightInd w:val="0"/>
        <w:spacing w:after="0" w:line="240" w:lineRule="auto"/>
        <w:ind w:left="1440"/>
        <w:jc w:val="both"/>
        <w:rPr>
          <w:rFonts w:eastAsia="Times New Roman" w:cs="Times New Roman"/>
          <w:szCs w:val="24"/>
        </w:rPr>
      </w:pPr>
    </w:p>
    <w:p w:rsidR="00AA7EBF" w:rsidRDefault="00AA7EBF" w:rsidP="00D33025">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5. (a) Makes application of Section 83.003(c), Parks and Wildlife Code, as added by this Act, prospective. </w:t>
      </w:r>
    </w:p>
    <w:p w:rsidR="00AA7EBF" w:rsidRDefault="00AA7EBF" w:rsidP="00D33025">
      <w:pPr>
        <w:widowControl w:val="0"/>
        <w:autoSpaceDE w:val="0"/>
        <w:autoSpaceDN w:val="0"/>
        <w:adjustRightInd w:val="0"/>
        <w:spacing w:after="0" w:line="240" w:lineRule="auto"/>
        <w:jc w:val="both"/>
        <w:rPr>
          <w:rFonts w:eastAsia="Times New Roman" w:cs="Times New Roman"/>
          <w:szCs w:val="24"/>
        </w:rPr>
      </w:pPr>
    </w:p>
    <w:p w:rsidR="00AA7EBF" w:rsidRDefault="00AA7EBF" w:rsidP="00D33025">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Makes application of Sections 86.006(d) and 86.0105, Parks and Wildlife Code, as added by this Act, prospective. </w:t>
      </w:r>
    </w:p>
    <w:p w:rsidR="00AA7EBF" w:rsidRDefault="00AA7EBF" w:rsidP="00D33025">
      <w:pPr>
        <w:widowControl w:val="0"/>
        <w:autoSpaceDE w:val="0"/>
        <w:autoSpaceDN w:val="0"/>
        <w:adjustRightInd w:val="0"/>
        <w:spacing w:after="0" w:line="240" w:lineRule="auto"/>
        <w:ind w:left="720"/>
        <w:jc w:val="both"/>
        <w:rPr>
          <w:rFonts w:eastAsia="Times New Roman" w:cs="Times New Roman"/>
          <w:szCs w:val="24"/>
        </w:rPr>
      </w:pPr>
    </w:p>
    <w:p w:rsidR="00AA7EBF" w:rsidRPr="00E47946" w:rsidRDefault="00AA7EBF" w:rsidP="00D33025">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 Effective date: September 1, 2019.</w:t>
      </w:r>
    </w:p>
    <w:p w:rsidR="00AA7EBF" w:rsidRPr="00E47946" w:rsidRDefault="00AA7EBF" w:rsidP="00E47946">
      <w:pPr>
        <w:spacing w:line="240" w:lineRule="auto"/>
        <w:ind w:left="720"/>
        <w:jc w:val="both"/>
        <w:rPr>
          <w:rFonts w:eastAsia="Times New Roman" w:cs="Times New Roman"/>
          <w:szCs w:val="24"/>
        </w:rPr>
      </w:pPr>
    </w:p>
    <w:p w:rsidR="00AA7EBF" w:rsidRPr="00E47946" w:rsidRDefault="00AA7EBF" w:rsidP="00E47946">
      <w:pPr>
        <w:spacing w:line="240" w:lineRule="auto"/>
        <w:jc w:val="both"/>
        <w:rPr>
          <w:rFonts w:eastAsia="Times New Roman" w:cs="Times New Roman"/>
          <w:szCs w:val="24"/>
        </w:rPr>
      </w:pPr>
    </w:p>
    <w:p w:rsidR="00AA7EBF" w:rsidRPr="00C8671F" w:rsidRDefault="00AA7EBF" w:rsidP="00774EC7">
      <w:pPr>
        <w:spacing w:after="0" w:line="240" w:lineRule="auto"/>
        <w:jc w:val="both"/>
        <w:rPr>
          <w:rFonts w:eastAsia="Times New Roman" w:cs="Times New Roman"/>
          <w:szCs w:val="24"/>
        </w:rPr>
      </w:pPr>
    </w:p>
    <w:sectPr w:rsidR="00AA7E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45" w:rsidRDefault="001C0C45" w:rsidP="000F1DF9">
      <w:pPr>
        <w:spacing w:after="0" w:line="240" w:lineRule="auto"/>
      </w:pPr>
      <w:r>
        <w:separator/>
      </w:r>
    </w:p>
  </w:endnote>
  <w:endnote w:type="continuationSeparator" w:id="0">
    <w:p w:rsidR="001C0C45" w:rsidRDefault="001C0C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0C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7EB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7EBF">
                <w:rPr>
                  <w:sz w:val="20"/>
                  <w:szCs w:val="20"/>
                </w:rPr>
                <w:t>H.B. 2805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7E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0C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7E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7E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45" w:rsidRDefault="001C0C45" w:rsidP="000F1DF9">
      <w:pPr>
        <w:spacing w:after="0" w:line="240" w:lineRule="auto"/>
      </w:pPr>
      <w:r>
        <w:separator/>
      </w:r>
    </w:p>
  </w:footnote>
  <w:footnote w:type="continuationSeparator" w:id="0">
    <w:p w:rsidR="001C0C45" w:rsidRDefault="001C0C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0C4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EB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73EC"/>
  <w15:docId w15:val="{FA9C8D95-AFA9-4435-A50B-1E15A06C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7E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289C" w:rsidP="007628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B3B6A4888245E08EEA76DD8935CF13"/>
        <w:category>
          <w:name w:val="General"/>
          <w:gallery w:val="placeholder"/>
        </w:category>
        <w:types>
          <w:type w:val="bbPlcHdr"/>
        </w:types>
        <w:behaviors>
          <w:behavior w:val="content"/>
        </w:behaviors>
        <w:guid w:val="{26DC7DED-D31F-45C9-8B73-FCA3A9C482E5}"/>
      </w:docPartPr>
      <w:docPartBody>
        <w:p w:rsidR="00000000" w:rsidRDefault="00C77F0A"/>
      </w:docPartBody>
    </w:docPart>
    <w:docPart>
      <w:docPartPr>
        <w:name w:val="1571E5869CE74C388F49B86A204BCBC7"/>
        <w:category>
          <w:name w:val="General"/>
          <w:gallery w:val="placeholder"/>
        </w:category>
        <w:types>
          <w:type w:val="bbPlcHdr"/>
        </w:types>
        <w:behaviors>
          <w:behavior w:val="content"/>
        </w:behaviors>
        <w:guid w:val="{CC8F4419-A7D5-422B-994E-979073453189}"/>
      </w:docPartPr>
      <w:docPartBody>
        <w:p w:rsidR="00000000" w:rsidRDefault="00C77F0A"/>
      </w:docPartBody>
    </w:docPart>
    <w:docPart>
      <w:docPartPr>
        <w:name w:val="EA327A2A46944C10BC332DBF8DEDCAA6"/>
        <w:category>
          <w:name w:val="General"/>
          <w:gallery w:val="placeholder"/>
        </w:category>
        <w:types>
          <w:type w:val="bbPlcHdr"/>
        </w:types>
        <w:behaviors>
          <w:behavior w:val="content"/>
        </w:behaviors>
        <w:guid w:val="{59718603-2E24-4459-B0F3-F92E2F7417C7}"/>
      </w:docPartPr>
      <w:docPartBody>
        <w:p w:rsidR="00000000" w:rsidRDefault="00C77F0A"/>
      </w:docPartBody>
    </w:docPart>
    <w:docPart>
      <w:docPartPr>
        <w:name w:val="E1C3E653D69546C78584096AA9A340E9"/>
        <w:category>
          <w:name w:val="General"/>
          <w:gallery w:val="placeholder"/>
        </w:category>
        <w:types>
          <w:type w:val="bbPlcHdr"/>
        </w:types>
        <w:behaviors>
          <w:behavior w:val="content"/>
        </w:behaviors>
        <w:guid w:val="{9E669893-950C-4D15-8F63-07ED12CEF0F0}"/>
      </w:docPartPr>
      <w:docPartBody>
        <w:p w:rsidR="00000000" w:rsidRDefault="00C77F0A"/>
      </w:docPartBody>
    </w:docPart>
    <w:docPart>
      <w:docPartPr>
        <w:name w:val="102AB23B97DB4424936D264115E30273"/>
        <w:category>
          <w:name w:val="General"/>
          <w:gallery w:val="placeholder"/>
        </w:category>
        <w:types>
          <w:type w:val="bbPlcHdr"/>
        </w:types>
        <w:behaviors>
          <w:behavior w:val="content"/>
        </w:behaviors>
        <w:guid w:val="{5C0C01A2-C194-4409-A3B5-FD22A4EBBFCC}"/>
      </w:docPartPr>
      <w:docPartBody>
        <w:p w:rsidR="00000000" w:rsidRDefault="00C77F0A"/>
      </w:docPartBody>
    </w:docPart>
    <w:docPart>
      <w:docPartPr>
        <w:name w:val="C4383ED86F7A4700B8226E453DAB807C"/>
        <w:category>
          <w:name w:val="General"/>
          <w:gallery w:val="placeholder"/>
        </w:category>
        <w:types>
          <w:type w:val="bbPlcHdr"/>
        </w:types>
        <w:behaviors>
          <w:behavior w:val="content"/>
        </w:behaviors>
        <w:guid w:val="{C31E6A39-EA9F-4BD0-9443-D875C4F45B93}"/>
      </w:docPartPr>
      <w:docPartBody>
        <w:p w:rsidR="00000000" w:rsidRDefault="00C77F0A"/>
      </w:docPartBody>
    </w:docPart>
    <w:docPart>
      <w:docPartPr>
        <w:name w:val="0FE61D3E96B34134B93729D3BB3720F8"/>
        <w:category>
          <w:name w:val="General"/>
          <w:gallery w:val="placeholder"/>
        </w:category>
        <w:types>
          <w:type w:val="bbPlcHdr"/>
        </w:types>
        <w:behaviors>
          <w:behavior w:val="content"/>
        </w:behaviors>
        <w:guid w:val="{D11F9BCA-8C4E-4F0F-B65C-E9941E0377DB}"/>
      </w:docPartPr>
      <w:docPartBody>
        <w:p w:rsidR="00000000" w:rsidRDefault="00C77F0A"/>
      </w:docPartBody>
    </w:docPart>
    <w:docPart>
      <w:docPartPr>
        <w:name w:val="B8C20D5FCD4348829B210935F62FD293"/>
        <w:category>
          <w:name w:val="General"/>
          <w:gallery w:val="placeholder"/>
        </w:category>
        <w:types>
          <w:type w:val="bbPlcHdr"/>
        </w:types>
        <w:behaviors>
          <w:behavior w:val="content"/>
        </w:behaviors>
        <w:guid w:val="{90C18204-1D67-4107-B0A0-9F6F2EA9859F}"/>
      </w:docPartPr>
      <w:docPartBody>
        <w:p w:rsidR="00000000" w:rsidRDefault="00C77F0A"/>
      </w:docPartBody>
    </w:docPart>
    <w:docPart>
      <w:docPartPr>
        <w:name w:val="20AF6D8CA6CE40AA8931F1EFBC595F29"/>
        <w:category>
          <w:name w:val="General"/>
          <w:gallery w:val="placeholder"/>
        </w:category>
        <w:types>
          <w:type w:val="bbPlcHdr"/>
        </w:types>
        <w:behaviors>
          <w:behavior w:val="content"/>
        </w:behaviors>
        <w:guid w:val="{397788C4-A7E1-428C-8CE7-D617231BB7D5}"/>
      </w:docPartPr>
      <w:docPartBody>
        <w:p w:rsidR="00000000" w:rsidRDefault="0076289C" w:rsidP="0076289C">
          <w:pPr>
            <w:pStyle w:val="20AF6D8CA6CE40AA8931F1EFBC595F29"/>
          </w:pPr>
          <w:r w:rsidRPr="00A30DD1">
            <w:rPr>
              <w:rStyle w:val="PlaceholderText"/>
            </w:rPr>
            <w:t>Click here to enter a date.</w:t>
          </w:r>
        </w:p>
      </w:docPartBody>
    </w:docPart>
    <w:docPart>
      <w:docPartPr>
        <w:name w:val="59A36D0DA87D4BE79B7B3DAB7BCD89EC"/>
        <w:category>
          <w:name w:val="General"/>
          <w:gallery w:val="placeholder"/>
        </w:category>
        <w:types>
          <w:type w:val="bbPlcHdr"/>
        </w:types>
        <w:behaviors>
          <w:behavior w:val="content"/>
        </w:behaviors>
        <w:guid w:val="{37457A65-2532-4ABE-A90D-3568F34C2B99}"/>
      </w:docPartPr>
      <w:docPartBody>
        <w:p w:rsidR="00000000" w:rsidRDefault="00C77F0A"/>
      </w:docPartBody>
    </w:docPart>
    <w:docPart>
      <w:docPartPr>
        <w:name w:val="BC5C948F3AC6455C847D848446E2E478"/>
        <w:category>
          <w:name w:val="General"/>
          <w:gallery w:val="placeholder"/>
        </w:category>
        <w:types>
          <w:type w:val="bbPlcHdr"/>
        </w:types>
        <w:behaviors>
          <w:behavior w:val="content"/>
        </w:behaviors>
        <w:guid w:val="{F51EF3F4-948F-4172-B7C3-973066EBFE65}"/>
      </w:docPartPr>
      <w:docPartBody>
        <w:p w:rsidR="00000000" w:rsidRDefault="00C77F0A"/>
      </w:docPartBody>
    </w:docPart>
    <w:docPart>
      <w:docPartPr>
        <w:name w:val="8E23A56F7BD742A6936E858E5D259F0E"/>
        <w:category>
          <w:name w:val="General"/>
          <w:gallery w:val="placeholder"/>
        </w:category>
        <w:types>
          <w:type w:val="bbPlcHdr"/>
        </w:types>
        <w:behaviors>
          <w:behavior w:val="content"/>
        </w:behaviors>
        <w:guid w:val="{77D9B347-94B7-414F-ADB1-B2C84C12ADCA}"/>
      </w:docPartPr>
      <w:docPartBody>
        <w:p w:rsidR="00000000" w:rsidRDefault="0076289C" w:rsidP="0076289C">
          <w:pPr>
            <w:pStyle w:val="8E23A56F7BD742A6936E858E5D259F0E"/>
          </w:pPr>
          <w:r>
            <w:rPr>
              <w:rFonts w:eastAsia="Times New Roman" w:cs="Times New Roman"/>
              <w:bCs/>
              <w:szCs w:val="24"/>
            </w:rPr>
            <w:t xml:space="preserve"> </w:t>
          </w:r>
        </w:p>
      </w:docPartBody>
    </w:docPart>
    <w:docPart>
      <w:docPartPr>
        <w:name w:val="99B276D0EF9841D69E3D20115158510C"/>
        <w:category>
          <w:name w:val="General"/>
          <w:gallery w:val="placeholder"/>
        </w:category>
        <w:types>
          <w:type w:val="bbPlcHdr"/>
        </w:types>
        <w:behaviors>
          <w:behavior w:val="content"/>
        </w:behaviors>
        <w:guid w:val="{C097D654-C3CD-40E2-A7C7-27F525B21D53}"/>
      </w:docPartPr>
      <w:docPartBody>
        <w:p w:rsidR="00000000" w:rsidRDefault="00C77F0A"/>
      </w:docPartBody>
    </w:docPart>
    <w:docPart>
      <w:docPartPr>
        <w:name w:val="CEA1E83A78444BB8925CB0403D814B7A"/>
        <w:category>
          <w:name w:val="General"/>
          <w:gallery w:val="placeholder"/>
        </w:category>
        <w:types>
          <w:type w:val="bbPlcHdr"/>
        </w:types>
        <w:behaviors>
          <w:behavior w:val="content"/>
        </w:behaviors>
        <w:guid w:val="{C525BD18-FFD8-4213-A361-8D1D28D78359}"/>
      </w:docPartPr>
      <w:docPartBody>
        <w:p w:rsidR="00000000" w:rsidRDefault="00C77F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289C"/>
    <w:rsid w:val="008C55F7"/>
    <w:rsid w:val="0090598B"/>
    <w:rsid w:val="00984D6C"/>
    <w:rsid w:val="00A54AD6"/>
    <w:rsid w:val="00A57564"/>
    <w:rsid w:val="00B252A4"/>
    <w:rsid w:val="00B5530B"/>
    <w:rsid w:val="00C129E8"/>
    <w:rsid w:val="00C77F0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289C"/>
    <w:rPr>
      <w:rFonts w:ascii="Times New Roman" w:hAnsi="Times New Roman"/>
      <w:sz w:val="24"/>
    </w:rPr>
  </w:style>
  <w:style w:type="paragraph" w:customStyle="1" w:styleId="487D89B4F8B34DB4967D41FE18F7F88D9">
    <w:name w:val="487D89B4F8B34DB4967D41FE18F7F88D9"/>
    <w:rsid w:val="0076289C"/>
    <w:rPr>
      <w:rFonts w:ascii="Times New Roman" w:hAnsi="Times New Roman"/>
      <w:sz w:val="24"/>
    </w:rPr>
  </w:style>
  <w:style w:type="paragraph" w:customStyle="1" w:styleId="AE2570ED5D764CD7AF9686706F550F4622">
    <w:name w:val="AE2570ED5D764CD7AF9686706F550F4622"/>
    <w:rsid w:val="0076289C"/>
    <w:pPr>
      <w:tabs>
        <w:tab w:val="center" w:pos="4680"/>
        <w:tab w:val="right" w:pos="9360"/>
      </w:tabs>
      <w:spacing w:after="0" w:line="240" w:lineRule="auto"/>
    </w:pPr>
    <w:rPr>
      <w:rFonts w:ascii="Times New Roman" w:hAnsi="Times New Roman"/>
      <w:sz w:val="24"/>
    </w:rPr>
  </w:style>
  <w:style w:type="paragraph" w:customStyle="1" w:styleId="20AF6D8CA6CE40AA8931F1EFBC595F29">
    <w:name w:val="20AF6D8CA6CE40AA8931F1EFBC595F29"/>
    <w:rsid w:val="0076289C"/>
    <w:pPr>
      <w:spacing w:after="160" w:line="259" w:lineRule="auto"/>
    </w:pPr>
  </w:style>
  <w:style w:type="paragraph" w:customStyle="1" w:styleId="8E23A56F7BD742A6936E858E5D259F0E">
    <w:name w:val="8E23A56F7BD742A6936E858E5D259F0E"/>
    <w:rsid w:val="007628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55AFED-8B9E-4868-8681-D54563A9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577</Words>
  <Characters>3291</Characters>
  <Application>Microsoft Office Word</Application>
  <DocSecurity>0</DocSecurity>
  <Lines>27</Lines>
  <Paragraphs>7</Paragraphs>
  <ScaleCrop>false</ScaleCrop>
  <Company>Texas Legislative Council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2019-05-12T04:17:00Z</dcterms:modified>
</cp:coreProperties>
</file>

<file path=docProps/custom.xml><?xml version="1.0" encoding="utf-8"?>
<op:Properties xmlns:vt="http://schemas.openxmlformats.org/officeDocument/2006/docPropsVTypes" xmlns:op="http://schemas.openxmlformats.org/officeDocument/2006/custom-properties"/>
</file>