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A5ED2" w:rsidTr="00345119">
        <w:tc>
          <w:tcPr>
            <w:tcW w:w="9576" w:type="dxa"/>
            <w:noWrap/>
          </w:tcPr>
          <w:p w:rsidR="008423E4" w:rsidRPr="0022177D" w:rsidRDefault="00C32D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32D63" w:rsidP="008423E4">
      <w:pPr>
        <w:jc w:val="center"/>
      </w:pPr>
    </w:p>
    <w:p w:rsidR="008423E4" w:rsidRPr="00B31F0E" w:rsidRDefault="00C32D63" w:rsidP="008423E4"/>
    <w:p w:rsidR="008423E4" w:rsidRPr="00742794" w:rsidRDefault="00C32D6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A5ED2" w:rsidTr="00345119">
        <w:tc>
          <w:tcPr>
            <w:tcW w:w="9576" w:type="dxa"/>
          </w:tcPr>
          <w:p w:rsidR="008423E4" w:rsidRPr="00861995" w:rsidRDefault="00C32D63" w:rsidP="00345119">
            <w:pPr>
              <w:jc w:val="right"/>
            </w:pPr>
            <w:r>
              <w:t>H.B. 2912</w:t>
            </w:r>
          </w:p>
        </w:tc>
      </w:tr>
      <w:tr w:rsidR="002A5ED2" w:rsidTr="00345119">
        <w:tc>
          <w:tcPr>
            <w:tcW w:w="9576" w:type="dxa"/>
          </w:tcPr>
          <w:p w:rsidR="008423E4" w:rsidRPr="00861995" w:rsidRDefault="00C32D63" w:rsidP="00F41CBB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2A5ED2" w:rsidTr="00345119">
        <w:tc>
          <w:tcPr>
            <w:tcW w:w="9576" w:type="dxa"/>
          </w:tcPr>
          <w:p w:rsidR="008423E4" w:rsidRPr="00861995" w:rsidRDefault="00C32D63" w:rsidP="00345119">
            <w:pPr>
              <w:jc w:val="right"/>
            </w:pPr>
            <w:r>
              <w:t>State Affairs</w:t>
            </w:r>
          </w:p>
        </w:tc>
      </w:tr>
      <w:tr w:rsidR="002A5ED2" w:rsidTr="00345119">
        <w:tc>
          <w:tcPr>
            <w:tcW w:w="9576" w:type="dxa"/>
          </w:tcPr>
          <w:p w:rsidR="008423E4" w:rsidRDefault="00C32D6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32D63" w:rsidP="008423E4">
      <w:pPr>
        <w:tabs>
          <w:tab w:val="right" w:pos="9360"/>
        </w:tabs>
      </w:pPr>
    </w:p>
    <w:p w:rsidR="008423E4" w:rsidRDefault="00C32D63" w:rsidP="008423E4"/>
    <w:p w:rsidR="008423E4" w:rsidRDefault="00C32D6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A5ED2" w:rsidTr="00345119">
        <w:tc>
          <w:tcPr>
            <w:tcW w:w="9576" w:type="dxa"/>
          </w:tcPr>
          <w:p w:rsidR="008423E4" w:rsidRPr="00A8133F" w:rsidRDefault="00C32D63" w:rsidP="00082D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32D63" w:rsidP="00082D02"/>
          <w:p w:rsidR="008423E4" w:rsidRDefault="00C32D63" w:rsidP="00082D02">
            <w:pPr>
              <w:pStyle w:val="Header"/>
              <w:jc w:val="both"/>
            </w:pPr>
            <w:r>
              <w:t>It has been suggested that i</w:t>
            </w:r>
            <w:r>
              <w:t>n order for</w:t>
            </w:r>
            <w:r>
              <w:t xml:space="preserve"> a</w:t>
            </w:r>
            <w:r>
              <w:t xml:space="preserve"> </w:t>
            </w:r>
            <w:r>
              <w:t>county</w:t>
            </w:r>
            <w:r>
              <w:t>, such as Fort Bend County,</w:t>
            </w:r>
            <w:r>
              <w:t xml:space="preserve"> to meet </w:t>
            </w:r>
            <w:r>
              <w:t xml:space="preserve">its </w:t>
            </w:r>
            <w:r>
              <w:t xml:space="preserve">responsibility </w:t>
            </w:r>
            <w:r>
              <w:t xml:space="preserve">to </w:t>
            </w:r>
            <w:r>
              <w:t xml:space="preserve">inspect, </w:t>
            </w:r>
            <w:r>
              <w:t>maintain</w:t>
            </w:r>
            <w:r>
              <w:t>, or repair</w:t>
            </w:r>
            <w:r>
              <w:t xml:space="preserve"> infrastructure</w:t>
            </w:r>
            <w:r>
              <w:t xml:space="preserve"> efficiently and safely, the </w:t>
            </w:r>
            <w:r>
              <w:t>county</w:t>
            </w:r>
            <w:r>
              <w:t xml:space="preserve"> should be able to use the latest technology available</w:t>
            </w:r>
            <w:r>
              <w:t>, such as</w:t>
            </w:r>
            <w:r>
              <w:t xml:space="preserve"> drone</w:t>
            </w:r>
            <w:r>
              <w:t xml:space="preserve"> technology</w:t>
            </w:r>
            <w:r>
              <w:t xml:space="preserve">, not only in times of disaster when such use may be allowed, but also in preparation for a disaster. </w:t>
            </w:r>
            <w:r>
              <w:t>H.B.</w:t>
            </w:r>
            <w:r>
              <w:t xml:space="preserve"> 2912 seeks to </w:t>
            </w:r>
            <w:r>
              <w:t>provi</w:t>
            </w:r>
            <w:r>
              <w:t>de certain</w:t>
            </w:r>
            <w:r>
              <w:t xml:space="preserve"> counties the </w:t>
            </w:r>
            <w:r>
              <w:t xml:space="preserve">authority </w:t>
            </w:r>
            <w:r>
              <w:t xml:space="preserve">to use </w:t>
            </w:r>
            <w:r>
              <w:t xml:space="preserve">an unmanned </w:t>
            </w:r>
            <w:r>
              <w:t>aircraft</w:t>
            </w:r>
            <w:r>
              <w:t>, or drone,</w:t>
            </w:r>
            <w:r>
              <w:t xml:space="preserve"> to capture images </w:t>
            </w:r>
            <w:r>
              <w:t xml:space="preserve">for </w:t>
            </w:r>
            <w:r>
              <w:t xml:space="preserve">the purpose of </w:t>
            </w:r>
            <w:r>
              <w:t>disaster preparedness</w:t>
            </w:r>
            <w:r>
              <w:t>.</w:t>
            </w:r>
            <w:r>
              <w:t xml:space="preserve"> </w:t>
            </w:r>
          </w:p>
          <w:p w:rsidR="008423E4" w:rsidRPr="00E26B13" w:rsidRDefault="00C32D63" w:rsidP="00082D02">
            <w:pPr>
              <w:rPr>
                <w:b/>
              </w:rPr>
            </w:pPr>
          </w:p>
        </w:tc>
      </w:tr>
      <w:tr w:rsidR="002A5ED2" w:rsidTr="00345119">
        <w:tc>
          <w:tcPr>
            <w:tcW w:w="9576" w:type="dxa"/>
          </w:tcPr>
          <w:p w:rsidR="0017725B" w:rsidRDefault="00C32D63" w:rsidP="00082D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32D63" w:rsidP="00082D02">
            <w:pPr>
              <w:rPr>
                <w:b/>
                <w:u w:val="single"/>
              </w:rPr>
            </w:pPr>
          </w:p>
          <w:p w:rsidR="00B61F8A" w:rsidRPr="00B61F8A" w:rsidRDefault="00C32D63" w:rsidP="00082D02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32D63" w:rsidP="00082D02">
            <w:pPr>
              <w:rPr>
                <w:b/>
                <w:u w:val="single"/>
              </w:rPr>
            </w:pPr>
          </w:p>
        </w:tc>
      </w:tr>
      <w:tr w:rsidR="002A5ED2" w:rsidTr="00345119">
        <w:tc>
          <w:tcPr>
            <w:tcW w:w="9576" w:type="dxa"/>
          </w:tcPr>
          <w:p w:rsidR="008423E4" w:rsidRPr="00A8133F" w:rsidRDefault="00C32D63" w:rsidP="00082D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32D63" w:rsidP="00082D02"/>
          <w:p w:rsidR="00B61F8A" w:rsidRDefault="00C32D63" w:rsidP="00082D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C32D63" w:rsidP="00082D02">
            <w:pPr>
              <w:rPr>
                <w:b/>
              </w:rPr>
            </w:pPr>
          </w:p>
        </w:tc>
      </w:tr>
      <w:tr w:rsidR="002A5ED2" w:rsidTr="00345119">
        <w:tc>
          <w:tcPr>
            <w:tcW w:w="9576" w:type="dxa"/>
          </w:tcPr>
          <w:p w:rsidR="008423E4" w:rsidRPr="00A8133F" w:rsidRDefault="00C32D63" w:rsidP="00082D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32D63" w:rsidP="00082D02"/>
          <w:p w:rsidR="008423E4" w:rsidRDefault="00C32D63" w:rsidP="00082D02">
            <w:pPr>
              <w:pStyle w:val="Header"/>
              <w:jc w:val="both"/>
            </w:pPr>
            <w:r>
              <w:t xml:space="preserve">H.B. 2912 amends the </w:t>
            </w:r>
            <w:r w:rsidRPr="00B61F8A">
              <w:t>Government Code</w:t>
            </w:r>
            <w:r>
              <w:t xml:space="preserve"> to make lawful the captur</w:t>
            </w:r>
            <w:r>
              <w:t>ing</w:t>
            </w:r>
            <w:r>
              <w:t xml:space="preserve"> of an image using an unmanned aircraft in Texas for the purpose o</w:t>
            </w:r>
            <w:r>
              <w:t>f disaster preparedness, including for the inspection, maintenance, or repair of public infrastructure, by a county with a population of 550,000 or more that is adjacent to a county with a population of 3.3 million or more or by a person who is under contr</w:t>
            </w:r>
            <w:r>
              <w:t xml:space="preserve">act with or otherwise acting under the direction or on behalf of such a county. </w:t>
            </w:r>
          </w:p>
          <w:p w:rsidR="008423E4" w:rsidRPr="00835628" w:rsidRDefault="00C32D63" w:rsidP="00082D02">
            <w:pPr>
              <w:rPr>
                <w:b/>
              </w:rPr>
            </w:pPr>
          </w:p>
        </w:tc>
      </w:tr>
      <w:tr w:rsidR="002A5ED2" w:rsidTr="00345119">
        <w:tc>
          <w:tcPr>
            <w:tcW w:w="9576" w:type="dxa"/>
          </w:tcPr>
          <w:p w:rsidR="008423E4" w:rsidRPr="00A8133F" w:rsidRDefault="00C32D63" w:rsidP="00082D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32D63" w:rsidP="00082D02"/>
          <w:p w:rsidR="008423E4" w:rsidRPr="003624F2" w:rsidRDefault="00C32D63" w:rsidP="00082D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61F8A">
              <w:t>September 1, 2019.</w:t>
            </w:r>
          </w:p>
          <w:p w:rsidR="008423E4" w:rsidRPr="00233FDB" w:rsidRDefault="00C32D63" w:rsidP="00082D02">
            <w:pPr>
              <w:rPr>
                <w:b/>
              </w:rPr>
            </w:pPr>
          </w:p>
        </w:tc>
      </w:tr>
    </w:tbl>
    <w:p w:rsidR="008423E4" w:rsidRPr="00BE0E75" w:rsidRDefault="00C32D6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32D6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2D63">
      <w:r>
        <w:separator/>
      </w:r>
    </w:p>
  </w:endnote>
  <w:endnote w:type="continuationSeparator" w:id="0">
    <w:p w:rsidR="00000000" w:rsidRDefault="00C3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2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A5ED2" w:rsidTr="009C1E9A">
      <w:trPr>
        <w:cantSplit/>
      </w:trPr>
      <w:tc>
        <w:tcPr>
          <w:tcW w:w="0" w:type="pct"/>
        </w:tcPr>
        <w:p w:rsidR="00137D90" w:rsidRDefault="00C32D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32D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32D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32D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32D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5ED2" w:rsidTr="009C1E9A">
      <w:trPr>
        <w:cantSplit/>
      </w:trPr>
      <w:tc>
        <w:tcPr>
          <w:tcW w:w="0" w:type="pct"/>
        </w:tcPr>
        <w:p w:rsidR="00EC379B" w:rsidRDefault="00C32D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32D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24421</w:t>
          </w:r>
        </w:p>
      </w:tc>
      <w:tc>
        <w:tcPr>
          <w:tcW w:w="2453" w:type="pct"/>
        </w:tcPr>
        <w:p w:rsidR="00EC379B" w:rsidRDefault="00C32D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19.95.509</w:t>
          </w:r>
          <w:r>
            <w:fldChar w:fldCharType="end"/>
          </w:r>
        </w:p>
      </w:tc>
    </w:tr>
    <w:tr w:rsidR="002A5ED2" w:rsidTr="009C1E9A">
      <w:trPr>
        <w:cantSplit/>
      </w:trPr>
      <w:tc>
        <w:tcPr>
          <w:tcW w:w="0" w:type="pct"/>
        </w:tcPr>
        <w:p w:rsidR="00EC379B" w:rsidRDefault="00C32D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32D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32D63" w:rsidP="006D504F">
          <w:pPr>
            <w:pStyle w:val="Footer"/>
            <w:rPr>
              <w:rStyle w:val="PageNumber"/>
            </w:rPr>
          </w:pPr>
        </w:p>
        <w:p w:rsidR="00EC379B" w:rsidRDefault="00C32D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5E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32D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32D6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32D6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2D63">
      <w:r>
        <w:separator/>
      </w:r>
    </w:p>
  </w:footnote>
  <w:footnote w:type="continuationSeparator" w:id="0">
    <w:p w:rsidR="00000000" w:rsidRDefault="00C3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2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2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2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D2"/>
    <w:rsid w:val="002A5ED2"/>
    <w:rsid w:val="00C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7AC90A-D003-4696-B1EF-03B2AA67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1F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1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1F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1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1354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HB02912 (Committee Report (Unamended))</vt:lpstr>
    </vt:vector>
  </TitlesOfParts>
  <Company>State of Texas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24421</dc:subject>
  <dc:creator>State of Texas</dc:creator>
  <dc:description>HB 2912 by Zerwas-(H)State Affairs</dc:description>
  <cp:lastModifiedBy>Stacey Nicchio</cp:lastModifiedBy>
  <cp:revision>2</cp:revision>
  <cp:lastPrinted>2003-11-26T17:21:00Z</cp:lastPrinted>
  <dcterms:created xsi:type="dcterms:W3CDTF">2019-04-27T00:17:00Z</dcterms:created>
  <dcterms:modified xsi:type="dcterms:W3CDTF">2019-04-27T00:17:00Z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19.95.509</vt:lpwstr>
  </property>
</Properties>
</file>