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1BFA" w:rsidTr="00345119">
        <w:tc>
          <w:tcPr>
            <w:tcW w:w="9576" w:type="dxa"/>
            <w:noWrap/>
          </w:tcPr>
          <w:p w:rsidR="008423E4" w:rsidRPr="0022177D" w:rsidRDefault="00A558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58FA" w:rsidP="008423E4">
      <w:pPr>
        <w:jc w:val="center"/>
      </w:pPr>
    </w:p>
    <w:p w:rsidR="008423E4" w:rsidRPr="00B31F0E" w:rsidRDefault="00A558FA" w:rsidP="008423E4"/>
    <w:p w:rsidR="008423E4" w:rsidRPr="00742794" w:rsidRDefault="00A558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1BFA" w:rsidTr="00345119">
        <w:tc>
          <w:tcPr>
            <w:tcW w:w="9576" w:type="dxa"/>
          </w:tcPr>
          <w:p w:rsidR="008423E4" w:rsidRPr="00861995" w:rsidRDefault="00A558FA" w:rsidP="00345119">
            <w:pPr>
              <w:jc w:val="right"/>
            </w:pPr>
            <w:r>
              <w:t>C.S.H.B. 2941</w:t>
            </w:r>
          </w:p>
        </w:tc>
      </w:tr>
      <w:tr w:rsidR="00B81BFA" w:rsidTr="00345119">
        <w:tc>
          <w:tcPr>
            <w:tcW w:w="9576" w:type="dxa"/>
          </w:tcPr>
          <w:p w:rsidR="008423E4" w:rsidRPr="00861995" w:rsidRDefault="00A558FA" w:rsidP="00C56D6B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81BFA" w:rsidTr="00345119">
        <w:tc>
          <w:tcPr>
            <w:tcW w:w="9576" w:type="dxa"/>
          </w:tcPr>
          <w:p w:rsidR="008423E4" w:rsidRPr="00861995" w:rsidRDefault="00A558FA" w:rsidP="00345119">
            <w:pPr>
              <w:jc w:val="right"/>
            </w:pPr>
            <w:r>
              <w:t>Defense &amp; Veterans' Affairs</w:t>
            </w:r>
          </w:p>
        </w:tc>
      </w:tr>
      <w:tr w:rsidR="00B81BFA" w:rsidTr="00345119">
        <w:tc>
          <w:tcPr>
            <w:tcW w:w="9576" w:type="dxa"/>
          </w:tcPr>
          <w:p w:rsidR="008423E4" w:rsidRDefault="00A558F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58FA" w:rsidP="008423E4">
      <w:pPr>
        <w:tabs>
          <w:tab w:val="right" w:pos="9360"/>
        </w:tabs>
      </w:pPr>
    </w:p>
    <w:p w:rsidR="008423E4" w:rsidRDefault="00A558FA" w:rsidP="008423E4"/>
    <w:p w:rsidR="008423E4" w:rsidRDefault="00A558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1BFA" w:rsidTr="00345119">
        <w:tc>
          <w:tcPr>
            <w:tcW w:w="9576" w:type="dxa"/>
          </w:tcPr>
          <w:p w:rsidR="008423E4" w:rsidRPr="00A8133F" w:rsidRDefault="00A558FA" w:rsidP="005F5F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58FA" w:rsidP="005F5FF3"/>
          <w:p w:rsidR="00C7691C" w:rsidRDefault="00A558FA" w:rsidP="005F5FF3">
            <w:pPr>
              <w:pStyle w:val="Header"/>
              <w:jc w:val="both"/>
            </w:pPr>
            <w:r>
              <w:t>It has been suggested that the rate of s</w:t>
            </w:r>
            <w:r>
              <w:t xml:space="preserve">uicide </w:t>
            </w:r>
            <w:r>
              <w:t xml:space="preserve">among military veterans is staggering and </w:t>
            </w:r>
            <w:r>
              <w:t xml:space="preserve">is an issue that </w:t>
            </w:r>
            <w:r>
              <w:t xml:space="preserve">needs to be </w:t>
            </w:r>
            <w:r>
              <w:t>addressed</w:t>
            </w:r>
            <w:r>
              <w:t xml:space="preserve"> immediately.</w:t>
            </w:r>
            <w:r>
              <w:t xml:space="preserve"> Currently, the pathways to information about suicide prevention assistance for veterans are</w:t>
            </w:r>
            <w:r>
              <w:t xml:space="preserve"> insufficient</w:t>
            </w:r>
            <w:r>
              <w:t xml:space="preserve"> to allow easy access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2941</w:t>
            </w:r>
            <w:r>
              <w:t xml:space="preserve"> seeks to address this issue</w:t>
            </w:r>
            <w:r>
              <w:t xml:space="preserve"> by requiring </w:t>
            </w:r>
            <w:r>
              <w:t xml:space="preserve">each </w:t>
            </w:r>
            <w:r>
              <w:t xml:space="preserve">state agency to post </w:t>
            </w:r>
            <w:r>
              <w:t xml:space="preserve">certain information </w:t>
            </w:r>
            <w:r>
              <w:t>regar</w:t>
            </w:r>
            <w:r>
              <w:t>ding</w:t>
            </w:r>
            <w:r w:rsidRPr="005B21AB">
              <w:t xml:space="preserve"> the National Suicide Prevention Lifeline and </w:t>
            </w:r>
            <w:r>
              <w:t xml:space="preserve">the Veterans Crisis Line </w:t>
            </w:r>
            <w:r>
              <w:t>on the agency's website</w:t>
            </w:r>
            <w:r>
              <w:t xml:space="preserve">. </w:t>
            </w:r>
          </w:p>
          <w:p w:rsidR="008423E4" w:rsidRPr="00E26B13" w:rsidRDefault="00A558FA" w:rsidP="005F5FF3">
            <w:pPr>
              <w:pStyle w:val="Header"/>
              <w:jc w:val="both"/>
              <w:rPr>
                <w:b/>
              </w:rPr>
            </w:pPr>
          </w:p>
        </w:tc>
      </w:tr>
      <w:tr w:rsidR="00B81BFA" w:rsidTr="00345119">
        <w:tc>
          <w:tcPr>
            <w:tcW w:w="9576" w:type="dxa"/>
          </w:tcPr>
          <w:p w:rsidR="0017725B" w:rsidRDefault="00A558FA" w:rsidP="005F5F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58FA" w:rsidP="005F5FF3">
            <w:pPr>
              <w:rPr>
                <w:b/>
                <w:u w:val="single"/>
              </w:rPr>
            </w:pPr>
          </w:p>
          <w:p w:rsidR="001C55D5" w:rsidRPr="001C55D5" w:rsidRDefault="00A558FA" w:rsidP="005F5FF3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A558FA" w:rsidP="005F5FF3">
            <w:pPr>
              <w:rPr>
                <w:b/>
                <w:u w:val="single"/>
              </w:rPr>
            </w:pPr>
          </w:p>
        </w:tc>
      </w:tr>
      <w:tr w:rsidR="00B81BFA" w:rsidTr="00345119">
        <w:tc>
          <w:tcPr>
            <w:tcW w:w="9576" w:type="dxa"/>
          </w:tcPr>
          <w:p w:rsidR="008423E4" w:rsidRPr="00A8133F" w:rsidRDefault="00A558FA" w:rsidP="005F5F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58FA" w:rsidP="005F5FF3"/>
          <w:p w:rsidR="001C55D5" w:rsidRDefault="00A558FA" w:rsidP="005F5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A558FA" w:rsidP="005F5FF3">
            <w:pPr>
              <w:rPr>
                <w:b/>
              </w:rPr>
            </w:pPr>
          </w:p>
        </w:tc>
      </w:tr>
      <w:tr w:rsidR="00B81BFA" w:rsidTr="00345119">
        <w:tc>
          <w:tcPr>
            <w:tcW w:w="9576" w:type="dxa"/>
          </w:tcPr>
          <w:p w:rsidR="008423E4" w:rsidRDefault="00A558FA" w:rsidP="005F5F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F5FF3" w:rsidRDefault="00A558FA" w:rsidP="005F5FF3"/>
          <w:p w:rsidR="005B21AB" w:rsidRDefault="00A558FA" w:rsidP="005F5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2941 amends the Government Code to require e</w:t>
            </w:r>
            <w:r w:rsidRPr="001C55D5">
              <w:t>ach</w:t>
            </w:r>
            <w:r>
              <w:t xml:space="preserve"> state agency</w:t>
            </w:r>
            <w:r w:rsidRPr="001C55D5">
              <w:t xml:space="preserve"> </w:t>
            </w:r>
            <w:r>
              <w:t>to</w:t>
            </w:r>
            <w:r w:rsidRPr="001C55D5">
              <w:t xml:space="preserve"> prominently post </w:t>
            </w:r>
            <w:r>
              <w:t xml:space="preserve"> the following information </w:t>
            </w:r>
            <w:r w:rsidRPr="001C55D5">
              <w:t>on the agency's website</w:t>
            </w:r>
            <w:r>
              <w:t>:</w:t>
            </w:r>
            <w:r w:rsidRPr="001C55D5">
              <w:t xml:space="preserve"> </w:t>
            </w:r>
          </w:p>
          <w:p w:rsidR="005B21AB" w:rsidRDefault="00A558FA" w:rsidP="005F5F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B21AB">
              <w:t>the phone nu</w:t>
            </w:r>
            <w:r w:rsidRPr="005B21AB">
              <w:t>mber for the National Suicide Prevention Lifeline and a link to the National Suicide Prevention Lifeline w</w:t>
            </w:r>
            <w:r>
              <w:t>ebsite or any successor website; and</w:t>
            </w:r>
          </w:p>
          <w:p w:rsidR="008423E4" w:rsidRDefault="00A558FA" w:rsidP="005F5F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C55D5">
              <w:t>the phone number for the Veterans Crisis Line and a link to the Veterans Crisis Line website or any successor web</w:t>
            </w:r>
            <w:r w:rsidRPr="001C55D5">
              <w:t>site.</w:t>
            </w:r>
          </w:p>
          <w:p w:rsidR="00C7691C" w:rsidRPr="001C55D5" w:rsidRDefault="00A558FA" w:rsidP="005F5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81BFA" w:rsidTr="00345119">
        <w:tc>
          <w:tcPr>
            <w:tcW w:w="9576" w:type="dxa"/>
          </w:tcPr>
          <w:p w:rsidR="008423E4" w:rsidRPr="00A8133F" w:rsidRDefault="00A558FA" w:rsidP="005F5F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58FA" w:rsidP="005F5FF3"/>
          <w:p w:rsidR="008423E4" w:rsidRPr="003624F2" w:rsidRDefault="00A558FA" w:rsidP="005F5F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558FA" w:rsidP="005F5FF3">
            <w:pPr>
              <w:rPr>
                <w:b/>
              </w:rPr>
            </w:pPr>
          </w:p>
        </w:tc>
      </w:tr>
      <w:tr w:rsidR="00B81BFA" w:rsidTr="00345119">
        <w:tc>
          <w:tcPr>
            <w:tcW w:w="9576" w:type="dxa"/>
          </w:tcPr>
          <w:p w:rsidR="008C6723" w:rsidRDefault="00A558FA" w:rsidP="005F5F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F5FF3" w:rsidRPr="008C6723" w:rsidRDefault="00A558FA" w:rsidP="005F5FF3">
            <w:pPr>
              <w:jc w:val="both"/>
              <w:rPr>
                <w:b/>
                <w:u w:val="single"/>
              </w:rPr>
            </w:pPr>
          </w:p>
          <w:p w:rsidR="008C6723" w:rsidRDefault="00A558FA" w:rsidP="005F5FF3">
            <w:pPr>
              <w:jc w:val="both"/>
            </w:pPr>
            <w:r>
              <w:t>While C.S.H.B. 2941 may differ from the original in minor or nonsubstantive ways, the following summarizes the substantial differences between the introduced and committee</w:t>
            </w:r>
            <w:r>
              <w:t xml:space="preserve"> substitute versions of the bill.</w:t>
            </w:r>
          </w:p>
          <w:p w:rsidR="008C6723" w:rsidRDefault="00A558FA" w:rsidP="005F5FF3">
            <w:pPr>
              <w:jc w:val="both"/>
            </w:pPr>
          </w:p>
          <w:p w:rsidR="008C6723" w:rsidRPr="008C6723" w:rsidRDefault="00A558FA" w:rsidP="005F5FF3">
            <w:pPr>
              <w:jc w:val="both"/>
            </w:pPr>
            <w:r>
              <w:t xml:space="preserve">The substitute includes the requirement </w:t>
            </w:r>
            <w:r>
              <w:t xml:space="preserve">for </w:t>
            </w:r>
            <w:r>
              <w:t xml:space="preserve">each state agency </w:t>
            </w:r>
            <w:r>
              <w:t xml:space="preserve">to </w:t>
            </w:r>
            <w:r>
              <w:t xml:space="preserve">post </w:t>
            </w:r>
            <w:r w:rsidRPr="008C6723">
              <w:t>on the agency's website the phone number for</w:t>
            </w:r>
            <w:r>
              <w:t xml:space="preserve"> the National Suicide Prevention Lifeline</w:t>
            </w:r>
            <w:r>
              <w:t xml:space="preserve"> and a link to the National Suicide Prevention Lifeline website or any successor website.</w:t>
            </w:r>
          </w:p>
        </w:tc>
      </w:tr>
      <w:tr w:rsidR="00B81BFA" w:rsidTr="00345119">
        <w:tc>
          <w:tcPr>
            <w:tcW w:w="9576" w:type="dxa"/>
          </w:tcPr>
          <w:p w:rsidR="00C56D6B" w:rsidRPr="009C1E9A" w:rsidRDefault="00A558FA" w:rsidP="005F5FF3">
            <w:pPr>
              <w:rPr>
                <w:b/>
                <w:u w:val="single"/>
              </w:rPr>
            </w:pPr>
          </w:p>
        </w:tc>
      </w:tr>
      <w:tr w:rsidR="00B81BFA" w:rsidTr="00345119">
        <w:tc>
          <w:tcPr>
            <w:tcW w:w="9576" w:type="dxa"/>
          </w:tcPr>
          <w:p w:rsidR="00C56D6B" w:rsidRPr="00C56D6B" w:rsidRDefault="00A558FA" w:rsidP="005F5FF3">
            <w:pPr>
              <w:jc w:val="both"/>
            </w:pPr>
          </w:p>
        </w:tc>
      </w:tr>
    </w:tbl>
    <w:p w:rsidR="008423E4" w:rsidRPr="005F5FF3" w:rsidRDefault="00A558F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A558F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8FA">
      <w:r>
        <w:separator/>
      </w:r>
    </w:p>
  </w:endnote>
  <w:endnote w:type="continuationSeparator" w:id="0">
    <w:p w:rsidR="00000000" w:rsidRDefault="00A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1BFA" w:rsidTr="009C1E9A">
      <w:trPr>
        <w:cantSplit/>
      </w:trPr>
      <w:tc>
        <w:tcPr>
          <w:tcW w:w="0" w:type="pct"/>
        </w:tcPr>
        <w:p w:rsidR="00137D90" w:rsidRDefault="00A558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58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58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58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58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BFA" w:rsidTr="009C1E9A">
      <w:trPr>
        <w:cantSplit/>
      </w:trPr>
      <w:tc>
        <w:tcPr>
          <w:tcW w:w="0" w:type="pct"/>
        </w:tcPr>
        <w:p w:rsidR="00EC379B" w:rsidRDefault="00A558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58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22945</w:t>
          </w:r>
        </w:p>
      </w:tc>
      <w:tc>
        <w:tcPr>
          <w:tcW w:w="2453" w:type="pct"/>
        </w:tcPr>
        <w:p w:rsidR="00EC379B" w:rsidRDefault="00A558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19.92.800</w:t>
          </w:r>
          <w:r>
            <w:fldChar w:fldCharType="end"/>
          </w:r>
        </w:p>
      </w:tc>
    </w:tr>
    <w:tr w:rsidR="00B81BFA" w:rsidTr="009C1E9A">
      <w:trPr>
        <w:cantSplit/>
      </w:trPr>
      <w:tc>
        <w:tcPr>
          <w:tcW w:w="0" w:type="pct"/>
        </w:tcPr>
        <w:p w:rsidR="00EC379B" w:rsidRDefault="00A558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58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</w:t>
          </w:r>
          <w:r>
            <w:rPr>
              <w:rFonts w:ascii="Shruti" w:hAnsi="Shruti"/>
              <w:sz w:val="22"/>
            </w:rPr>
            <w:t xml:space="preserve"> Number: 86R 19635</w:t>
          </w:r>
        </w:p>
      </w:tc>
      <w:tc>
        <w:tcPr>
          <w:tcW w:w="2453" w:type="pct"/>
        </w:tcPr>
        <w:p w:rsidR="00EC379B" w:rsidRDefault="00A558FA" w:rsidP="006D504F">
          <w:pPr>
            <w:pStyle w:val="Footer"/>
            <w:rPr>
              <w:rStyle w:val="PageNumber"/>
            </w:rPr>
          </w:pPr>
        </w:p>
        <w:p w:rsidR="00EC379B" w:rsidRDefault="00A558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1B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58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58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58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8FA">
      <w:r>
        <w:separator/>
      </w:r>
    </w:p>
  </w:footnote>
  <w:footnote w:type="continuationSeparator" w:id="0">
    <w:p w:rsidR="00000000" w:rsidRDefault="00A5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3A37"/>
    <w:multiLevelType w:val="hybridMultilevel"/>
    <w:tmpl w:val="23F2545A"/>
    <w:lvl w:ilvl="0" w:tplc="F15A9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8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20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EB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A4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E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02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5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4D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A"/>
    <w:rsid w:val="00A558FA"/>
    <w:rsid w:val="00B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BE0DB-DE4E-44DF-A440-CAFA5C5B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55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5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1721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HB02941 (Committee Report (Substituted))</vt:lpstr>
    </vt:vector>
  </TitlesOfParts>
  <Company>State of Texas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22945</dc:subject>
  <dc:creator>State of Texas</dc:creator>
  <dc:description>HB 2941 by Guillen-(H)Defense &amp; Veterans' Affairs (Substitute Document Number: 86R 19635)</dc:description>
  <cp:lastModifiedBy>Stacey Nicchio</cp:lastModifiedBy>
  <cp:revision>2</cp:revision>
  <cp:lastPrinted>2003-11-26T17:21:00Z</cp:lastPrinted>
  <dcterms:created xsi:type="dcterms:W3CDTF">2019-04-04T21:49:00Z</dcterms:created>
  <dcterms:modified xsi:type="dcterms:W3CDTF">2019-04-04T21:49:00Z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19.92.800</vt:lpwstr>
  </property>
</Properties>
</file>