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ED" w:rsidRDefault="00424FE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294B807B9EC43A8B1CC6D2B70B84A7C"/>
          </w:placeholder>
        </w:sdtPr>
        <w:sdtContent>
          <w:r w:rsidRPr="005C2A78">
            <w:rPr>
              <w:rFonts w:cs="Times New Roman"/>
              <w:b/>
              <w:szCs w:val="24"/>
              <w:u w:val="single"/>
            </w:rPr>
            <w:t>BILL ANALYSIS</w:t>
          </w:r>
        </w:sdtContent>
      </w:sdt>
    </w:p>
    <w:p w:rsidR="00424FED" w:rsidRPr="00585C31" w:rsidRDefault="00424FED" w:rsidP="000F1DF9">
      <w:pPr>
        <w:spacing w:after="0" w:line="240" w:lineRule="auto"/>
        <w:rPr>
          <w:rFonts w:cs="Times New Roman"/>
          <w:szCs w:val="24"/>
        </w:rPr>
      </w:pPr>
    </w:p>
    <w:p w:rsidR="00424FED" w:rsidRPr="00585C31" w:rsidRDefault="00424FE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24FED" w:rsidTr="000F1DF9">
        <w:tc>
          <w:tcPr>
            <w:tcW w:w="2718" w:type="dxa"/>
          </w:tcPr>
          <w:p w:rsidR="00424FED" w:rsidRPr="005C2A78" w:rsidRDefault="00424FED" w:rsidP="006D756B">
            <w:pPr>
              <w:rPr>
                <w:rFonts w:cs="Times New Roman"/>
                <w:szCs w:val="24"/>
              </w:rPr>
            </w:pPr>
            <w:sdt>
              <w:sdtPr>
                <w:rPr>
                  <w:rFonts w:cs="Times New Roman"/>
                  <w:szCs w:val="24"/>
                </w:rPr>
                <w:alias w:val="Agency Title"/>
                <w:tag w:val="AgencyTitleContentControl"/>
                <w:id w:val="1920747753"/>
                <w:lock w:val="sdtContentLocked"/>
                <w:placeholder>
                  <w:docPart w:val="33A4BDCD5B144710B098C18D0305B22F"/>
                </w:placeholder>
              </w:sdtPr>
              <w:sdtEndPr>
                <w:rPr>
                  <w:rFonts w:cstheme="minorBidi"/>
                  <w:szCs w:val="22"/>
                </w:rPr>
              </w:sdtEndPr>
              <w:sdtContent>
                <w:r>
                  <w:rPr>
                    <w:rFonts w:cs="Times New Roman"/>
                    <w:szCs w:val="24"/>
                  </w:rPr>
                  <w:t>Senate Research Center</w:t>
                </w:r>
              </w:sdtContent>
            </w:sdt>
          </w:p>
        </w:tc>
        <w:tc>
          <w:tcPr>
            <w:tcW w:w="6858" w:type="dxa"/>
          </w:tcPr>
          <w:p w:rsidR="00424FED" w:rsidRPr="00FF6471" w:rsidRDefault="00424FED" w:rsidP="000F1DF9">
            <w:pPr>
              <w:jc w:val="right"/>
              <w:rPr>
                <w:rFonts w:cs="Times New Roman"/>
                <w:szCs w:val="24"/>
              </w:rPr>
            </w:pPr>
            <w:sdt>
              <w:sdtPr>
                <w:rPr>
                  <w:rFonts w:cs="Times New Roman"/>
                  <w:szCs w:val="24"/>
                </w:rPr>
                <w:alias w:val="Bill Number"/>
                <w:tag w:val="BillNumberOne"/>
                <w:id w:val="-410784069"/>
                <w:lock w:val="sdtContentLocked"/>
                <w:placeholder>
                  <w:docPart w:val="EEBAA40900D846889ABC03889FBE4E2E"/>
                </w:placeholder>
              </w:sdtPr>
              <w:sdtContent>
                <w:r>
                  <w:rPr>
                    <w:rFonts w:cs="Times New Roman"/>
                    <w:szCs w:val="24"/>
                  </w:rPr>
                  <w:t>H.B. 2971</w:t>
                </w:r>
              </w:sdtContent>
            </w:sdt>
          </w:p>
        </w:tc>
      </w:tr>
      <w:tr w:rsidR="00424FED" w:rsidTr="000F1DF9">
        <w:sdt>
          <w:sdtPr>
            <w:rPr>
              <w:rFonts w:cs="Times New Roman"/>
              <w:szCs w:val="24"/>
            </w:rPr>
            <w:alias w:val="TLCNumber"/>
            <w:tag w:val="TLCNumber"/>
            <w:id w:val="-542600604"/>
            <w:lock w:val="sdtLocked"/>
            <w:placeholder>
              <w:docPart w:val="7CE75C967B2D47A0A2E86EFF4647F0D6"/>
            </w:placeholder>
          </w:sdtPr>
          <w:sdtContent>
            <w:tc>
              <w:tcPr>
                <w:tcW w:w="2718" w:type="dxa"/>
              </w:tcPr>
              <w:p w:rsidR="00424FED" w:rsidRPr="000F1DF9" w:rsidRDefault="00424FED" w:rsidP="00C65088">
                <w:pPr>
                  <w:rPr>
                    <w:rFonts w:cs="Times New Roman"/>
                    <w:szCs w:val="24"/>
                  </w:rPr>
                </w:pPr>
                <w:r>
                  <w:rPr>
                    <w:rFonts w:cs="Times New Roman"/>
                    <w:szCs w:val="24"/>
                  </w:rPr>
                  <w:t>86R28013 SRA-F</w:t>
                </w:r>
              </w:p>
            </w:tc>
          </w:sdtContent>
        </w:sdt>
        <w:tc>
          <w:tcPr>
            <w:tcW w:w="6858" w:type="dxa"/>
          </w:tcPr>
          <w:p w:rsidR="00424FED" w:rsidRPr="005C2A78" w:rsidRDefault="00424FED" w:rsidP="006D756B">
            <w:pPr>
              <w:jc w:val="right"/>
              <w:rPr>
                <w:rFonts w:cs="Times New Roman"/>
                <w:szCs w:val="24"/>
              </w:rPr>
            </w:pPr>
            <w:sdt>
              <w:sdtPr>
                <w:rPr>
                  <w:rFonts w:cs="Times New Roman"/>
                  <w:szCs w:val="24"/>
                </w:rPr>
                <w:alias w:val="Author Label"/>
                <w:tag w:val="By"/>
                <w:id w:val="72399597"/>
                <w:lock w:val="sdtLocked"/>
                <w:placeholder>
                  <w:docPart w:val="A5B3F9239142477D863A8BD14D68DCF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1D7A2B21B9E4E878B7AD860BB11A238"/>
                </w:placeholder>
              </w:sdtPr>
              <w:sdtContent>
                <w:r>
                  <w:rPr>
                    <w:rFonts w:cs="Times New Roman"/>
                    <w:szCs w:val="24"/>
                  </w:rPr>
                  <w:t>Holland et al.</w:t>
                </w:r>
              </w:sdtContent>
            </w:sdt>
            <w:sdt>
              <w:sdtPr>
                <w:rPr>
                  <w:rFonts w:cs="Times New Roman"/>
                  <w:szCs w:val="24"/>
                </w:rPr>
                <w:alias w:val="Sponsor"/>
                <w:tag w:val="Sponsor"/>
                <w:id w:val="-2039656131"/>
                <w:lock w:val="sdtContentLocked"/>
                <w:placeholder>
                  <w:docPart w:val="0B0CA1826AB249C2A79FA78043E14375"/>
                </w:placeholder>
              </w:sdtPr>
              <w:sdtContent>
                <w:r>
                  <w:rPr>
                    <w:rFonts w:cs="Times New Roman"/>
                    <w:szCs w:val="24"/>
                  </w:rPr>
                  <w:t xml:space="preserve"> (Buckingham)</w:t>
                </w:r>
              </w:sdtContent>
            </w:sdt>
          </w:p>
        </w:tc>
      </w:tr>
      <w:tr w:rsidR="00424FED" w:rsidTr="000F1DF9">
        <w:tc>
          <w:tcPr>
            <w:tcW w:w="2718" w:type="dxa"/>
          </w:tcPr>
          <w:p w:rsidR="00424FED" w:rsidRPr="00BC7495" w:rsidRDefault="00424FED" w:rsidP="000F1DF9">
            <w:pPr>
              <w:rPr>
                <w:rFonts w:cs="Times New Roman"/>
                <w:szCs w:val="24"/>
              </w:rPr>
            </w:pPr>
          </w:p>
        </w:tc>
        <w:sdt>
          <w:sdtPr>
            <w:rPr>
              <w:rFonts w:cs="Times New Roman"/>
              <w:szCs w:val="24"/>
            </w:rPr>
            <w:alias w:val="Committee"/>
            <w:tag w:val="Committee"/>
            <w:id w:val="1914272295"/>
            <w:lock w:val="sdtContentLocked"/>
            <w:placeholder>
              <w:docPart w:val="894DAB85EC8344B4B1189444A49ACA9A"/>
            </w:placeholder>
          </w:sdtPr>
          <w:sdtContent>
            <w:tc>
              <w:tcPr>
                <w:tcW w:w="6858" w:type="dxa"/>
              </w:tcPr>
              <w:p w:rsidR="00424FED" w:rsidRPr="00FF6471" w:rsidRDefault="00424FED" w:rsidP="000F1DF9">
                <w:pPr>
                  <w:jc w:val="right"/>
                  <w:rPr>
                    <w:rFonts w:cs="Times New Roman"/>
                    <w:szCs w:val="24"/>
                  </w:rPr>
                </w:pPr>
                <w:r>
                  <w:rPr>
                    <w:rFonts w:cs="Times New Roman"/>
                    <w:szCs w:val="24"/>
                  </w:rPr>
                  <w:t>Natural Resources &amp; Economic Development</w:t>
                </w:r>
              </w:p>
            </w:tc>
          </w:sdtContent>
        </w:sdt>
      </w:tr>
      <w:tr w:rsidR="00424FED" w:rsidTr="000F1DF9">
        <w:tc>
          <w:tcPr>
            <w:tcW w:w="2718" w:type="dxa"/>
          </w:tcPr>
          <w:p w:rsidR="00424FED" w:rsidRPr="00BC7495" w:rsidRDefault="00424FED" w:rsidP="000F1DF9">
            <w:pPr>
              <w:rPr>
                <w:rFonts w:cs="Times New Roman"/>
                <w:szCs w:val="24"/>
              </w:rPr>
            </w:pPr>
          </w:p>
        </w:tc>
        <w:sdt>
          <w:sdtPr>
            <w:rPr>
              <w:rFonts w:cs="Times New Roman"/>
              <w:szCs w:val="24"/>
            </w:rPr>
            <w:alias w:val="Date"/>
            <w:tag w:val="DateContentControl"/>
            <w:id w:val="1178081906"/>
            <w:lock w:val="sdtLocked"/>
            <w:placeholder>
              <w:docPart w:val="1332E1E7E6D5474BBDA99E950C8FACCB"/>
            </w:placeholder>
            <w:date w:fullDate="2019-05-15T00:00:00Z">
              <w:dateFormat w:val="M/d/yyyy"/>
              <w:lid w:val="en-US"/>
              <w:storeMappedDataAs w:val="dateTime"/>
              <w:calendar w:val="gregorian"/>
            </w:date>
          </w:sdtPr>
          <w:sdtContent>
            <w:tc>
              <w:tcPr>
                <w:tcW w:w="6858" w:type="dxa"/>
              </w:tcPr>
              <w:p w:rsidR="00424FED" w:rsidRPr="00FF6471" w:rsidRDefault="00424FED" w:rsidP="000F1DF9">
                <w:pPr>
                  <w:jc w:val="right"/>
                  <w:rPr>
                    <w:rFonts w:cs="Times New Roman"/>
                    <w:szCs w:val="24"/>
                  </w:rPr>
                </w:pPr>
                <w:r>
                  <w:rPr>
                    <w:rFonts w:cs="Times New Roman"/>
                    <w:szCs w:val="24"/>
                  </w:rPr>
                  <w:t>5/15/2019</w:t>
                </w:r>
              </w:p>
            </w:tc>
          </w:sdtContent>
        </w:sdt>
      </w:tr>
      <w:tr w:rsidR="00424FED" w:rsidTr="000F1DF9">
        <w:tc>
          <w:tcPr>
            <w:tcW w:w="2718" w:type="dxa"/>
          </w:tcPr>
          <w:p w:rsidR="00424FED" w:rsidRPr="00BC7495" w:rsidRDefault="00424FED" w:rsidP="000F1DF9">
            <w:pPr>
              <w:rPr>
                <w:rFonts w:cs="Times New Roman"/>
                <w:szCs w:val="24"/>
              </w:rPr>
            </w:pPr>
          </w:p>
        </w:tc>
        <w:sdt>
          <w:sdtPr>
            <w:rPr>
              <w:rFonts w:cs="Times New Roman"/>
              <w:szCs w:val="24"/>
            </w:rPr>
            <w:alias w:val="BA Version"/>
            <w:tag w:val="BAVersion"/>
            <w:id w:val="-1685590809"/>
            <w:lock w:val="sdtContentLocked"/>
            <w:placeholder>
              <w:docPart w:val="D978B78218B2489183B26FDB83877D90"/>
            </w:placeholder>
          </w:sdtPr>
          <w:sdtContent>
            <w:tc>
              <w:tcPr>
                <w:tcW w:w="6858" w:type="dxa"/>
              </w:tcPr>
              <w:p w:rsidR="00424FED" w:rsidRPr="00FF6471" w:rsidRDefault="00424FED" w:rsidP="000F1DF9">
                <w:pPr>
                  <w:jc w:val="right"/>
                  <w:rPr>
                    <w:rFonts w:cs="Times New Roman"/>
                    <w:szCs w:val="24"/>
                  </w:rPr>
                </w:pPr>
                <w:r>
                  <w:rPr>
                    <w:rFonts w:cs="Times New Roman"/>
                    <w:szCs w:val="24"/>
                  </w:rPr>
                  <w:t>Engrossed</w:t>
                </w:r>
              </w:p>
            </w:tc>
          </w:sdtContent>
        </w:sdt>
      </w:tr>
    </w:tbl>
    <w:p w:rsidR="00424FED" w:rsidRPr="00FF6471" w:rsidRDefault="00424FED" w:rsidP="000F1DF9">
      <w:pPr>
        <w:spacing w:after="0" w:line="240" w:lineRule="auto"/>
        <w:rPr>
          <w:rFonts w:cs="Times New Roman"/>
          <w:szCs w:val="24"/>
        </w:rPr>
      </w:pPr>
    </w:p>
    <w:p w:rsidR="00424FED" w:rsidRPr="00FF6471" w:rsidRDefault="00424FED" w:rsidP="000F1DF9">
      <w:pPr>
        <w:spacing w:after="0" w:line="240" w:lineRule="auto"/>
        <w:rPr>
          <w:rFonts w:cs="Times New Roman"/>
          <w:szCs w:val="24"/>
        </w:rPr>
      </w:pPr>
    </w:p>
    <w:p w:rsidR="00424FED" w:rsidRPr="00FF6471" w:rsidRDefault="00424FE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3313213998741D2B9319D2889F5F019"/>
        </w:placeholder>
      </w:sdtPr>
      <w:sdtContent>
        <w:p w:rsidR="00424FED" w:rsidRDefault="00424FE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D59D5541DFA40D688294F22576EEF0D"/>
        </w:placeholder>
      </w:sdtPr>
      <w:sdtContent>
        <w:p w:rsidR="00424FED" w:rsidRDefault="00424FED" w:rsidP="00424FED">
          <w:pPr>
            <w:pStyle w:val="NormalWeb"/>
            <w:spacing w:before="0" w:beforeAutospacing="0" w:after="0" w:afterAutospacing="0"/>
            <w:jc w:val="both"/>
            <w:divId w:val="1611274374"/>
            <w:rPr>
              <w:rFonts w:eastAsia="Times New Roman"/>
              <w:bCs/>
            </w:rPr>
          </w:pPr>
        </w:p>
        <w:p w:rsidR="00424FED" w:rsidRDefault="00424FED" w:rsidP="00424FED">
          <w:pPr>
            <w:pStyle w:val="NormalWeb"/>
            <w:spacing w:before="0" w:beforeAutospacing="0" w:after="0" w:afterAutospacing="0"/>
            <w:jc w:val="both"/>
            <w:divId w:val="1611274374"/>
            <w:rPr>
              <w:color w:val="000000"/>
            </w:rPr>
          </w:pPr>
          <w:r w:rsidRPr="00143F22">
            <w:rPr>
              <w:color w:val="000000"/>
            </w:rPr>
            <w:t>H</w:t>
          </w:r>
          <w:r>
            <w:rPr>
              <w:color w:val="000000"/>
            </w:rPr>
            <w:t>.</w:t>
          </w:r>
          <w:r w:rsidRPr="00143F22">
            <w:rPr>
              <w:color w:val="000000"/>
            </w:rPr>
            <w:t>B</w:t>
          </w:r>
          <w:r>
            <w:rPr>
              <w:color w:val="000000"/>
            </w:rPr>
            <w:t>.</w:t>
          </w:r>
          <w:r w:rsidRPr="00143F22">
            <w:rPr>
              <w:color w:val="000000"/>
            </w:rPr>
            <w:t xml:space="preserve"> 2971 will update outdated provisions requiring the agency to maintain printed abstract books. The </w:t>
          </w:r>
          <w:r>
            <w:rPr>
              <w:color w:val="000000"/>
            </w:rPr>
            <w:t xml:space="preserve">Texas </w:t>
          </w:r>
          <w:r w:rsidRPr="00143F22">
            <w:rPr>
              <w:color w:val="000000"/>
            </w:rPr>
            <w:t>General Land Office</w:t>
          </w:r>
          <w:r>
            <w:rPr>
              <w:color w:val="000000"/>
            </w:rPr>
            <w:t xml:space="preserve"> (GLO)</w:t>
          </w:r>
          <w:r w:rsidRPr="00143F22">
            <w:rPr>
              <w:color w:val="000000"/>
            </w:rPr>
            <w:t xml:space="preserve"> previously maintained and distributed abstract information in printed form. The Abstracts of Texas and Titles are an eight volume set of information that comprises grants and locations, compiled by county. Information contained in this original eight volume set include: abstract number, name of original grantee, name of patentee, patent number and volume, acres, survey, section, block and township, and GLO file number. This information was maintained in abstract books through about 1934 and was updated in supplements through the 1990s, when the transition to a database began. In 2003, this section was updated to allow the agency to maintain the records electronically. The grant information has since been queried out of a database, which is now known as the Land Grant Database.</w:t>
          </w:r>
        </w:p>
        <w:p w:rsidR="00424FED" w:rsidRPr="00143F22" w:rsidRDefault="00424FED" w:rsidP="00424FED">
          <w:pPr>
            <w:pStyle w:val="NormalWeb"/>
            <w:spacing w:before="0" w:beforeAutospacing="0" w:after="0" w:afterAutospacing="0"/>
            <w:jc w:val="both"/>
            <w:divId w:val="1611274374"/>
            <w:rPr>
              <w:color w:val="000000"/>
            </w:rPr>
          </w:pPr>
        </w:p>
        <w:p w:rsidR="00424FED" w:rsidRDefault="00424FED" w:rsidP="00424FED">
          <w:pPr>
            <w:pStyle w:val="NormalWeb"/>
            <w:spacing w:before="0" w:beforeAutospacing="0" w:after="0" w:afterAutospacing="0"/>
            <w:jc w:val="both"/>
            <w:divId w:val="1611274374"/>
            <w:rPr>
              <w:color w:val="000000"/>
            </w:rPr>
          </w:pPr>
          <w:r w:rsidRPr="00143F22">
            <w:rPr>
              <w:color w:val="000000"/>
            </w:rPr>
            <w:t>H</w:t>
          </w:r>
          <w:r>
            <w:rPr>
              <w:color w:val="000000"/>
            </w:rPr>
            <w:t>.</w:t>
          </w:r>
          <w:r w:rsidRPr="00143F22">
            <w:rPr>
              <w:color w:val="000000"/>
            </w:rPr>
            <w:t>B</w:t>
          </w:r>
          <w:r>
            <w:rPr>
              <w:color w:val="000000"/>
            </w:rPr>
            <w:t>.</w:t>
          </w:r>
          <w:r w:rsidRPr="00143F22">
            <w:rPr>
              <w:color w:val="000000"/>
            </w:rPr>
            <w:t xml:space="preserve"> 2971 removes the requirement that the agency maintain the printed abstract books. The information has not been maintained in printed form since 2000, and the information is now located in a database. This change merely updates the code to reflect current practice.</w:t>
          </w:r>
        </w:p>
        <w:p w:rsidR="00424FED" w:rsidRPr="00143F22" w:rsidRDefault="00424FED" w:rsidP="00424FED">
          <w:pPr>
            <w:pStyle w:val="NormalWeb"/>
            <w:spacing w:before="0" w:beforeAutospacing="0" w:after="0" w:afterAutospacing="0"/>
            <w:jc w:val="both"/>
            <w:divId w:val="1611274374"/>
            <w:rPr>
              <w:color w:val="000000"/>
            </w:rPr>
          </w:pPr>
        </w:p>
        <w:p w:rsidR="00424FED" w:rsidRDefault="00424FED" w:rsidP="00424FED">
          <w:pPr>
            <w:pStyle w:val="NormalWeb"/>
            <w:spacing w:before="0" w:beforeAutospacing="0" w:after="0" w:afterAutospacing="0"/>
            <w:jc w:val="both"/>
            <w:divId w:val="1611274374"/>
            <w:rPr>
              <w:color w:val="000000"/>
            </w:rPr>
          </w:pPr>
          <w:r w:rsidRPr="00143F22">
            <w:rPr>
              <w:color w:val="000000"/>
            </w:rPr>
            <w:t>In 2004, the Save Texas History program was created to rally public support and private funding for the preservation and promotion of historic maps and documents in the GLO Archives. To assist the GLO in furthering its preservation, conservation, acquisition, and education related responsibilities, H</w:t>
          </w:r>
          <w:r>
            <w:rPr>
              <w:color w:val="000000"/>
            </w:rPr>
            <w:t>.</w:t>
          </w:r>
          <w:r w:rsidRPr="00143F22">
            <w:rPr>
              <w:color w:val="000000"/>
            </w:rPr>
            <w:t>B</w:t>
          </w:r>
          <w:r>
            <w:rPr>
              <w:color w:val="000000"/>
            </w:rPr>
            <w:t>.</w:t>
          </w:r>
          <w:r w:rsidRPr="00143F22">
            <w:rPr>
              <w:color w:val="000000"/>
            </w:rPr>
            <w:t xml:space="preserve"> 2971 will allow the GLO to expand the Save Texas History program to the greatest extent feasible to enhance the performance of its duties. No money is appropriated for the conservation of historic maps and documents; this program is entirely funded through grants and public donations.</w:t>
          </w:r>
        </w:p>
        <w:p w:rsidR="00424FED" w:rsidRPr="00143F22" w:rsidRDefault="00424FED" w:rsidP="00424FED">
          <w:pPr>
            <w:pStyle w:val="NormalWeb"/>
            <w:spacing w:before="0" w:beforeAutospacing="0" w:after="0" w:afterAutospacing="0"/>
            <w:jc w:val="both"/>
            <w:divId w:val="1611274374"/>
            <w:rPr>
              <w:color w:val="000000"/>
            </w:rPr>
          </w:pPr>
        </w:p>
        <w:p w:rsidR="00424FED" w:rsidRPr="00143F22" w:rsidRDefault="00424FED" w:rsidP="00424FED">
          <w:pPr>
            <w:pStyle w:val="NormalWeb"/>
            <w:spacing w:before="0" w:beforeAutospacing="0" w:after="0" w:afterAutospacing="0"/>
            <w:jc w:val="both"/>
            <w:divId w:val="1611274374"/>
            <w:rPr>
              <w:color w:val="000000"/>
            </w:rPr>
          </w:pPr>
          <w:r w:rsidRPr="00143F22">
            <w:rPr>
              <w:color w:val="000000"/>
            </w:rPr>
            <w:t>H</w:t>
          </w:r>
          <w:r>
            <w:rPr>
              <w:color w:val="000000"/>
            </w:rPr>
            <w:t>.</w:t>
          </w:r>
          <w:r w:rsidRPr="00143F22">
            <w:rPr>
              <w:color w:val="000000"/>
            </w:rPr>
            <w:t>B</w:t>
          </w:r>
          <w:r>
            <w:rPr>
              <w:color w:val="000000"/>
            </w:rPr>
            <w:t>.</w:t>
          </w:r>
          <w:r w:rsidRPr="00143F22">
            <w:rPr>
              <w:color w:val="000000"/>
            </w:rPr>
            <w:t xml:space="preserve"> 2971 will allow more discretion on what donated funds can be </w:t>
          </w:r>
          <w:r>
            <w:rPr>
              <w:color w:val="000000"/>
            </w:rPr>
            <w:t>used for within the Save Texas H</w:t>
          </w:r>
          <w:r w:rsidRPr="00143F22">
            <w:rPr>
              <w:color w:val="000000"/>
            </w:rPr>
            <w:t>istory program. Currently, this money can only be used for conservation unless specified otherwise. H</w:t>
          </w:r>
          <w:r>
            <w:rPr>
              <w:color w:val="000000"/>
            </w:rPr>
            <w:t>.</w:t>
          </w:r>
          <w:r w:rsidRPr="00143F22">
            <w:rPr>
              <w:color w:val="000000"/>
            </w:rPr>
            <w:t>B</w:t>
          </w:r>
          <w:r>
            <w:rPr>
              <w:color w:val="000000"/>
            </w:rPr>
            <w:t>.</w:t>
          </w:r>
          <w:r w:rsidRPr="00143F22">
            <w:rPr>
              <w:color w:val="000000"/>
            </w:rPr>
            <w:t xml:space="preserve"> 2971 will allow the program to use the funds they already receive for education, digitization, and acquisition of historic items. This discretion will allow the Save Texas History program to expand their public outreach and operate more effectively.</w:t>
          </w:r>
        </w:p>
        <w:p w:rsidR="00424FED" w:rsidRPr="00D70925" w:rsidRDefault="00424FED" w:rsidP="00424FED">
          <w:pPr>
            <w:spacing w:after="0" w:line="240" w:lineRule="auto"/>
            <w:jc w:val="both"/>
            <w:rPr>
              <w:rFonts w:eastAsia="Times New Roman" w:cs="Times New Roman"/>
              <w:bCs/>
              <w:szCs w:val="24"/>
            </w:rPr>
          </w:pPr>
        </w:p>
      </w:sdtContent>
    </w:sdt>
    <w:p w:rsidR="00424FED" w:rsidRDefault="00424FE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2971 </w:t>
      </w:r>
      <w:bookmarkStart w:id="1" w:name="AmendsCurrentLaw"/>
      <w:bookmarkEnd w:id="1"/>
      <w:r>
        <w:rPr>
          <w:rFonts w:cs="Times New Roman"/>
          <w:szCs w:val="24"/>
        </w:rPr>
        <w:t>amends current law relating to powers and duties concerning records of the General Land Office.</w:t>
      </w:r>
    </w:p>
    <w:p w:rsidR="00424FED" w:rsidRPr="00CB7C6E" w:rsidRDefault="00424FED" w:rsidP="000F1DF9">
      <w:pPr>
        <w:spacing w:after="0" w:line="240" w:lineRule="auto"/>
        <w:jc w:val="both"/>
        <w:rPr>
          <w:rFonts w:eastAsia="Times New Roman" w:cs="Times New Roman"/>
          <w:szCs w:val="24"/>
        </w:rPr>
      </w:pPr>
    </w:p>
    <w:p w:rsidR="00424FED" w:rsidRPr="005C2A78" w:rsidRDefault="00424FE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AD95BC767AA44618D262AA6DE013EB3"/>
          </w:placeholder>
        </w:sdtPr>
        <w:sdtContent>
          <w:r>
            <w:rPr>
              <w:rFonts w:eastAsia="Times New Roman" w:cs="Times New Roman"/>
              <w:b/>
              <w:szCs w:val="24"/>
              <w:u w:val="single"/>
            </w:rPr>
            <w:t>RULEMAKING AUTHORITY</w:t>
          </w:r>
        </w:sdtContent>
      </w:sdt>
    </w:p>
    <w:p w:rsidR="00424FED" w:rsidRPr="006529C4" w:rsidRDefault="00424FED" w:rsidP="00774EC7">
      <w:pPr>
        <w:spacing w:after="0" w:line="240" w:lineRule="auto"/>
        <w:jc w:val="both"/>
        <w:rPr>
          <w:rFonts w:cs="Times New Roman"/>
          <w:szCs w:val="24"/>
        </w:rPr>
      </w:pPr>
    </w:p>
    <w:p w:rsidR="00424FED" w:rsidRPr="006529C4" w:rsidRDefault="00424FE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24FED" w:rsidRPr="006529C4" w:rsidRDefault="00424FED" w:rsidP="00774EC7">
      <w:pPr>
        <w:spacing w:after="0" w:line="240" w:lineRule="auto"/>
        <w:jc w:val="both"/>
        <w:rPr>
          <w:rFonts w:cs="Times New Roman"/>
          <w:szCs w:val="24"/>
        </w:rPr>
      </w:pPr>
    </w:p>
    <w:p w:rsidR="00424FED" w:rsidRPr="005C2A78" w:rsidRDefault="00424FE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CDBF22E47ED45369C3FB4980C07BAEC"/>
          </w:placeholder>
        </w:sdtPr>
        <w:sdtContent>
          <w:r>
            <w:rPr>
              <w:rFonts w:eastAsia="Times New Roman" w:cs="Times New Roman"/>
              <w:b/>
              <w:szCs w:val="24"/>
              <w:u w:val="single"/>
            </w:rPr>
            <w:t>SECTION BY SECTION ANALYSIS</w:t>
          </w:r>
        </w:sdtContent>
      </w:sdt>
    </w:p>
    <w:p w:rsidR="00424FED" w:rsidRPr="005C2A78" w:rsidRDefault="00424FED" w:rsidP="000F1DF9">
      <w:pPr>
        <w:spacing w:after="0" w:line="240" w:lineRule="auto"/>
        <w:jc w:val="both"/>
        <w:rPr>
          <w:rFonts w:eastAsia="Times New Roman" w:cs="Times New Roman"/>
          <w:szCs w:val="24"/>
        </w:rPr>
      </w:pPr>
    </w:p>
    <w:p w:rsidR="00424FED" w:rsidRDefault="00424FED" w:rsidP="00F05F3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B7C6E">
        <w:rPr>
          <w:rFonts w:eastAsia="Times New Roman" w:cs="Times New Roman"/>
          <w:szCs w:val="24"/>
        </w:rPr>
        <w:t>Sections 31.056(a) and (b), Natural Resources Code,</w:t>
      </w:r>
      <w:r>
        <w:rPr>
          <w:rFonts w:eastAsia="Times New Roman" w:cs="Times New Roman"/>
          <w:szCs w:val="24"/>
        </w:rPr>
        <w:t xml:space="preserve"> as follows:</w:t>
      </w:r>
    </w:p>
    <w:p w:rsidR="00424FED" w:rsidRDefault="00424FED" w:rsidP="00F05F37">
      <w:pPr>
        <w:spacing w:after="0" w:line="240" w:lineRule="auto"/>
        <w:jc w:val="both"/>
        <w:rPr>
          <w:rFonts w:eastAsia="Times New Roman" w:cs="Times New Roman"/>
          <w:szCs w:val="24"/>
        </w:rPr>
      </w:pPr>
    </w:p>
    <w:p w:rsidR="00424FED" w:rsidRDefault="00424FED" w:rsidP="00F05F37">
      <w:pPr>
        <w:spacing w:after="0" w:line="240" w:lineRule="auto"/>
        <w:ind w:left="720"/>
        <w:jc w:val="both"/>
        <w:rPr>
          <w:rFonts w:eastAsia="Times New Roman" w:cs="Times New Roman"/>
          <w:szCs w:val="24"/>
        </w:rPr>
      </w:pPr>
      <w:r>
        <w:rPr>
          <w:rFonts w:eastAsia="Times New Roman" w:cs="Times New Roman"/>
          <w:szCs w:val="24"/>
        </w:rPr>
        <w:t>(a) Authorizes, rather than requires, the c</w:t>
      </w:r>
      <w:r w:rsidRPr="00CB7C6E">
        <w:rPr>
          <w:rFonts w:eastAsia="Times New Roman" w:cs="Times New Roman"/>
          <w:szCs w:val="24"/>
        </w:rPr>
        <w:t>ommissi</w:t>
      </w:r>
      <w:r>
        <w:rPr>
          <w:rFonts w:eastAsia="Times New Roman" w:cs="Times New Roman"/>
          <w:szCs w:val="24"/>
        </w:rPr>
        <w:t xml:space="preserve">oner of the Texas General Land Office (commissioner; GLO), to </w:t>
      </w:r>
      <w:r w:rsidRPr="00CB7C6E">
        <w:rPr>
          <w:rFonts w:eastAsia="Times New Roman" w:cs="Times New Roman"/>
          <w:szCs w:val="24"/>
        </w:rPr>
        <w:t xml:space="preserve">prepare a revision and compilation of the various volumes of the abstracts of patented, titled, and surveyed real property which were previously made by </w:t>
      </w:r>
      <w:r>
        <w:rPr>
          <w:rFonts w:eastAsia="Times New Roman" w:cs="Times New Roman"/>
          <w:szCs w:val="24"/>
        </w:rPr>
        <w:t>GLO</w:t>
      </w:r>
      <w:r w:rsidRPr="00CB7C6E">
        <w:rPr>
          <w:rFonts w:eastAsia="Times New Roman" w:cs="Times New Roman"/>
          <w:szCs w:val="24"/>
        </w:rPr>
        <w:t>.</w:t>
      </w:r>
    </w:p>
    <w:p w:rsidR="00424FED" w:rsidRDefault="00424FED" w:rsidP="00F05F37">
      <w:pPr>
        <w:spacing w:after="0" w:line="240" w:lineRule="auto"/>
        <w:ind w:left="720"/>
        <w:jc w:val="both"/>
        <w:rPr>
          <w:rFonts w:eastAsia="Times New Roman" w:cs="Times New Roman"/>
          <w:szCs w:val="24"/>
        </w:rPr>
      </w:pPr>
    </w:p>
    <w:p w:rsidR="00424FED" w:rsidRPr="00CB7C6E" w:rsidRDefault="00424FED" w:rsidP="00F05F37">
      <w:pPr>
        <w:spacing w:after="0" w:line="240" w:lineRule="auto"/>
        <w:ind w:left="720"/>
        <w:jc w:val="both"/>
        <w:rPr>
          <w:rFonts w:eastAsia="Times New Roman" w:cs="Times New Roman"/>
          <w:szCs w:val="24"/>
        </w:rPr>
      </w:pPr>
      <w:r>
        <w:rPr>
          <w:rFonts w:eastAsia="Times New Roman" w:cs="Times New Roman"/>
          <w:szCs w:val="24"/>
        </w:rPr>
        <w:t xml:space="preserve">(b) Authorizes the </w:t>
      </w:r>
      <w:r w:rsidRPr="00CB7C6E">
        <w:rPr>
          <w:rFonts w:eastAsia="Times New Roman" w:cs="Times New Roman"/>
          <w:szCs w:val="24"/>
        </w:rPr>
        <w:t>various counties of the state</w:t>
      </w:r>
      <w:r>
        <w:rPr>
          <w:rFonts w:eastAsia="Times New Roman" w:cs="Times New Roman"/>
          <w:szCs w:val="24"/>
        </w:rPr>
        <w:t xml:space="preserve"> to be </w:t>
      </w:r>
      <w:r w:rsidRPr="00CB7C6E">
        <w:rPr>
          <w:rFonts w:eastAsia="Times New Roman" w:cs="Times New Roman"/>
          <w:szCs w:val="24"/>
        </w:rPr>
        <w:t>apportioned into</w:t>
      </w:r>
      <w:r>
        <w:rPr>
          <w:rFonts w:eastAsia="Times New Roman" w:cs="Times New Roman"/>
          <w:szCs w:val="24"/>
        </w:rPr>
        <w:t xml:space="preserve"> </w:t>
      </w:r>
      <w:r w:rsidRPr="00CB7C6E">
        <w:rPr>
          <w:rFonts w:eastAsia="Times New Roman" w:cs="Times New Roman"/>
          <w:szCs w:val="24"/>
        </w:rPr>
        <w:t xml:space="preserve">districts for the purpose of revising and compiling the abstracts and </w:t>
      </w:r>
      <w:r>
        <w:rPr>
          <w:rFonts w:eastAsia="Times New Roman" w:cs="Times New Roman"/>
          <w:szCs w:val="24"/>
        </w:rPr>
        <w:t xml:space="preserve">authorizes </w:t>
      </w:r>
      <w:r w:rsidRPr="00CB7C6E">
        <w:rPr>
          <w:rFonts w:eastAsia="Times New Roman" w:cs="Times New Roman"/>
          <w:szCs w:val="24"/>
        </w:rPr>
        <w:t>the abstracts of each of the districts</w:t>
      </w:r>
      <w:r>
        <w:rPr>
          <w:rFonts w:eastAsia="Times New Roman" w:cs="Times New Roman"/>
          <w:szCs w:val="24"/>
        </w:rPr>
        <w:t xml:space="preserve"> to be </w:t>
      </w:r>
      <w:r w:rsidRPr="00CB7C6E">
        <w:rPr>
          <w:rFonts w:eastAsia="Times New Roman" w:cs="Times New Roman"/>
          <w:szCs w:val="24"/>
        </w:rPr>
        <w:t xml:space="preserve">compiled in a separate </w:t>
      </w:r>
      <w:r>
        <w:rPr>
          <w:rFonts w:eastAsia="Times New Roman" w:cs="Times New Roman"/>
          <w:szCs w:val="24"/>
        </w:rPr>
        <w:t xml:space="preserve">volume, rather than requiring the various counties of the state to be apportioned into one of not more than eight districts for the purpose of revising and </w:t>
      </w:r>
      <w:r w:rsidRPr="00CB7C6E">
        <w:rPr>
          <w:rFonts w:eastAsia="Times New Roman" w:cs="Times New Roman"/>
          <w:szCs w:val="24"/>
        </w:rPr>
        <w:t xml:space="preserve">compiling the abstracts and </w:t>
      </w:r>
      <w:r>
        <w:rPr>
          <w:rFonts w:eastAsia="Times New Roman" w:cs="Times New Roman"/>
          <w:szCs w:val="24"/>
        </w:rPr>
        <w:t xml:space="preserve">requiring </w:t>
      </w:r>
      <w:r w:rsidRPr="00CB7C6E">
        <w:rPr>
          <w:rFonts w:eastAsia="Times New Roman" w:cs="Times New Roman"/>
          <w:szCs w:val="24"/>
        </w:rPr>
        <w:t xml:space="preserve">the abstracts of each of the districts </w:t>
      </w:r>
      <w:r>
        <w:rPr>
          <w:rFonts w:eastAsia="Times New Roman" w:cs="Times New Roman"/>
          <w:szCs w:val="24"/>
        </w:rPr>
        <w:t xml:space="preserve">to </w:t>
      </w:r>
      <w:r w:rsidRPr="00CB7C6E">
        <w:rPr>
          <w:rFonts w:eastAsia="Times New Roman" w:cs="Times New Roman"/>
          <w:szCs w:val="24"/>
        </w:rPr>
        <w:t>be compiled in a separate volume.</w:t>
      </w:r>
    </w:p>
    <w:p w:rsidR="00424FED" w:rsidRPr="005C2A78" w:rsidRDefault="00424FED" w:rsidP="00F05F37">
      <w:pPr>
        <w:spacing w:after="0" w:line="240" w:lineRule="auto"/>
        <w:jc w:val="both"/>
        <w:rPr>
          <w:rFonts w:eastAsia="Times New Roman" w:cs="Times New Roman"/>
          <w:szCs w:val="24"/>
        </w:rPr>
      </w:pPr>
    </w:p>
    <w:p w:rsidR="00424FED" w:rsidRDefault="00424FED" w:rsidP="00F05F3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CB7C6E">
        <w:rPr>
          <w:rFonts w:eastAsia="Times New Roman" w:cs="Times New Roman"/>
          <w:szCs w:val="24"/>
        </w:rPr>
        <w:t>Section 31.0655, Natural Resources Code, as follows:</w:t>
      </w:r>
    </w:p>
    <w:p w:rsidR="00424FED" w:rsidRDefault="00424FED" w:rsidP="00F05F37">
      <w:pPr>
        <w:spacing w:after="0" w:line="240" w:lineRule="auto"/>
        <w:jc w:val="both"/>
        <w:rPr>
          <w:rFonts w:eastAsia="Times New Roman" w:cs="Times New Roman"/>
          <w:szCs w:val="24"/>
        </w:rPr>
      </w:pPr>
    </w:p>
    <w:p w:rsidR="00424FED" w:rsidRDefault="00424FED" w:rsidP="00F05F37">
      <w:pPr>
        <w:spacing w:after="0" w:line="240" w:lineRule="auto"/>
        <w:ind w:left="720"/>
        <w:jc w:val="both"/>
        <w:rPr>
          <w:rFonts w:eastAsia="Times New Roman" w:cs="Times New Roman"/>
          <w:szCs w:val="24"/>
        </w:rPr>
      </w:pPr>
      <w:r w:rsidRPr="00CB7C6E">
        <w:rPr>
          <w:rFonts w:eastAsia="Times New Roman" w:cs="Times New Roman"/>
          <w:szCs w:val="24"/>
        </w:rPr>
        <w:t>Sec. 31.0655.</w:t>
      </w:r>
      <w:r>
        <w:rPr>
          <w:rFonts w:eastAsia="Times New Roman" w:cs="Times New Roman"/>
          <w:szCs w:val="24"/>
        </w:rPr>
        <w:t xml:space="preserve"> New heading: </w:t>
      </w:r>
      <w:r w:rsidRPr="00CB7C6E">
        <w:rPr>
          <w:rFonts w:eastAsia="Times New Roman" w:cs="Times New Roman"/>
          <w:szCs w:val="24"/>
        </w:rPr>
        <w:t>SAVE TEXAS HISTORY AND ADOPT-A-BEACH PROGRAMS.</w:t>
      </w:r>
      <w:r>
        <w:rPr>
          <w:rFonts w:eastAsia="Times New Roman" w:cs="Times New Roman"/>
          <w:szCs w:val="24"/>
        </w:rPr>
        <w:t xml:space="preserve"> (a) Creates this subsection from existing text and makes no further changes.</w:t>
      </w:r>
    </w:p>
    <w:p w:rsidR="00424FED" w:rsidRDefault="00424FED" w:rsidP="00F05F37">
      <w:pPr>
        <w:spacing w:after="0" w:line="240" w:lineRule="auto"/>
        <w:ind w:left="720"/>
        <w:jc w:val="both"/>
        <w:rPr>
          <w:rFonts w:eastAsia="Times New Roman" w:cs="Times New Roman"/>
          <w:szCs w:val="24"/>
        </w:rPr>
      </w:pPr>
    </w:p>
    <w:p w:rsidR="00424FED" w:rsidRPr="00CB7C6E" w:rsidRDefault="00424FED" w:rsidP="00F05F37">
      <w:pPr>
        <w:spacing w:after="0" w:line="240" w:lineRule="auto"/>
        <w:ind w:left="1440"/>
        <w:jc w:val="both"/>
        <w:rPr>
          <w:rFonts w:eastAsia="Times New Roman" w:cs="Times New Roman"/>
          <w:szCs w:val="24"/>
        </w:rPr>
      </w:pPr>
      <w:r w:rsidRPr="00CB7C6E">
        <w:rPr>
          <w:rFonts w:eastAsia="Times New Roman" w:cs="Times New Roman"/>
          <w:szCs w:val="24"/>
        </w:rPr>
        <w:t xml:space="preserve">(b) </w:t>
      </w:r>
      <w:r>
        <w:rPr>
          <w:rFonts w:eastAsia="Times New Roman" w:cs="Times New Roman"/>
          <w:szCs w:val="24"/>
        </w:rPr>
        <w:t>Authorizes GLO</w:t>
      </w:r>
      <w:r w:rsidRPr="00CB7C6E">
        <w:rPr>
          <w:rFonts w:eastAsia="Times New Roman" w:cs="Times New Roman"/>
          <w:szCs w:val="24"/>
        </w:rPr>
        <w:t xml:space="preserve"> </w:t>
      </w:r>
      <w:r>
        <w:rPr>
          <w:rFonts w:eastAsia="Times New Roman" w:cs="Times New Roman"/>
          <w:szCs w:val="24"/>
        </w:rPr>
        <w:t>to</w:t>
      </w:r>
      <w:r w:rsidRPr="00CB7C6E">
        <w:rPr>
          <w:rFonts w:eastAsia="Times New Roman" w:cs="Times New Roman"/>
          <w:szCs w:val="24"/>
        </w:rPr>
        <w:t xml:space="preserve"> use cash, gifts, grants, donations, or in-kind contributions </w:t>
      </w:r>
      <w:r>
        <w:rPr>
          <w:rFonts w:eastAsia="Times New Roman" w:cs="Times New Roman"/>
          <w:szCs w:val="24"/>
        </w:rPr>
        <w:t>GLO</w:t>
      </w:r>
      <w:r w:rsidRPr="00CB7C6E">
        <w:rPr>
          <w:rFonts w:eastAsia="Times New Roman" w:cs="Times New Roman"/>
          <w:szCs w:val="24"/>
        </w:rPr>
        <w:t xml:space="preserve"> receives through the administration of the Save Texas History program to:</w:t>
      </w:r>
    </w:p>
    <w:p w:rsidR="00424FED" w:rsidRPr="00CB7C6E" w:rsidRDefault="00424FED" w:rsidP="00F05F37">
      <w:pPr>
        <w:spacing w:after="0" w:line="240" w:lineRule="auto"/>
        <w:ind w:left="1440"/>
        <w:jc w:val="both"/>
        <w:rPr>
          <w:rFonts w:eastAsia="Times New Roman" w:cs="Times New Roman"/>
          <w:szCs w:val="24"/>
        </w:rPr>
      </w:pPr>
    </w:p>
    <w:p w:rsidR="00424FED" w:rsidRPr="00CB7C6E" w:rsidRDefault="00424FED" w:rsidP="00F05F37">
      <w:pPr>
        <w:spacing w:after="0" w:line="240" w:lineRule="auto"/>
        <w:ind w:left="2160"/>
        <w:jc w:val="both"/>
        <w:rPr>
          <w:rFonts w:eastAsia="Times New Roman" w:cs="Times New Roman"/>
          <w:szCs w:val="24"/>
        </w:rPr>
      </w:pPr>
      <w:r>
        <w:rPr>
          <w:rFonts w:eastAsia="Times New Roman" w:cs="Times New Roman"/>
          <w:szCs w:val="24"/>
        </w:rPr>
        <w:t xml:space="preserve">(1) </w:t>
      </w:r>
      <w:r w:rsidRPr="00CB7C6E">
        <w:rPr>
          <w:rFonts w:eastAsia="Times New Roman" w:cs="Times New Roman"/>
          <w:szCs w:val="24"/>
        </w:rPr>
        <w:t xml:space="preserve">preserve, conserve, and promote </w:t>
      </w:r>
      <w:r>
        <w:rPr>
          <w:rFonts w:eastAsia="Times New Roman" w:cs="Times New Roman"/>
          <w:szCs w:val="24"/>
        </w:rPr>
        <w:t>GLO's</w:t>
      </w:r>
      <w:r w:rsidRPr="00CB7C6E">
        <w:rPr>
          <w:rFonts w:eastAsia="Times New Roman" w:cs="Times New Roman"/>
          <w:szCs w:val="24"/>
        </w:rPr>
        <w:t xml:space="preserve"> records;</w:t>
      </w:r>
    </w:p>
    <w:p w:rsidR="00424FED" w:rsidRPr="00CB7C6E" w:rsidRDefault="00424FED" w:rsidP="00F05F37">
      <w:pPr>
        <w:spacing w:after="0" w:line="240" w:lineRule="auto"/>
        <w:ind w:left="2160"/>
        <w:jc w:val="both"/>
        <w:rPr>
          <w:rFonts w:eastAsia="Times New Roman" w:cs="Times New Roman"/>
          <w:szCs w:val="24"/>
        </w:rPr>
      </w:pPr>
    </w:p>
    <w:p w:rsidR="00424FED" w:rsidRPr="00CB7C6E" w:rsidRDefault="00424FED" w:rsidP="00F05F37">
      <w:pPr>
        <w:spacing w:after="0" w:line="240" w:lineRule="auto"/>
        <w:ind w:left="2160"/>
        <w:jc w:val="both"/>
        <w:rPr>
          <w:rFonts w:eastAsia="Times New Roman" w:cs="Times New Roman"/>
          <w:szCs w:val="24"/>
        </w:rPr>
      </w:pPr>
      <w:r>
        <w:rPr>
          <w:rFonts w:eastAsia="Times New Roman" w:cs="Times New Roman"/>
          <w:szCs w:val="24"/>
        </w:rPr>
        <w:t>(2)</w:t>
      </w:r>
      <w:r w:rsidRPr="00CB7C6E">
        <w:rPr>
          <w:rFonts w:eastAsia="Times New Roman" w:cs="Times New Roman"/>
          <w:szCs w:val="24"/>
        </w:rPr>
        <w:t xml:space="preserve"> provide educational programming and resources on Texas history; and</w:t>
      </w:r>
    </w:p>
    <w:p w:rsidR="00424FED" w:rsidRPr="00CB7C6E" w:rsidRDefault="00424FED" w:rsidP="00F05F37">
      <w:pPr>
        <w:spacing w:after="0" w:line="240" w:lineRule="auto"/>
        <w:ind w:left="2160"/>
        <w:jc w:val="both"/>
        <w:rPr>
          <w:rFonts w:eastAsia="Times New Roman" w:cs="Times New Roman"/>
          <w:szCs w:val="24"/>
        </w:rPr>
      </w:pPr>
    </w:p>
    <w:p w:rsidR="00424FED" w:rsidRPr="005C2A78" w:rsidRDefault="00424FED" w:rsidP="00F05F37">
      <w:pPr>
        <w:spacing w:after="0" w:line="240" w:lineRule="auto"/>
        <w:ind w:left="2160"/>
        <w:jc w:val="both"/>
        <w:rPr>
          <w:rFonts w:eastAsia="Times New Roman" w:cs="Times New Roman"/>
          <w:szCs w:val="24"/>
        </w:rPr>
      </w:pPr>
      <w:r>
        <w:rPr>
          <w:rFonts w:eastAsia="Times New Roman" w:cs="Times New Roman"/>
          <w:szCs w:val="24"/>
        </w:rPr>
        <w:t xml:space="preserve">(3) </w:t>
      </w:r>
      <w:r w:rsidRPr="00CB7C6E">
        <w:rPr>
          <w:rFonts w:eastAsia="Times New Roman" w:cs="Times New Roman"/>
          <w:szCs w:val="24"/>
        </w:rPr>
        <w:t xml:space="preserve">acquire additional records to complement </w:t>
      </w:r>
      <w:r>
        <w:rPr>
          <w:rFonts w:eastAsia="Times New Roman" w:cs="Times New Roman"/>
          <w:szCs w:val="24"/>
        </w:rPr>
        <w:t>GLO's</w:t>
      </w:r>
      <w:r w:rsidRPr="00CB7C6E">
        <w:rPr>
          <w:rFonts w:eastAsia="Times New Roman" w:cs="Times New Roman"/>
          <w:szCs w:val="24"/>
        </w:rPr>
        <w:t xml:space="preserve"> records.</w:t>
      </w:r>
    </w:p>
    <w:p w:rsidR="00424FED" w:rsidRPr="005C2A78" w:rsidRDefault="00424FED" w:rsidP="00F05F37">
      <w:pPr>
        <w:spacing w:after="0" w:line="240" w:lineRule="auto"/>
        <w:jc w:val="both"/>
        <w:rPr>
          <w:rFonts w:eastAsia="Times New Roman" w:cs="Times New Roman"/>
          <w:szCs w:val="24"/>
        </w:rPr>
      </w:pPr>
    </w:p>
    <w:p w:rsidR="00424FED" w:rsidRPr="00C8671F" w:rsidRDefault="00424FED" w:rsidP="00F05F3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424FE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9A9" w:rsidRDefault="007529A9" w:rsidP="000F1DF9">
      <w:pPr>
        <w:spacing w:after="0" w:line="240" w:lineRule="auto"/>
      </w:pPr>
      <w:r>
        <w:separator/>
      </w:r>
    </w:p>
  </w:endnote>
  <w:endnote w:type="continuationSeparator" w:id="0">
    <w:p w:rsidR="007529A9" w:rsidRDefault="007529A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FED" w:rsidRDefault="00424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529A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24FED">
                <w:rPr>
                  <w:sz w:val="20"/>
                  <w:szCs w:val="20"/>
                </w:rPr>
                <w:t>RMN, 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24FED">
                <w:rPr>
                  <w:sz w:val="20"/>
                  <w:szCs w:val="20"/>
                </w:rPr>
                <w:t>H.B. 2971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24FE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529A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24FE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24FE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FED" w:rsidRDefault="00424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9A9" w:rsidRDefault="007529A9" w:rsidP="000F1DF9">
      <w:pPr>
        <w:spacing w:after="0" w:line="240" w:lineRule="auto"/>
      </w:pPr>
      <w:r>
        <w:separator/>
      </w:r>
    </w:p>
  </w:footnote>
  <w:footnote w:type="continuationSeparator" w:id="0">
    <w:p w:rsidR="007529A9" w:rsidRDefault="007529A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FED" w:rsidRDefault="00424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FED" w:rsidRDefault="00424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FED" w:rsidRDefault="00424F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24FED"/>
    <w:rsid w:val="0045110C"/>
    <w:rsid w:val="00503AD0"/>
    <w:rsid w:val="005320AA"/>
    <w:rsid w:val="00544B9F"/>
    <w:rsid w:val="00585C31"/>
    <w:rsid w:val="005A7918"/>
    <w:rsid w:val="005E0AC7"/>
    <w:rsid w:val="005F46D7"/>
    <w:rsid w:val="00605CA0"/>
    <w:rsid w:val="006529C4"/>
    <w:rsid w:val="006D756B"/>
    <w:rsid w:val="007529A9"/>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154BC"/>
  <w15:docId w15:val="{1C87CA6E-DD94-476B-8EDC-735CCDE3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24FE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2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46031" w:rsidP="0014603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294B807B9EC43A8B1CC6D2B70B84A7C"/>
        <w:category>
          <w:name w:val="General"/>
          <w:gallery w:val="placeholder"/>
        </w:category>
        <w:types>
          <w:type w:val="bbPlcHdr"/>
        </w:types>
        <w:behaviors>
          <w:behavior w:val="content"/>
        </w:behaviors>
        <w:guid w:val="{DDA27E8F-1E94-471A-B021-463A08BC938B}"/>
      </w:docPartPr>
      <w:docPartBody>
        <w:p w:rsidR="00000000" w:rsidRDefault="00264D6C"/>
      </w:docPartBody>
    </w:docPart>
    <w:docPart>
      <w:docPartPr>
        <w:name w:val="33A4BDCD5B144710B098C18D0305B22F"/>
        <w:category>
          <w:name w:val="General"/>
          <w:gallery w:val="placeholder"/>
        </w:category>
        <w:types>
          <w:type w:val="bbPlcHdr"/>
        </w:types>
        <w:behaviors>
          <w:behavior w:val="content"/>
        </w:behaviors>
        <w:guid w:val="{9007EF31-8C26-42D7-AA0B-498781D9052C}"/>
      </w:docPartPr>
      <w:docPartBody>
        <w:p w:rsidR="00000000" w:rsidRDefault="00264D6C"/>
      </w:docPartBody>
    </w:docPart>
    <w:docPart>
      <w:docPartPr>
        <w:name w:val="EEBAA40900D846889ABC03889FBE4E2E"/>
        <w:category>
          <w:name w:val="General"/>
          <w:gallery w:val="placeholder"/>
        </w:category>
        <w:types>
          <w:type w:val="bbPlcHdr"/>
        </w:types>
        <w:behaviors>
          <w:behavior w:val="content"/>
        </w:behaviors>
        <w:guid w:val="{8CA511E6-2C89-4666-8BE6-1066ED2FE974}"/>
      </w:docPartPr>
      <w:docPartBody>
        <w:p w:rsidR="00000000" w:rsidRDefault="00264D6C"/>
      </w:docPartBody>
    </w:docPart>
    <w:docPart>
      <w:docPartPr>
        <w:name w:val="7CE75C967B2D47A0A2E86EFF4647F0D6"/>
        <w:category>
          <w:name w:val="General"/>
          <w:gallery w:val="placeholder"/>
        </w:category>
        <w:types>
          <w:type w:val="bbPlcHdr"/>
        </w:types>
        <w:behaviors>
          <w:behavior w:val="content"/>
        </w:behaviors>
        <w:guid w:val="{D6690701-3C86-4B4F-98BC-957522FB1E31}"/>
      </w:docPartPr>
      <w:docPartBody>
        <w:p w:rsidR="00000000" w:rsidRDefault="00264D6C"/>
      </w:docPartBody>
    </w:docPart>
    <w:docPart>
      <w:docPartPr>
        <w:name w:val="A5B3F9239142477D863A8BD14D68DCF8"/>
        <w:category>
          <w:name w:val="General"/>
          <w:gallery w:val="placeholder"/>
        </w:category>
        <w:types>
          <w:type w:val="bbPlcHdr"/>
        </w:types>
        <w:behaviors>
          <w:behavior w:val="content"/>
        </w:behaviors>
        <w:guid w:val="{180159F1-7550-44BA-9C40-2DBF82B076E4}"/>
      </w:docPartPr>
      <w:docPartBody>
        <w:p w:rsidR="00000000" w:rsidRDefault="00264D6C"/>
      </w:docPartBody>
    </w:docPart>
    <w:docPart>
      <w:docPartPr>
        <w:name w:val="B1D7A2B21B9E4E878B7AD860BB11A238"/>
        <w:category>
          <w:name w:val="General"/>
          <w:gallery w:val="placeholder"/>
        </w:category>
        <w:types>
          <w:type w:val="bbPlcHdr"/>
        </w:types>
        <w:behaviors>
          <w:behavior w:val="content"/>
        </w:behaviors>
        <w:guid w:val="{6F1E01C3-0526-4900-9087-2102E25D2723}"/>
      </w:docPartPr>
      <w:docPartBody>
        <w:p w:rsidR="00000000" w:rsidRDefault="00264D6C"/>
      </w:docPartBody>
    </w:docPart>
    <w:docPart>
      <w:docPartPr>
        <w:name w:val="0B0CA1826AB249C2A79FA78043E14375"/>
        <w:category>
          <w:name w:val="General"/>
          <w:gallery w:val="placeholder"/>
        </w:category>
        <w:types>
          <w:type w:val="bbPlcHdr"/>
        </w:types>
        <w:behaviors>
          <w:behavior w:val="content"/>
        </w:behaviors>
        <w:guid w:val="{386D38AC-80AA-4A57-8F8C-8813AA232159}"/>
      </w:docPartPr>
      <w:docPartBody>
        <w:p w:rsidR="00000000" w:rsidRDefault="00264D6C"/>
      </w:docPartBody>
    </w:docPart>
    <w:docPart>
      <w:docPartPr>
        <w:name w:val="894DAB85EC8344B4B1189444A49ACA9A"/>
        <w:category>
          <w:name w:val="General"/>
          <w:gallery w:val="placeholder"/>
        </w:category>
        <w:types>
          <w:type w:val="bbPlcHdr"/>
        </w:types>
        <w:behaviors>
          <w:behavior w:val="content"/>
        </w:behaviors>
        <w:guid w:val="{74B7B182-4945-4E37-81F7-5DABD6AE160D}"/>
      </w:docPartPr>
      <w:docPartBody>
        <w:p w:rsidR="00000000" w:rsidRDefault="00264D6C"/>
      </w:docPartBody>
    </w:docPart>
    <w:docPart>
      <w:docPartPr>
        <w:name w:val="1332E1E7E6D5474BBDA99E950C8FACCB"/>
        <w:category>
          <w:name w:val="General"/>
          <w:gallery w:val="placeholder"/>
        </w:category>
        <w:types>
          <w:type w:val="bbPlcHdr"/>
        </w:types>
        <w:behaviors>
          <w:behavior w:val="content"/>
        </w:behaviors>
        <w:guid w:val="{4D790979-5A7B-40F4-AA87-BE4D0D7021E9}"/>
      </w:docPartPr>
      <w:docPartBody>
        <w:p w:rsidR="00000000" w:rsidRDefault="00146031" w:rsidP="00146031">
          <w:pPr>
            <w:pStyle w:val="1332E1E7E6D5474BBDA99E950C8FACCB"/>
          </w:pPr>
          <w:r w:rsidRPr="00A30DD1">
            <w:rPr>
              <w:rStyle w:val="PlaceholderText"/>
            </w:rPr>
            <w:t>Click here to enter a date.</w:t>
          </w:r>
        </w:p>
      </w:docPartBody>
    </w:docPart>
    <w:docPart>
      <w:docPartPr>
        <w:name w:val="D978B78218B2489183B26FDB83877D90"/>
        <w:category>
          <w:name w:val="General"/>
          <w:gallery w:val="placeholder"/>
        </w:category>
        <w:types>
          <w:type w:val="bbPlcHdr"/>
        </w:types>
        <w:behaviors>
          <w:behavior w:val="content"/>
        </w:behaviors>
        <w:guid w:val="{E975805A-9B17-4C84-B5C6-A0909267335D}"/>
      </w:docPartPr>
      <w:docPartBody>
        <w:p w:rsidR="00000000" w:rsidRDefault="00264D6C"/>
      </w:docPartBody>
    </w:docPart>
    <w:docPart>
      <w:docPartPr>
        <w:name w:val="F3313213998741D2B9319D2889F5F019"/>
        <w:category>
          <w:name w:val="General"/>
          <w:gallery w:val="placeholder"/>
        </w:category>
        <w:types>
          <w:type w:val="bbPlcHdr"/>
        </w:types>
        <w:behaviors>
          <w:behavior w:val="content"/>
        </w:behaviors>
        <w:guid w:val="{A1205052-2A9D-4730-AB78-1CC0481D70F9}"/>
      </w:docPartPr>
      <w:docPartBody>
        <w:p w:rsidR="00000000" w:rsidRDefault="00264D6C"/>
      </w:docPartBody>
    </w:docPart>
    <w:docPart>
      <w:docPartPr>
        <w:name w:val="9D59D5541DFA40D688294F22576EEF0D"/>
        <w:category>
          <w:name w:val="General"/>
          <w:gallery w:val="placeholder"/>
        </w:category>
        <w:types>
          <w:type w:val="bbPlcHdr"/>
        </w:types>
        <w:behaviors>
          <w:behavior w:val="content"/>
        </w:behaviors>
        <w:guid w:val="{357C3EFF-7DE1-4736-AD81-6851BA671E9E}"/>
      </w:docPartPr>
      <w:docPartBody>
        <w:p w:rsidR="00000000" w:rsidRDefault="00146031" w:rsidP="00146031">
          <w:pPr>
            <w:pStyle w:val="9D59D5541DFA40D688294F22576EEF0D"/>
          </w:pPr>
          <w:r>
            <w:rPr>
              <w:rFonts w:eastAsia="Times New Roman" w:cs="Times New Roman"/>
              <w:bCs/>
              <w:szCs w:val="24"/>
            </w:rPr>
            <w:t xml:space="preserve"> </w:t>
          </w:r>
        </w:p>
      </w:docPartBody>
    </w:docPart>
    <w:docPart>
      <w:docPartPr>
        <w:name w:val="DAD95BC767AA44618D262AA6DE013EB3"/>
        <w:category>
          <w:name w:val="General"/>
          <w:gallery w:val="placeholder"/>
        </w:category>
        <w:types>
          <w:type w:val="bbPlcHdr"/>
        </w:types>
        <w:behaviors>
          <w:behavior w:val="content"/>
        </w:behaviors>
        <w:guid w:val="{FC2E9BF3-36F6-4489-A31C-C68A4F36D41F}"/>
      </w:docPartPr>
      <w:docPartBody>
        <w:p w:rsidR="00000000" w:rsidRDefault="00264D6C"/>
      </w:docPartBody>
    </w:docPart>
    <w:docPart>
      <w:docPartPr>
        <w:name w:val="BCDBF22E47ED45369C3FB4980C07BAEC"/>
        <w:category>
          <w:name w:val="General"/>
          <w:gallery w:val="placeholder"/>
        </w:category>
        <w:types>
          <w:type w:val="bbPlcHdr"/>
        </w:types>
        <w:behaviors>
          <w:behavior w:val="content"/>
        </w:behaviors>
        <w:guid w:val="{3DA1D130-44AF-46C9-982A-691C0651CD5F}"/>
      </w:docPartPr>
      <w:docPartBody>
        <w:p w:rsidR="00000000" w:rsidRDefault="00264D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46031"/>
    <w:rsid w:val="001C5F26"/>
    <w:rsid w:val="00264D6C"/>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603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46031"/>
    <w:rPr>
      <w:rFonts w:ascii="Times New Roman" w:hAnsi="Times New Roman"/>
      <w:sz w:val="24"/>
    </w:rPr>
  </w:style>
  <w:style w:type="paragraph" w:customStyle="1" w:styleId="487D89B4F8B34DB4967D41FE18F7F88D9">
    <w:name w:val="487D89B4F8B34DB4967D41FE18F7F88D9"/>
    <w:rsid w:val="00146031"/>
    <w:rPr>
      <w:rFonts w:ascii="Times New Roman" w:hAnsi="Times New Roman"/>
      <w:sz w:val="24"/>
    </w:rPr>
  </w:style>
  <w:style w:type="paragraph" w:customStyle="1" w:styleId="AE2570ED5D764CD7AF9686706F550F4622">
    <w:name w:val="AE2570ED5D764CD7AF9686706F550F4622"/>
    <w:rsid w:val="00146031"/>
    <w:pPr>
      <w:tabs>
        <w:tab w:val="center" w:pos="4680"/>
        <w:tab w:val="right" w:pos="9360"/>
      </w:tabs>
      <w:spacing w:after="0" w:line="240" w:lineRule="auto"/>
    </w:pPr>
    <w:rPr>
      <w:rFonts w:ascii="Times New Roman" w:hAnsi="Times New Roman"/>
      <w:sz w:val="24"/>
    </w:rPr>
  </w:style>
  <w:style w:type="paragraph" w:customStyle="1" w:styleId="1332E1E7E6D5474BBDA99E950C8FACCB">
    <w:name w:val="1332E1E7E6D5474BBDA99E950C8FACCB"/>
    <w:rsid w:val="00146031"/>
    <w:pPr>
      <w:spacing w:after="160" w:line="259" w:lineRule="auto"/>
    </w:pPr>
  </w:style>
  <w:style w:type="paragraph" w:customStyle="1" w:styleId="9D59D5541DFA40D688294F22576EEF0D">
    <w:name w:val="9D59D5541DFA40D688294F22576EEF0D"/>
    <w:rsid w:val="001460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A4CA768-B068-4A0F-825F-396899A54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631</Words>
  <Characters>3602</Characters>
  <Application>Microsoft Office Word</Application>
  <DocSecurity>0</DocSecurity>
  <Lines>30</Lines>
  <Paragraphs>8</Paragraphs>
  <ScaleCrop>false</ScaleCrop>
  <Company>Texas Legislative Council</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2019-05-15T17:12:00Z</dcterms:modified>
</cp:coreProperties>
</file>

<file path=docProps/custom.xml><?xml version="1.0" encoding="utf-8"?>
<op:Properties xmlns:vt="http://schemas.openxmlformats.org/officeDocument/2006/docPropsVTypes" xmlns:op="http://schemas.openxmlformats.org/officeDocument/2006/custom-properties"/>
</file>