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4D" w:rsidRDefault="00CF4B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A9EAB7778F4A1797B053F6A71E26FD"/>
          </w:placeholder>
        </w:sdtPr>
        <w:sdtContent>
          <w:r w:rsidRPr="005C2A78">
            <w:rPr>
              <w:rFonts w:cs="Times New Roman"/>
              <w:b/>
              <w:szCs w:val="24"/>
              <w:u w:val="single"/>
            </w:rPr>
            <w:t>BILL ANALYSIS</w:t>
          </w:r>
        </w:sdtContent>
      </w:sdt>
    </w:p>
    <w:p w:rsidR="00CF4B4D" w:rsidRPr="00585C31" w:rsidRDefault="00CF4B4D" w:rsidP="000F1DF9">
      <w:pPr>
        <w:spacing w:after="0" w:line="240" w:lineRule="auto"/>
        <w:rPr>
          <w:rFonts w:cs="Times New Roman"/>
          <w:szCs w:val="24"/>
        </w:rPr>
      </w:pPr>
    </w:p>
    <w:p w:rsidR="00CF4B4D" w:rsidRPr="00585C31" w:rsidRDefault="00CF4B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F4B4D" w:rsidTr="000F1DF9">
        <w:tc>
          <w:tcPr>
            <w:tcW w:w="2718" w:type="dxa"/>
          </w:tcPr>
          <w:p w:rsidR="00CF4B4D" w:rsidRPr="005C2A78" w:rsidRDefault="00CF4B4D" w:rsidP="006D756B">
            <w:pPr>
              <w:rPr>
                <w:rFonts w:cs="Times New Roman"/>
                <w:szCs w:val="24"/>
              </w:rPr>
            </w:pPr>
            <w:sdt>
              <w:sdtPr>
                <w:rPr>
                  <w:rFonts w:cs="Times New Roman"/>
                  <w:szCs w:val="24"/>
                </w:rPr>
                <w:alias w:val="Agency Title"/>
                <w:tag w:val="AgencyTitleContentControl"/>
                <w:id w:val="1920747753"/>
                <w:lock w:val="sdtContentLocked"/>
                <w:placeholder>
                  <w:docPart w:val="8BD3F358DB144591A49C3C188548ED9E"/>
                </w:placeholder>
              </w:sdtPr>
              <w:sdtEndPr>
                <w:rPr>
                  <w:rFonts w:cstheme="minorBidi"/>
                  <w:szCs w:val="22"/>
                </w:rPr>
              </w:sdtEndPr>
              <w:sdtContent>
                <w:r>
                  <w:rPr>
                    <w:rFonts w:cs="Times New Roman"/>
                    <w:szCs w:val="24"/>
                  </w:rPr>
                  <w:t>Senate Research Center</w:t>
                </w:r>
              </w:sdtContent>
            </w:sdt>
          </w:p>
        </w:tc>
        <w:tc>
          <w:tcPr>
            <w:tcW w:w="6858" w:type="dxa"/>
          </w:tcPr>
          <w:p w:rsidR="00CF4B4D" w:rsidRPr="00FF6471" w:rsidRDefault="00CF4B4D" w:rsidP="000F1DF9">
            <w:pPr>
              <w:jc w:val="right"/>
              <w:rPr>
                <w:rFonts w:cs="Times New Roman"/>
                <w:szCs w:val="24"/>
              </w:rPr>
            </w:pPr>
            <w:sdt>
              <w:sdtPr>
                <w:rPr>
                  <w:rFonts w:cs="Times New Roman"/>
                  <w:szCs w:val="24"/>
                </w:rPr>
                <w:alias w:val="Bill Number"/>
                <w:tag w:val="BillNumberOne"/>
                <w:id w:val="-410784069"/>
                <w:lock w:val="sdtContentLocked"/>
                <w:placeholder>
                  <w:docPart w:val="B8C8903C74494D5C8C8006AFE37F1C2E"/>
                </w:placeholder>
              </w:sdtPr>
              <w:sdtContent>
                <w:r>
                  <w:rPr>
                    <w:rFonts w:cs="Times New Roman"/>
                    <w:szCs w:val="24"/>
                  </w:rPr>
                  <w:t>H.B. 3091</w:t>
                </w:r>
              </w:sdtContent>
            </w:sdt>
          </w:p>
        </w:tc>
      </w:tr>
      <w:tr w:rsidR="00CF4B4D" w:rsidTr="000F1DF9">
        <w:sdt>
          <w:sdtPr>
            <w:rPr>
              <w:rFonts w:cs="Times New Roman"/>
              <w:szCs w:val="24"/>
            </w:rPr>
            <w:alias w:val="TLCNumber"/>
            <w:tag w:val="TLCNumber"/>
            <w:id w:val="-542600604"/>
            <w:lock w:val="sdtLocked"/>
            <w:placeholder>
              <w:docPart w:val="7E8337D44CBD4C61837C101E66E19A61"/>
            </w:placeholder>
          </w:sdtPr>
          <w:sdtContent>
            <w:tc>
              <w:tcPr>
                <w:tcW w:w="2718" w:type="dxa"/>
              </w:tcPr>
              <w:p w:rsidR="00CF4B4D" w:rsidRPr="000F1DF9" w:rsidRDefault="00CF4B4D" w:rsidP="00C65088">
                <w:pPr>
                  <w:rPr>
                    <w:rFonts w:cs="Times New Roman"/>
                    <w:szCs w:val="24"/>
                  </w:rPr>
                </w:pPr>
                <w:r>
                  <w:rPr>
                    <w:rFonts w:cs="Times New Roman"/>
                    <w:szCs w:val="24"/>
                  </w:rPr>
                  <w:t>86R19332 BEF-D</w:t>
                </w:r>
              </w:p>
            </w:tc>
          </w:sdtContent>
        </w:sdt>
        <w:tc>
          <w:tcPr>
            <w:tcW w:w="6858" w:type="dxa"/>
          </w:tcPr>
          <w:p w:rsidR="00CF4B4D" w:rsidRPr="005C2A78" w:rsidRDefault="00CF4B4D" w:rsidP="006D756B">
            <w:pPr>
              <w:jc w:val="right"/>
              <w:rPr>
                <w:rFonts w:cs="Times New Roman"/>
                <w:szCs w:val="24"/>
              </w:rPr>
            </w:pPr>
            <w:sdt>
              <w:sdtPr>
                <w:rPr>
                  <w:rFonts w:cs="Times New Roman"/>
                  <w:szCs w:val="24"/>
                </w:rPr>
                <w:alias w:val="Author Label"/>
                <w:tag w:val="By"/>
                <w:id w:val="72399597"/>
                <w:lock w:val="sdtLocked"/>
                <w:placeholder>
                  <w:docPart w:val="7EFCB960DE9C445AB4D803081F520C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445AE1109C4B51B30832D736BD9852"/>
                </w:placeholder>
              </w:sdtPr>
              <w:sdtContent>
                <w:r>
                  <w:rPr>
                    <w:rFonts w:cs="Times New Roman"/>
                    <w:szCs w:val="24"/>
                  </w:rPr>
                  <w:t>Deshotel et al.</w:t>
                </w:r>
              </w:sdtContent>
            </w:sdt>
            <w:sdt>
              <w:sdtPr>
                <w:rPr>
                  <w:rFonts w:cs="Times New Roman"/>
                  <w:szCs w:val="24"/>
                </w:rPr>
                <w:alias w:val="Sponsor"/>
                <w:tag w:val="Sponsor"/>
                <w:id w:val="-2039656131"/>
                <w:lock w:val="sdtContentLocked"/>
                <w:placeholder>
                  <w:docPart w:val="0A94B0CF79F346C4B56D38C235ED78A1"/>
                </w:placeholder>
              </w:sdtPr>
              <w:sdtContent>
                <w:r>
                  <w:rPr>
                    <w:rFonts w:cs="Times New Roman"/>
                    <w:szCs w:val="24"/>
                  </w:rPr>
                  <w:t xml:space="preserve"> (Campbell)</w:t>
                </w:r>
              </w:sdtContent>
            </w:sdt>
          </w:p>
        </w:tc>
      </w:tr>
      <w:tr w:rsidR="00CF4B4D" w:rsidTr="000F1DF9">
        <w:tc>
          <w:tcPr>
            <w:tcW w:w="2718" w:type="dxa"/>
          </w:tcPr>
          <w:p w:rsidR="00CF4B4D" w:rsidRPr="00BC7495" w:rsidRDefault="00CF4B4D" w:rsidP="000F1DF9">
            <w:pPr>
              <w:rPr>
                <w:rFonts w:cs="Times New Roman"/>
                <w:szCs w:val="24"/>
              </w:rPr>
            </w:pPr>
          </w:p>
        </w:tc>
        <w:sdt>
          <w:sdtPr>
            <w:rPr>
              <w:rFonts w:cs="Times New Roman"/>
              <w:szCs w:val="24"/>
            </w:rPr>
            <w:alias w:val="Committee"/>
            <w:tag w:val="Committee"/>
            <w:id w:val="1914272295"/>
            <w:lock w:val="sdtContentLocked"/>
            <w:placeholder>
              <w:docPart w:val="24483E93014740DDB6E0D91B409B6523"/>
            </w:placeholder>
          </w:sdtPr>
          <w:sdtContent>
            <w:tc>
              <w:tcPr>
                <w:tcW w:w="6858" w:type="dxa"/>
              </w:tcPr>
              <w:p w:rsidR="00CF4B4D" w:rsidRPr="00FF6471" w:rsidRDefault="00CF4B4D" w:rsidP="000F1DF9">
                <w:pPr>
                  <w:jc w:val="right"/>
                  <w:rPr>
                    <w:rFonts w:cs="Times New Roman"/>
                    <w:szCs w:val="24"/>
                  </w:rPr>
                </w:pPr>
                <w:r>
                  <w:rPr>
                    <w:rFonts w:cs="Times New Roman"/>
                    <w:szCs w:val="24"/>
                  </w:rPr>
                  <w:t>Criminal Justice</w:t>
                </w:r>
              </w:p>
            </w:tc>
          </w:sdtContent>
        </w:sdt>
      </w:tr>
      <w:tr w:rsidR="00CF4B4D" w:rsidTr="000F1DF9">
        <w:tc>
          <w:tcPr>
            <w:tcW w:w="2718" w:type="dxa"/>
          </w:tcPr>
          <w:p w:rsidR="00CF4B4D" w:rsidRPr="00BC7495" w:rsidRDefault="00CF4B4D" w:rsidP="000F1DF9">
            <w:pPr>
              <w:rPr>
                <w:rFonts w:cs="Times New Roman"/>
                <w:szCs w:val="24"/>
              </w:rPr>
            </w:pPr>
          </w:p>
        </w:tc>
        <w:sdt>
          <w:sdtPr>
            <w:rPr>
              <w:rFonts w:cs="Times New Roman"/>
              <w:szCs w:val="24"/>
            </w:rPr>
            <w:alias w:val="Date"/>
            <w:tag w:val="DateContentControl"/>
            <w:id w:val="1178081906"/>
            <w:lock w:val="sdtLocked"/>
            <w:placeholder>
              <w:docPart w:val="9B5E8A6985064F7FA144F4271798A050"/>
            </w:placeholder>
            <w:date w:fullDate="2019-05-17T00:00:00Z">
              <w:dateFormat w:val="M/d/yyyy"/>
              <w:lid w:val="en-US"/>
              <w:storeMappedDataAs w:val="dateTime"/>
              <w:calendar w:val="gregorian"/>
            </w:date>
          </w:sdtPr>
          <w:sdtContent>
            <w:tc>
              <w:tcPr>
                <w:tcW w:w="6858" w:type="dxa"/>
              </w:tcPr>
              <w:p w:rsidR="00CF4B4D" w:rsidRPr="00FF6471" w:rsidRDefault="00CF4B4D" w:rsidP="000F1DF9">
                <w:pPr>
                  <w:jc w:val="right"/>
                  <w:rPr>
                    <w:rFonts w:cs="Times New Roman"/>
                    <w:szCs w:val="24"/>
                  </w:rPr>
                </w:pPr>
                <w:r>
                  <w:rPr>
                    <w:rFonts w:cs="Times New Roman"/>
                    <w:szCs w:val="24"/>
                  </w:rPr>
                  <w:t>5/17/2019</w:t>
                </w:r>
              </w:p>
            </w:tc>
          </w:sdtContent>
        </w:sdt>
      </w:tr>
      <w:tr w:rsidR="00CF4B4D" w:rsidTr="000F1DF9">
        <w:tc>
          <w:tcPr>
            <w:tcW w:w="2718" w:type="dxa"/>
          </w:tcPr>
          <w:p w:rsidR="00CF4B4D" w:rsidRPr="00BC7495" w:rsidRDefault="00CF4B4D" w:rsidP="000F1DF9">
            <w:pPr>
              <w:rPr>
                <w:rFonts w:cs="Times New Roman"/>
                <w:szCs w:val="24"/>
              </w:rPr>
            </w:pPr>
          </w:p>
        </w:tc>
        <w:sdt>
          <w:sdtPr>
            <w:rPr>
              <w:rFonts w:cs="Times New Roman"/>
              <w:szCs w:val="24"/>
            </w:rPr>
            <w:alias w:val="BA Version"/>
            <w:tag w:val="BAVersion"/>
            <w:id w:val="-1685590809"/>
            <w:lock w:val="sdtContentLocked"/>
            <w:placeholder>
              <w:docPart w:val="E19A3B961F0B4E78A916915D7886791F"/>
            </w:placeholder>
          </w:sdtPr>
          <w:sdtContent>
            <w:tc>
              <w:tcPr>
                <w:tcW w:w="6858" w:type="dxa"/>
              </w:tcPr>
              <w:p w:rsidR="00CF4B4D" w:rsidRPr="00FF6471" w:rsidRDefault="00CF4B4D" w:rsidP="000F1DF9">
                <w:pPr>
                  <w:jc w:val="right"/>
                  <w:rPr>
                    <w:rFonts w:cs="Times New Roman"/>
                    <w:szCs w:val="24"/>
                  </w:rPr>
                </w:pPr>
                <w:r>
                  <w:rPr>
                    <w:rFonts w:cs="Times New Roman"/>
                    <w:szCs w:val="24"/>
                  </w:rPr>
                  <w:t>Engrossed</w:t>
                </w:r>
              </w:p>
            </w:tc>
          </w:sdtContent>
        </w:sdt>
      </w:tr>
    </w:tbl>
    <w:p w:rsidR="00CF4B4D" w:rsidRPr="00FF6471" w:rsidRDefault="00CF4B4D" w:rsidP="000F1DF9">
      <w:pPr>
        <w:spacing w:after="0" w:line="240" w:lineRule="auto"/>
        <w:rPr>
          <w:rFonts w:cs="Times New Roman"/>
          <w:szCs w:val="24"/>
        </w:rPr>
      </w:pPr>
    </w:p>
    <w:p w:rsidR="00CF4B4D" w:rsidRPr="00FF6471" w:rsidRDefault="00CF4B4D" w:rsidP="000F1DF9">
      <w:pPr>
        <w:spacing w:after="0" w:line="240" w:lineRule="auto"/>
        <w:rPr>
          <w:rFonts w:cs="Times New Roman"/>
          <w:szCs w:val="24"/>
        </w:rPr>
      </w:pPr>
    </w:p>
    <w:p w:rsidR="00CF4B4D" w:rsidRPr="00FF6471" w:rsidRDefault="00CF4B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678A8F07F34654A5416370C4C64B9D"/>
        </w:placeholder>
      </w:sdtPr>
      <w:sdtContent>
        <w:p w:rsidR="00CF4B4D" w:rsidRDefault="00CF4B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3E8E8AEF65348C89E9E80EFCEE40103"/>
        </w:placeholder>
      </w:sdtPr>
      <w:sdtContent>
        <w:p w:rsidR="00CF4B4D" w:rsidRDefault="00CF4B4D" w:rsidP="002A26AD">
          <w:pPr>
            <w:pStyle w:val="NormalWeb"/>
            <w:spacing w:before="0" w:beforeAutospacing="0" w:after="0" w:afterAutospacing="0"/>
            <w:jc w:val="both"/>
            <w:divId w:val="954798749"/>
            <w:rPr>
              <w:rFonts w:eastAsia="Times New Roman"/>
              <w:bCs/>
            </w:rPr>
          </w:pPr>
        </w:p>
        <w:p w:rsidR="00CF4B4D" w:rsidRPr="002A26AD" w:rsidRDefault="00CF4B4D" w:rsidP="002A26AD">
          <w:pPr>
            <w:pStyle w:val="NormalWeb"/>
            <w:spacing w:before="0" w:beforeAutospacing="0" w:after="0" w:afterAutospacing="0"/>
            <w:jc w:val="both"/>
            <w:divId w:val="954798749"/>
          </w:pPr>
          <w:r>
            <w:t>H.B. 3091 amends current law r</w:t>
          </w:r>
          <w:r w:rsidRPr="002A26AD">
            <w:t>elating to the confidentiality of and prohibiting disclosure of the location or physical layout of a family violence shelter center or victim</w:t>
          </w:r>
          <w:r>
            <w:t>s of trafficking shelter center and creates</w:t>
          </w:r>
          <w:r w:rsidRPr="002A26AD">
            <w:t xml:space="preserve"> a criminal offense.</w:t>
          </w:r>
        </w:p>
      </w:sdtContent>
    </w:sdt>
    <w:bookmarkStart w:id="0" w:name="EnrolledProposed" w:displacedByCustomXml="prev"/>
    <w:bookmarkEnd w:id="0" w:displacedByCustomXml="prev"/>
    <w:p w:rsidR="00CF4B4D" w:rsidRPr="002A26AD" w:rsidRDefault="00CF4B4D" w:rsidP="000F1DF9">
      <w:pPr>
        <w:spacing w:after="0" w:line="240" w:lineRule="auto"/>
        <w:jc w:val="both"/>
        <w:rPr>
          <w:rFonts w:eastAsia="Times New Roman" w:cs="Times New Roman"/>
          <w:szCs w:val="24"/>
        </w:rPr>
      </w:pPr>
    </w:p>
    <w:p w:rsidR="00CF4B4D" w:rsidRPr="005C2A78" w:rsidRDefault="00CF4B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BD3D8E3E2946B08A037BAEBCBAB829"/>
          </w:placeholder>
        </w:sdtPr>
        <w:sdtContent>
          <w:r>
            <w:rPr>
              <w:rFonts w:eastAsia="Times New Roman" w:cs="Times New Roman"/>
              <w:b/>
              <w:szCs w:val="24"/>
              <w:u w:val="single"/>
            </w:rPr>
            <w:t>RULEMAKING AUTHORITY</w:t>
          </w:r>
        </w:sdtContent>
      </w:sdt>
    </w:p>
    <w:p w:rsidR="00CF4B4D" w:rsidRPr="006529C4" w:rsidRDefault="00CF4B4D" w:rsidP="00774EC7">
      <w:pPr>
        <w:spacing w:after="0" w:line="240" w:lineRule="auto"/>
        <w:jc w:val="both"/>
        <w:rPr>
          <w:rFonts w:cs="Times New Roman"/>
          <w:szCs w:val="24"/>
        </w:rPr>
      </w:pPr>
    </w:p>
    <w:p w:rsidR="00CF4B4D" w:rsidRPr="006529C4" w:rsidRDefault="00CF4B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F4B4D" w:rsidRPr="006529C4" w:rsidRDefault="00CF4B4D" w:rsidP="00774EC7">
      <w:pPr>
        <w:spacing w:after="0" w:line="240" w:lineRule="auto"/>
        <w:jc w:val="both"/>
        <w:rPr>
          <w:rFonts w:cs="Times New Roman"/>
          <w:szCs w:val="24"/>
        </w:rPr>
      </w:pPr>
    </w:p>
    <w:p w:rsidR="00CF4B4D" w:rsidRPr="005C2A78" w:rsidRDefault="00CF4B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1814580B1D49C38D34E05BE966B89E"/>
          </w:placeholder>
        </w:sdtPr>
        <w:sdtContent>
          <w:r>
            <w:rPr>
              <w:rFonts w:eastAsia="Times New Roman" w:cs="Times New Roman"/>
              <w:b/>
              <w:szCs w:val="24"/>
              <w:u w:val="single"/>
            </w:rPr>
            <w:t>SECTION BY SECTION ANALYSIS</w:t>
          </w:r>
        </w:sdtContent>
      </w:sdt>
    </w:p>
    <w:p w:rsidR="00CF4B4D" w:rsidRPr="005C2A78" w:rsidRDefault="00CF4B4D" w:rsidP="000F1DF9">
      <w:pPr>
        <w:spacing w:after="0" w:line="240" w:lineRule="auto"/>
        <w:jc w:val="both"/>
        <w:rPr>
          <w:rFonts w:eastAsia="Times New Roman" w:cs="Times New Roman"/>
          <w:szCs w:val="24"/>
        </w:rPr>
      </w:pPr>
    </w:p>
    <w:p w:rsidR="00CF4B4D" w:rsidRDefault="00CF4B4D" w:rsidP="0013352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552.138, Government Code, by amending Subsections (b) and (c) and adding Subsection (b-1), as follows:</w:t>
      </w:r>
    </w:p>
    <w:p w:rsidR="00CF4B4D" w:rsidRDefault="00CF4B4D" w:rsidP="00133525">
      <w:pPr>
        <w:spacing w:after="0" w:line="240" w:lineRule="auto"/>
        <w:jc w:val="both"/>
      </w:pPr>
    </w:p>
    <w:p w:rsidR="00CF4B4D" w:rsidRDefault="00CF4B4D" w:rsidP="00133525">
      <w:pPr>
        <w:spacing w:after="0" w:line="240" w:lineRule="auto"/>
        <w:ind w:left="720"/>
        <w:jc w:val="both"/>
      </w:pPr>
      <w:r>
        <w:rPr>
          <w:rFonts w:eastAsia="Times New Roman" w:cs="Times New Roman"/>
          <w:szCs w:val="24"/>
        </w:rPr>
        <w:t xml:space="preserve">(b) Provides that information </w:t>
      </w:r>
      <w:r>
        <w:t>maintained by a family violence shelter center, victims of trafficking shelter center, or sexual assault program is excepted from the requirements of Section 552.021 (Availability of Public Information) if it is information that relates to:</w:t>
      </w:r>
    </w:p>
    <w:p w:rsidR="00CF4B4D" w:rsidRDefault="00CF4B4D" w:rsidP="00133525">
      <w:pPr>
        <w:spacing w:after="0" w:line="240" w:lineRule="auto"/>
        <w:ind w:left="720"/>
        <w:jc w:val="both"/>
      </w:pPr>
    </w:p>
    <w:p w:rsidR="00CF4B4D" w:rsidRDefault="00CF4B4D" w:rsidP="00133525">
      <w:pPr>
        <w:spacing w:after="0" w:line="240" w:lineRule="auto"/>
        <w:ind w:left="1440"/>
        <w:jc w:val="both"/>
      </w:pPr>
      <w:r>
        <w:t>(1) makes no changes to this subdivision;</w:t>
      </w:r>
    </w:p>
    <w:p w:rsidR="00CF4B4D" w:rsidRDefault="00CF4B4D" w:rsidP="00133525">
      <w:pPr>
        <w:spacing w:after="0" w:line="240" w:lineRule="auto"/>
        <w:ind w:left="1440"/>
        <w:jc w:val="both"/>
      </w:pPr>
    </w:p>
    <w:p w:rsidR="00CF4B4D" w:rsidRDefault="00CF4B4D" w:rsidP="00133525">
      <w:pPr>
        <w:spacing w:after="0" w:line="240" w:lineRule="auto"/>
        <w:ind w:left="1440"/>
        <w:jc w:val="both"/>
      </w:pPr>
      <w:r>
        <w:t>(2) deletes existing text relating to the location or physical layout of a family violence shelter center or victims of trafficking shelter center, creates this subdivision from existing Subdivision (3), and renumbers subsequent subdivisions accordingly; or</w:t>
      </w:r>
    </w:p>
    <w:p w:rsidR="00CF4B4D" w:rsidRDefault="00CF4B4D" w:rsidP="00133525">
      <w:pPr>
        <w:spacing w:after="0" w:line="240" w:lineRule="auto"/>
        <w:ind w:left="1440"/>
        <w:jc w:val="both"/>
      </w:pPr>
    </w:p>
    <w:p w:rsidR="00CF4B4D" w:rsidRDefault="00CF4B4D" w:rsidP="00133525">
      <w:pPr>
        <w:spacing w:after="0" w:line="240" w:lineRule="auto"/>
        <w:ind w:left="1440"/>
        <w:jc w:val="both"/>
      </w:pPr>
      <w:r>
        <w:t>(3)–(5) makes no further changes to these subdivisions.</w:t>
      </w:r>
    </w:p>
    <w:p w:rsidR="00CF4B4D" w:rsidRDefault="00CF4B4D" w:rsidP="00133525">
      <w:pPr>
        <w:spacing w:after="0" w:line="240" w:lineRule="auto"/>
        <w:ind w:left="1440"/>
        <w:jc w:val="both"/>
      </w:pPr>
    </w:p>
    <w:p w:rsidR="00CF4B4D" w:rsidRDefault="00CF4B4D" w:rsidP="00133525">
      <w:pPr>
        <w:spacing w:after="0" w:line="240" w:lineRule="auto"/>
        <w:ind w:left="720"/>
        <w:jc w:val="both"/>
      </w:pPr>
      <w:r>
        <w:t>(b-1) Provides that information that relates to the location or physical layout of a family violence shelter center or victims of trafficking shelter center is confidential.</w:t>
      </w:r>
    </w:p>
    <w:p w:rsidR="00CF4B4D" w:rsidRDefault="00CF4B4D" w:rsidP="00133525">
      <w:pPr>
        <w:spacing w:after="0" w:line="240" w:lineRule="auto"/>
        <w:ind w:left="720"/>
        <w:jc w:val="both"/>
      </w:pPr>
    </w:p>
    <w:p w:rsidR="00CF4B4D" w:rsidRPr="005C2A78" w:rsidRDefault="00CF4B4D" w:rsidP="00133525">
      <w:pPr>
        <w:spacing w:after="0" w:line="240" w:lineRule="auto"/>
        <w:ind w:left="720"/>
        <w:jc w:val="both"/>
        <w:rPr>
          <w:rFonts w:eastAsia="Times New Roman" w:cs="Times New Roman"/>
          <w:szCs w:val="24"/>
        </w:rPr>
      </w:pPr>
      <w:r>
        <w:t>(c) Authorizes a governmental body to redact information maintained by a family violence shelter center, victims of trafficking shelter center, or sexual assault program that may be withheld under Subsection (b)(1) or (5) or that is confidential under Subsection (b-1), rather than may be withheld under Subsection (b)(1) or (6), from any information the governmental body discloses under Section 552.021 without the necessity of requesting a decision from the Texas attorney general under Subchapter G (Attorney General Decisions).</w:t>
      </w:r>
    </w:p>
    <w:p w:rsidR="00CF4B4D" w:rsidRPr="005C2A78" w:rsidRDefault="00CF4B4D" w:rsidP="00133525">
      <w:pPr>
        <w:spacing w:after="0" w:line="240" w:lineRule="auto"/>
        <w:jc w:val="both"/>
        <w:rPr>
          <w:rFonts w:eastAsia="Times New Roman" w:cs="Times New Roman"/>
          <w:szCs w:val="24"/>
        </w:rPr>
      </w:pPr>
    </w:p>
    <w:p w:rsidR="00CF4B4D" w:rsidRDefault="00CF4B4D" w:rsidP="00133525">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42, Penal Code, by adding Section 42.075, as follows:</w:t>
      </w:r>
    </w:p>
    <w:p w:rsidR="00CF4B4D" w:rsidRDefault="00CF4B4D" w:rsidP="00133525">
      <w:pPr>
        <w:spacing w:after="0" w:line="240" w:lineRule="auto"/>
        <w:jc w:val="both"/>
      </w:pPr>
    </w:p>
    <w:p w:rsidR="00CF4B4D" w:rsidRDefault="00CF4B4D" w:rsidP="00133525">
      <w:pPr>
        <w:spacing w:after="0" w:line="240" w:lineRule="auto"/>
        <w:ind w:left="720"/>
        <w:jc w:val="both"/>
      </w:pPr>
      <w:r>
        <w:t>Sec. 42.075. DISCLOSURE OF CONFIDENTIAL INFORMATION REGARDING FAMILY VIOLENCE OR VICTIMS OF TRAFFICKING SHELTER CENTER.</w:t>
      </w:r>
      <w:r w:rsidRPr="002A26AD">
        <w:t xml:space="preserve"> </w:t>
      </w:r>
      <w:r>
        <w:t xml:space="preserve">(a) Defines "family violence shelter center" and "victims of trafficking shelter center" for purposes of this section. </w:t>
      </w:r>
    </w:p>
    <w:p w:rsidR="00CF4B4D" w:rsidRDefault="00CF4B4D" w:rsidP="00133525">
      <w:pPr>
        <w:spacing w:after="0" w:line="240" w:lineRule="auto"/>
        <w:ind w:left="720"/>
        <w:jc w:val="both"/>
      </w:pPr>
    </w:p>
    <w:p w:rsidR="00CF4B4D" w:rsidRDefault="00CF4B4D" w:rsidP="00133525">
      <w:pPr>
        <w:spacing w:after="0" w:line="240" w:lineRule="auto"/>
        <w:ind w:left="1440"/>
        <w:jc w:val="both"/>
      </w:pPr>
      <w:r>
        <w:t xml:space="preserve">(b) Provides that a person commits an offense if the person, with the intent to threaten the safety of any inhabitant of a family violence shelter center or victims of trafficking shelter center, discloses or publicizes the location or physical layout of the center. </w:t>
      </w:r>
    </w:p>
    <w:p w:rsidR="00CF4B4D" w:rsidRDefault="00CF4B4D" w:rsidP="00133525">
      <w:pPr>
        <w:spacing w:after="0" w:line="240" w:lineRule="auto"/>
        <w:ind w:left="1440"/>
        <w:jc w:val="both"/>
      </w:pPr>
    </w:p>
    <w:p w:rsidR="00CF4B4D" w:rsidRDefault="00CF4B4D" w:rsidP="00133525">
      <w:pPr>
        <w:spacing w:after="0" w:line="240" w:lineRule="auto"/>
        <w:ind w:left="1440"/>
        <w:jc w:val="both"/>
      </w:pPr>
      <w:r>
        <w:t xml:space="preserve">(c) Provides that an offense under this section is a Class A misdemeanor. </w:t>
      </w:r>
    </w:p>
    <w:p w:rsidR="00CF4B4D" w:rsidRDefault="00CF4B4D" w:rsidP="00133525">
      <w:pPr>
        <w:spacing w:after="0" w:line="240" w:lineRule="auto"/>
        <w:ind w:left="1440"/>
        <w:jc w:val="both"/>
      </w:pPr>
    </w:p>
    <w:p w:rsidR="00CF4B4D" w:rsidRPr="005C2A78" w:rsidRDefault="00CF4B4D" w:rsidP="00133525">
      <w:pPr>
        <w:spacing w:after="0" w:line="240" w:lineRule="auto"/>
        <w:ind w:left="1440"/>
        <w:jc w:val="both"/>
        <w:rPr>
          <w:rFonts w:eastAsia="Times New Roman" w:cs="Times New Roman"/>
          <w:szCs w:val="24"/>
        </w:rPr>
      </w:pPr>
      <w:r>
        <w:t>(d) Provides that if conduct constituting an offense under this section also constitutes an offense under Section 552.352 (Distribution or Misuse of Confidential Information), Government Code, the actor is authorized to be prosecuted under either section.</w:t>
      </w:r>
    </w:p>
    <w:p w:rsidR="00CF4B4D" w:rsidRPr="005C2A78" w:rsidRDefault="00CF4B4D" w:rsidP="00133525">
      <w:pPr>
        <w:spacing w:after="0" w:line="240" w:lineRule="auto"/>
        <w:jc w:val="both"/>
        <w:rPr>
          <w:rFonts w:eastAsia="Times New Roman" w:cs="Times New Roman"/>
          <w:szCs w:val="24"/>
        </w:rPr>
      </w:pPr>
    </w:p>
    <w:p w:rsidR="00CF4B4D" w:rsidRDefault="00CF4B4D" w:rsidP="0013352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CF4B4D" w:rsidRDefault="00CF4B4D" w:rsidP="00133525">
      <w:pPr>
        <w:spacing w:after="0" w:line="240" w:lineRule="auto"/>
        <w:jc w:val="both"/>
        <w:rPr>
          <w:rFonts w:eastAsia="Times New Roman" w:cs="Times New Roman"/>
          <w:szCs w:val="24"/>
        </w:rPr>
      </w:pPr>
    </w:p>
    <w:p w:rsidR="00CF4B4D" w:rsidRPr="00C8671F" w:rsidRDefault="00CF4B4D" w:rsidP="00133525">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CF4B4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A2" w:rsidRDefault="004A31A2" w:rsidP="000F1DF9">
      <w:pPr>
        <w:spacing w:after="0" w:line="240" w:lineRule="auto"/>
      </w:pPr>
      <w:r>
        <w:separator/>
      </w:r>
    </w:p>
  </w:endnote>
  <w:endnote w:type="continuationSeparator" w:id="0">
    <w:p w:rsidR="004A31A2" w:rsidRDefault="004A31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31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F4B4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F4B4D">
                <w:rPr>
                  <w:sz w:val="20"/>
                  <w:szCs w:val="20"/>
                </w:rPr>
                <w:t>H.B. 3091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F4B4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31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F4B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F4B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A2" w:rsidRDefault="004A31A2" w:rsidP="000F1DF9">
      <w:pPr>
        <w:spacing w:after="0" w:line="240" w:lineRule="auto"/>
      </w:pPr>
      <w:r>
        <w:separator/>
      </w:r>
    </w:p>
  </w:footnote>
  <w:footnote w:type="continuationSeparator" w:id="0">
    <w:p w:rsidR="004A31A2" w:rsidRDefault="004A31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31A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4B4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81B44B-2EBE-47B1-8E91-E76DF43B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F4B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7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22D6" w:rsidP="007222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A9EAB7778F4A1797B053F6A71E26FD"/>
        <w:category>
          <w:name w:val="General"/>
          <w:gallery w:val="placeholder"/>
        </w:category>
        <w:types>
          <w:type w:val="bbPlcHdr"/>
        </w:types>
        <w:behaviors>
          <w:behavior w:val="content"/>
        </w:behaviors>
        <w:guid w:val="{84579894-30BF-4910-BDE0-E8F60BE817CB}"/>
      </w:docPartPr>
      <w:docPartBody>
        <w:p w:rsidR="00000000" w:rsidRDefault="005C0EDC"/>
      </w:docPartBody>
    </w:docPart>
    <w:docPart>
      <w:docPartPr>
        <w:name w:val="8BD3F358DB144591A49C3C188548ED9E"/>
        <w:category>
          <w:name w:val="General"/>
          <w:gallery w:val="placeholder"/>
        </w:category>
        <w:types>
          <w:type w:val="bbPlcHdr"/>
        </w:types>
        <w:behaviors>
          <w:behavior w:val="content"/>
        </w:behaviors>
        <w:guid w:val="{57B369CB-2371-4F00-938E-3A6ED77D3036}"/>
      </w:docPartPr>
      <w:docPartBody>
        <w:p w:rsidR="00000000" w:rsidRDefault="005C0EDC"/>
      </w:docPartBody>
    </w:docPart>
    <w:docPart>
      <w:docPartPr>
        <w:name w:val="B8C8903C74494D5C8C8006AFE37F1C2E"/>
        <w:category>
          <w:name w:val="General"/>
          <w:gallery w:val="placeholder"/>
        </w:category>
        <w:types>
          <w:type w:val="bbPlcHdr"/>
        </w:types>
        <w:behaviors>
          <w:behavior w:val="content"/>
        </w:behaviors>
        <w:guid w:val="{509F4013-A154-4FB4-AA30-73C9B2FCE79D}"/>
      </w:docPartPr>
      <w:docPartBody>
        <w:p w:rsidR="00000000" w:rsidRDefault="005C0EDC"/>
      </w:docPartBody>
    </w:docPart>
    <w:docPart>
      <w:docPartPr>
        <w:name w:val="7E8337D44CBD4C61837C101E66E19A61"/>
        <w:category>
          <w:name w:val="General"/>
          <w:gallery w:val="placeholder"/>
        </w:category>
        <w:types>
          <w:type w:val="bbPlcHdr"/>
        </w:types>
        <w:behaviors>
          <w:behavior w:val="content"/>
        </w:behaviors>
        <w:guid w:val="{8CCBC59C-3D52-4195-A3E3-5692D69E4FA3}"/>
      </w:docPartPr>
      <w:docPartBody>
        <w:p w:rsidR="00000000" w:rsidRDefault="005C0EDC"/>
      </w:docPartBody>
    </w:docPart>
    <w:docPart>
      <w:docPartPr>
        <w:name w:val="7EFCB960DE9C445AB4D803081F520CBF"/>
        <w:category>
          <w:name w:val="General"/>
          <w:gallery w:val="placeholder"/>
        </w:category>
        <w:types>
          <w:type w:val="bbPlcHdr"/>
        </w:types>
        <w:behaviors>
          <w:behavior w:val="content"/>
        </w:behaviors>
        <w:guid w:val="{98385369-5AC2-4757-9DEA-6325C5BA0FDF}"/>
      </w:docPartPr>
      <w:docPartBody>
        <w:p w:rsidR="00000000" w:rsidRDefault="005C0EDC"/>
      </w:docPartBody>
    </w:docPart>
    <w:docPart>
      <w:docPartPr>
        <w:name w:val="D7445AE1109C4B51B30832D736BD9852"/>
        <w:category>
          <w:name w:val="General"/>
          <w:gallery w:val="placeholder"/>
        </w:category>
        <w:types>
          <w:type w:val="bbPlcHdr"/>
        </w:types>
        <w:behaviors>
          <w:behavior w:val="content"/>
        </w:behaviors>
        <w:guid w:val="{063C9C5F-E6C2-4752-986C-DB8804D125F7}"/>
      </w:docPartPr>
      <w:docPartBody>
        <w:p w:rsidR="00000000" w:rsidRDefault="005C0EDC"/>
      </w:docPartBody>
    </w:docPart>
    <w:docPart>
      <w:docPartPr>
        <w:name w:val="0A94B0CF79F346C4B56D38C235ED78A1"/>
        <w:category>
          <w:name w:val="General"/>
          <w:gallery w:val="placeholder"/>
        </w:category>
        <w:types>
          <w:type w:val="bbPlcHdr"/>
        </w:types>
        <w:behaviors>
          <w:behavior w:val="content"/>
        </w:behaviors>
        <w:guid w:val="{77A44B18-011D-45D9-B00A-DEE9200B0756}"/>
      </w:docPartPr>
      <w:docPartBody>
        <w:p w:rsidR="00000000" w:rsidRDefault="005C0EDC"/>
      </w:docPartBody>
    </w:docPart>
    <w:docPart>
      <w:docPartPr>
        <w:name w:val="24483E93014740DDB6E0D91B409B6523"/>
        <w:category>
          <w:name w:val="General"/>
          <w:gallery w:val="placeholder"/>
        </w:category>
        <w:types>
          <w:type w:val="bbPlcHdr"/>
        </w:types>
        <w:behaviors>
          <w:behavior w:val="content"/>
        </w:behaviors>
        <w:guid w:val="{23380651-23DE-494C-84F8-27D027DFA105}"/>
      </w:docPartPr>
      <w:docPartBody>
        <w:p w:rsidR="00000000" w:rsidRDefault="005C0EDC"/>
      </w:docPartBody>
    </w:docPart>
    <w:docPart>
      <w:docPartPr>
        <w:name w:val="9B5E8A6985064F7FA144F4271798A050"/>
        <w:category>
          <w:name w:val="General"/>
          <w:gallery w:val="placeholder"/>
        </w:category>
        <w:types>
          <w:type w:val="bbPlcHdr"/>
        </w:types>
        <w:behaviors>
          <w:behavior w:val="content"/>
        </w:behaviors>
        <w:guid w:val="{D5C9C3E8-C8F1-4370-A1A8-84E5BED76AD0}"/>
      </w:docPartPr>
      <w:docPartBody>
        <w:p w:rsidR="00000000" w:rsidRDefault="007222D6" w:rsidP="007222D6">
          <w:pPr>
            <w:pStyle w:val="9B5E8A6985064F7FA144F4271798A050"/>
          </w:pPr>
          <w:r w:rsidRPr="00A30DD1">
            <w:rPr>
              <w:rStyle w:val="PlaceholderText"/>
            </w:rPr>
            <w:t>Click here to enter a date.</w:t>
          </w:r>
        </w:p>
      </w:docPartBody>
    </w:docPart>
    <w:docPart>
      <w:docPartPr>
        <w:name w:val="E19A3B961F0B4E78A916915D7886791F"/>
        <w:category>
          <w:name w:val="General"/>
          <w:gallery w:val="placeholder"/>
        </w:category>
        <w:types>
          <w:type w:val="bbPlcHdr"/>
        </w:types>
        <w:behaviors>
          <w:behavior w:val="content"/>
        </w:behaviors>
        <w:guid w:val="{39372946-4412-45FA-B15E-07019449A1C1}"/>
      </w:docPartPr>
      <w:docPartBody>
        <w:p w:rsidR="00000000" w:rsidRDefault="005C0EDC"/>
      </w:docPartBody>
    </w:docPart>
    <w:docPart>
      <w:docPartPr>
        <w:name w:val="C0678A8F07F34654A5416370C4C64B9D"/>
        <w:category>
          <w:name w:val="General"/>
          <w:gallery w:val="placeholder"/>
        </w:category>
        <w:types>
          <w:type w:val="bbPlcHdr"/>
        </w:types>
        <w:behaviors>
          <w:behavior w:val="content"/>
        </w:behaviors>
        <w:guid w:val="{176B869D-0656-49F7-8C7A-45947111B729}"/>
      </w:docPartPr>
      <w:docPartBody>
        <w:p w:rsidR="00000000" w:rsidRDefault="005C0EDC"/>
      </w:docPartBody>
    </w:docPart>
    <w:docPart>
      <w:docPartPr>
        <w:name w:val="03E8E8AEF65348C89E9E80EFCEE40103"/>
        <w:category>
          <w:name w:val="General"/>
          <w:gallery w:val="placeholder"/>
        </w:category>
        <w:types>
          <w:type w:val="bbPlcHdr"/>
        </w:types>
        <w:behaviors>
          <w:behavior w:val="content"/>
        </w:behaviors>
        <w:guid w:val="{3EDCCC74-BC22-4A65-8C33-4B09F372B684}"/>
      </w:docPartPr>
      <w:docPartBody>
        <w:p w:rsidR="00000000" w:rsidRDefault="007222D6" w:rsidP="007222D6">
          <w:pPr>
            <w:pStyle w:val="03E8E8AEF65348C89E9E80EFCEE40103"/>
          </w:pPr>
          <w:r>
            <w:rPr>
              <w:rFonts w:eastAsia="Times New Roman" w:cs="Times New Roman"/>
              <w:bCs/>
              <w:szCs w:val="24"/>
            </w:rPr>
            <w:t xml:space="preserve"> </w:t>
          </w:r>
        </w:p>
      </w:docPartBody>
    </w:docPart>
    <w:docPart>
      <w:docPartPr>
        <w:name w:val="F5BD3D8E3E2946B08A037BAEBCBAB829"/>
        <w:category>
          <w:name w:val="General"/>
          <w:gallery w:val="placeholder"/>
        </w:category>
        <w:types>
          <w:type w:val="bbPlcHdr"/>
        </w:types>
        <w:behaviors>
          <w:behavior w:val="content"/>
        </w:behaviors>
        <w:guid w:val="{09B2990C-AFD0-458B-916E-93F2AE3C045E}"/>
      </w:docPartPr>
      <w:docPartBody>
        <w:p w:rsidR="00000000" w:rsidRDefault="005C0EDC"/>
      </w:docPartBody>
    </w:docPart>
    <w:docPart>
      <w:docPartPr>
        <w:name w:val="F81814580B1D49C38D34E05BE966B89E"/>
        <w:category>
          <w:name w:val="General"/>
          <w:gallery w:val="placeholder"/>
        </w:category>
        <w:types>
          <w:type w:val="bbPlcHdr"/>
        </w:types>
        <w:behaviors>
          <w:behavior w:val="content"/>
        </w:behaviors>
        <w:guid w:val="{74DE97D3-C4B3-4ECE-BFA3-A7E39FC123EF}"/>
      </w:docPartPr>
      <w:docPartBody>
        <w:p w:rsidR="00000000" w:rsidRDefault="005C0E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0EDC"/>
    <w:rsid w:val="005D31F2"/>
    <w:rsid w:val="00635291"/>
    <w:rsid w:val="006959CC"/>
    <w:rsid w:val="00696675"/>
    <w:rsid w:val="006B0016"/>
    <w:rsid w:val="007222D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2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222D6"/>
    <w:rPr>
      <w:rFonts w:ascii="Times New Roman" w:hAnsi="Times New Roman"/>
      <w:sz w:val="24"/>
    </w:rPr>
  </w:style>
  <w:style w:type="paragraph" w:customStyle="1" w:styleId="487D89B4F8B34DB4967D41FE18F7F88D9">
    <w:name w:val="487D89B4F8B34DB4967D41FE18F7F88D9"/>
    <w:rsid w:val="007222D6"/>
    <w:rPr>
      <w:rFonts w:ascii="Times New Roman" w:hAnsi="Times New Roman"/>
      <w:sz w:val="24"/>
    </w:rPr>
  </w:style>
  <w:style w:type="paragraph" w:customStyle="1" w:styleId="AE2570ED5D764CD7AF9686706F550F4622">
    <w:name w:val="AE2570ED5D764CD7AF9686706F550F4622"/>
    <w:rsid w:val="007222D6"/>
    <w:pPr>
      <w:tabs>
        <w:tab w:val="center" w:pos="4680"/>
        <w:tab w:val="right" w:pos="9360"/>
      </w:tabs>
      <w:spacing w:after="0" w:line="240" w:lineRule="auto"/>
    </w:pPr>
    <w:rPr>
      <w:rFonts w:ascii="Times New Roman" w:hAnsi="Times New Roman"/>
      <w:sz w:val="24"/>
    </w:rPr>
  </w:style>
  <w:style w:type="paragraph" w:customStyle="1" w:styleId="9B5E8A6985064F7FA144F4271798A050">
    <w:name w:val="9B5E8A6985064F7FA144F4271798A050"/>
    <w:rsid w:val="007222D6"/>
    <w:pPr>
      <w:spacing w:after="160" w:line="259" w:lineRule="auto"/>
    </w:pPr>
  </w:style>
  <w:style w:type="paragraph" w:customStyle="1" w:styleId="03E8E8AEF65348C89E9E80EFCEE40103">
    <w:name w:val="03E8E8AEF65348C89E9E80EFCEE40103"/>
    <w:rsid w:val="007222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B20EDA-E6A9-419E-BCA5-A1B56411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464</Words>
  <Characters>2647</Characters>
  <Application>Microsoft Office Word</Application>
  <DocSecurity>0</DocSecurity>
  <Lines>22</Lines>
  <Paragraphs>6</Paragraphs>
  <ScaleCrop>false</ScaleCrop>
  <Company>Texas Legislative Council</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2019-05-18T01:32:00Z</dcterms:modified>
</cp:coreProperties>
</file>

<file path=docProps/custom.xml><?xml version="1.0" encoding="utf-8"?>
<op:Properties xmlns:vt="http://schemas.openxmlformats.org/officeDocument/2006/docPropsVTypes" xmlns:op="http://schemas.openxmlformats.org/officeDocument/2006/custom-properties"/>
</file>