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AD" w:rsidRDefault="006D0D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3EAAF84E444C45A77920F4F4C76C7A"/>
          </w:placeholder>
        </w:sdtPr>
        <w:sdtContent>
          <w:r w:rsidRPr="005C2A78">
            <w:rPr>
              <w:rFonts w:cs="Times New Roman"/>
              <w:b/>
              <w:szCs w:val="24"/>
              <w:u w:val="single"/>
            </w:rPr>
            <w:t>BILL ANALYSIS</w:t>
          </w:r>
        </w:sdtContent>
      </w:sdt>
    </w:p>
    <w:p w:rsidR="006D0DAD" w:rsidRPr="00585C31" w:rsidRDefault="006D0DAD" w:rsidP="000F1DF9">
      <w:pPr>
        <w:spacing w:after="0" w:line="240" w:lineRule="auto"/>
        <w:rPr>
          <w:rFonts w:cs="Times New Roman"/>
          <w:szCs w:val="24"/>
        </w:rPr>
      </w:pPr>
    </w:p>
    <w:p w:rsidR="006D0DAD" w:rsidRPr="00585C31" w:rsidRDefault="006D0D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0DAD" w:rsidTr="000F1DF9">
        <w:tc>
          <w:tcPr>
            <w:tcW w:w="2718" w:type="dxa"/>
          </w:tcPr>
          <w:p w:rsidR="006D0DAD" w:rsidRPr="005C2A78" w:rsidRDefault="006D0DAD" w:rsidP="006D756B">
            <w:pPr>
              <w:rPr>
                <w:rFonts w:cs="Times New Roman"/>
                <w:szCs w:val="24"/>
              </w:rPr>
            </w:pPr>
            <w:sdt>
              <w:sdtPr>
                <w:rPr>
                  <w:rFonts w:cs="Times New Roman"/>
                  <w:szCs w:val="24"/>
                </w:rPr>
                <w:alias w:val="Agency Title"/>
                <w:tag w:val="AgencyTitleContentControl"/>
                <w:id w:val="1920747753"/>
                <w:lock w:val="sdtContentLocked"/>
                <w:placeholder>
                  <w:docPart w:val="51C2FD68D7B2459AA0C769B5644D803A"/>
                </w:placeholder>
              </w:sdtPr>
              <w:sdtEndPr>
                <w:rPr>
                  <w:rFonts w:cstheme="minorBidi"/>
                  <w:szCs w:val="22"/>
                </w:rPr>
              </w:sdtEndPr>
              <w:sdtContent>
                <w:r>
                  <w:rPr>
                    <w:rFonts w:cs="Times New Roman"/>
                    <w:szCs w:val="24"/>
                  </w:rPr>
                  <w:t>Senate Research Center</w:t>
                </w:r>
              </w:sdtContent>
            </w:sdt>
          </w:p>
        </w:tc>
        <w:tc>
          <w:tcPr>
            <w:tcW w:w="6858" w:type="dxa"/>
          </w:tcPr>
          <w:p w:rsidR="006D0DAD" w:rsidRPr="00FF6471" w:rsidRDefault="006D0DAD" w:rsidP="000F1DF9">
            <w:pPr>
              <w:jc w:val="right"/>
              <w:rPr>
                <w:rFonts w:cs="Times New Roman"/>
                <w:szCs w:val="24"/>
              </w:rPr>
            </w:pPr>
            <w:sdt>
              <w:sdtPr>
                <w:rPr>
                  <w:rFonts w:cs="Times New Roman"/>
                  <w:szCs w:val="24"/>
                </w:rPr>
                <w:alias w:val="Bill Number"/>
                <w:tag w:val="BillNumberOne"/>
                <w:id w:val="-410784069"/>
                <w:lock w:val="sdtContentLocked"/>
                <w:placeholder>
                  <w:docPart w:val="7BC91C755A5F4BFB8CB5592B5E752837"/>
                </w:placeholder>
              </w:sdtPr>
              <w:sdtContent>
                <w:r>
                  <w:rPr>
                    <w:rFonts w:cs="Times New Roman"/>
                    <w:szCs w:val="24"/>
                  </w:rPr>
                  <w:t>H.B. 3163</w:t>
                </w:r>
              </w:sdtContent>
            </w:sdt>
          </w:p>
        </w:tc>
      </w:tr>
      <w:tr w:rsidR="006D0DAD" w:rsidTr="000F1DF9">
        <w:sdt>
          <w:sdtPr>
            <w:rPr>
              <w:rFonts w:cs="Times New Roman"/>
              <w:szCs w:val="24"/>
            </w:rPr>
            <w:alias w:val="TLCNumber"/>
            <w:tag w:val="TLCNumber"/>
            <w:id w:val="-542600604"/>
            <w:lock w:val="sdtLocked"/>
            <w:placeholder>
              <w:docPart w:val="8CED44FC9D79459882E20DC876A13E1E"/>
            </w:placeholder>
          </w:sdtPr>
          <w:sdtContent>
            <w:tc>
              <w:tcPr>
                <w:tcW w:w="2718" w:type="dxa"/>
              </w:tcPr>
              <w:p w:rsidR="006D0DAD" w:rsidRPr="000F1DF9" w:rsidRDefault="006D0DAD" w:rsidP="00C65088">
                <w:pPr>
                  <w:rPr>
                    <w:rFonts w:cs="Times New Roman"/>
                    <w:szCs w:val="24"/>
                  </w:rPr>
                </w:pPr>
                <w:r>
                  <w:rPr>
                    <w:rFonts w:cs="Times New Roman"/>
                    <w:szCs w:val="24"/>
                  </w:rPr>
                  <w:t>86R13223 BEE-D</w:t>
                </w:r>
              </w:p>
            </w:tc>
          </w:sdtContent>
        </w:sdt>
        <w:tc>
          <w:tcPr>
            <w:tcW w:w="6858" w:type="dxa"/>
          </w:tcPr>
          <w:p w:rsidR="006D0DAD" w:rsidRPr="005C2A78" w:rsidRDefault="006D0DAD" w:rsidP="006D756B">
            <w:pPr>
              <w:jc w:val="right"/>
              <w:rPr>
                <w:rFonts w:cs="Times New Roman"/>
                <w:szCs w:val="24"/>
              </w:rPr>
            </w:pPr>
            <w:sdt>
              <w:sdtPr>
                <w:rPr>
                  <w:rFonts w:cs="Times New Roman"/>
                  <w:szCs w:val="24"/>
                </w:rPr>
                <w:alias w:val="Author Label"/>
                <w:tag w:val="By"/>
                <w:id w:val="72399597"/>
                <w:lock w:val="sdtLocked"/>
                <w:placeholder>
                  <w:docPart w:val="8D7C87B682C5445EAD707BEFB3F37C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AF5145E6C9443FBDC86E7A58834E90"/>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3D123425E0DF487EBD14016C7B10A8C1"/>
                </w:placeholder>
              </w:sdtPr>
              <w:sdtContent>
                <w:r>
                  <w:rPr>
                    <w:rFonts w:cs="Times New Roman"/>
                    <w:szCs w:val="24"/>
                  </w:rPr>
                  <w:t xml:space="preserve"> (Menéndez)</w:t>
                </w:r>
              </w:sdtContent>
            </w:sdt>
          </w:p>
        </w:tc>
      </w:tr>
      <w:tr w:rsidR="006D0DAD" w:rsidTr="000F1DF9">
        <w:tc>
          <w:tcPr>
            <w:tcW w:w="2718" w:type="dxa"/>
          </w:tcPr>
          <w:p w:rsidR="006D0DAD" w:rsidRPr="00BC7495" w:rsidRDefault="006D0DAD" w:rsidP="000F1DF9">
            <w:pPr>
              <w:rPr>
                <w:rFonts w:cs="Times New Roman"/>
                <w:szCs w:val="24"/>
              </w:rPr>
            </w:pPr>
          </w:p>
        </w:tc>
        <w:sdt>
          <w:sdtPr>
            <w:rPr>
              <w:rFonts w:cs="Times New Roman"/>
              <w:szCs w:val="24"/>
            </w:rPr>
            <w:alias w:val="Committee"/>
            <w:tag w:val="Committee"/>
            <w:id w:val="1914272295"/>
            <w:lock w:val="sdtContentLocked"/>
            <w:placeholder>
              <w:docPart w:val="501DD65FD75B4ACAAF552DCCB3042648"/>
            </w:placeholder>
          </w:sdtPr>
          <w:sdtContent>
            <w:tc>
              <w:tcPr>
                <w:tcW w:w="6858" w:type="dxa"/>
              </w:tcPr>
              <w:p w:rsidR="006D0DAD" w:rsidRPr="00FF6471" w:rsidRDefault="006D0DAD" w:rsidP="000F1DF9">
                <w:pPr>
                  <w:jc w:val="right"/>
                  <w:rPr>
                    <w:rFonts w:cs="Times New Roman"/>
                    <w:szCs w:val="24"/>
                  </w:rPr>
                </w:pPr>
                <w:r>
                  <w:rPr>
                    <w:rFonts w:cs="Times New Roman"/>
                    <w:szCs w:val="24"/>
                  </w:rPr>
                  <w:t>Transportation</w:t>
                </w:r>
              </w:p>
            </w:tc>
          </w:sdtContent>
        </w:sdt>
      </w:tr>
      <w:tr w:rsidR="006D0DAD" w:rsidTr="000F1DF9">
        <w:tc>
          <w:tcPr>
            <w:tcW w:w="2718" w:type="dxa"/>
          </w:tcPr>
          <w:p w:rsidR="006D0DAD" w:rsidRPr="00BC7495" w:rsidRDefault="006D0DAD" w:rsidP="000F1DF9">
            <w:pPr>
              <w:rPr>
                <w:rFonts w:cs="Times New Roman"/>
                <w:szCs w:val="24"/>
              </w:rPr>
            </w:pPr>
          </w:p>
        </w:tc>
        <w:sdt>
          <w:sdtPr>
            <w:rPr>
              <w:rFonts w:cs="Times New Roman"/>
              <w:szCs w:val="24"/>
            </w:rPr>
            <w:alias w:val="Date"/>
            <w:tag w:val="DateContentControl"/>
            <w:id w:val="1178081906"/>
            <w:lock w:val="sdtLocked"/>
            <w:placeholder>
              <w:docPart w:val="E5722FD41A4E40F29C41B192CFD3C4D1"/>
            </w:placeholder>
            <w:date w:fullDate="2019-05-15T00:00:00Z">
              <w:dateFormat w:val="M/d/yyyy"/>
              <w:lid w:val="en-US"/>
              <w:storeMappedDataAs w:val="dateTime"/>
              <w:calendar w:val="gregorian"/>
            </w:date>
          </w:sdtPr>
          <w:sdtContent>
            <w:tc>
              <w:tcPr>
                <w:tcW w:w="6858" w:type="dxa"/>
              </w:tcPr>
              <w:p w:rsidR="006D0DAD" w:rsidRPr="00FF6471" w:rsidRDefault="006D0DAD" w:rsidP="000F1DF9">
                <w:pPr>
                  <w:jc w:val="right"/>
                  <w:rPr>
                    <w:rFonts w:cs="Times New Roman"/>
                    <w:szCs w:val="24"/>
                  </w:rPr>
                </w:pPr>
                <w:r>
                  <w:rPr>
                    <w:rFonts w:cs="Times New Roman"/>
                    <w:szCs w:val="24"/>
                  </w:rPr>
                  <w:t>5/15/2019</w:t>
                </w:r>
              </w:p>
            </w:tc>
          </w:sdtContent>
        </w:sdt>
      </w:tr>
      <w:tr w:rsidR="006D0DAD" w:rsidTr="000F1DF9">
        <w:tc>
          <w:tcPr>
            <w:tcW w:w="2718" w:type="dxa"/>
          </w:tcPr>
          <w:p w:rsidR="006D0DAD" w:rsidRPr="00BC7495" w:rsidRDefault="006D0DAD" w:rsidP="000F1DF9">
            <w:pPr>
              <w:rPr>
                <w:rFonts w:cs="Times New Roman"/>
                <w:szCs w:val="24"/>
              </w:rPr>
            </w:pPr>
          </w:p>
        </w:tc>
        <w:sdt>
          <w:sdtPr>
            <w:rPr>
              <w:rFonts w:cs="Times New Roman"/>
              <w:szCs w:val="24"/>
            </w:rPr>
            <w:alias w:val="BA Version"/>
            <w:tag w:val="BAVersion"/>
            <w:id w:val="-1685590809"/>
            <w:lock w:val="sdtContentLocked"/>
            <w:placeholder>
              <w:docPart w:val="3D753636F1414C769A8F7065DB2A7563"/>
            </w:placeholder>
          </w:sdtPr>
          <w:sdtContent>
            <w:tc>
              <w:tcPr>
                <w:tcW w:w="6858" w:type="dxa"/>
              </w:tcPr>
              <w:p w:rsidR="006D0DAD" w:rsidRPr="00FF6471" w:rsidRDefault="006D0DAD" w:rsidP="000F1DF9">
                <w:pPr>
                  <w:jc w:val="right"/>
                  <w:rPr>
                    <w:rFonts w:cs="Times New Roman"/>
                    <w:szCs w:val="24"/>
                  </w:rPr>
                </w:pPr>
                <w:r>
                  <w:rPr>
                    <w:rFonts w:cs="Times New Roman"/>
                    <w:szCs w:val="24"/>
                  </w:rPr>
                  <w:t>Engrossed</w:t>
                </w:r>
              </w:p>
            </w:tc>
          </w:sdtContent>
        </w:sdt>
      </w:tr>
    </w:tbl>
    <w:p w:rsidR="006D0DAD" w:rsidRPr="00FF6471" w:rsidRDefault="006D0DAD" w:rsidP="000F1DF9">
      <w:pPr>
        <w:spacing w:after="0" w:line="240" w:lineRule="auto"/>
        <w:rPr>
          <w:rFonts w:cs="Times New Roman"/>
          <w:szCs w:val="24"/>
        </w:rPr>
      </w:pPr>
    </w:p>
    <w:p w:rsidR="006D0DAD" w:rsidRPr="00FF6471" w:rsidRDefault="006D0DAD" w:rsidP="000F1DF9">
      <w:pPr>
        <w:spacing w:after="0" w:line="240" w:lineRule="auto"/>
        <w:rPr>
          <w:rFonts w:cs="Times New Roman"/>
          <w:szCs w:val="24"/>
        </w:rPr>
      </w:pPr>
    </w:p>
    <w:p w:rsidR="006D0DAD" w:rsidRPr="00FF6471" w:rsidRDefault="006D0D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9AB88971E9468686CD5664118B7597"/>
        </w:placeholder>
      </w:sdtPr>
      <w:sdtContent>
        <w:p w:rsidR="006D0DAD" w:rsidRDefault="006D0D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027CABEA924D4C87B7469B6242DA43"/>
        </w:placeholder>
      </w:sdtPr>
      <w:sdtContent>
        <w:p w:rsidR="006D0DAD" w:rsidRDefault="006D0DAD" w:rsidP="00767DF7">
          <w:pPr>
            <w:pStyle w:val="NormalWeb"/>
            <w:spacing w:before="0" w:beforeAutospacing="0" w:after="0" w:afterAutospacing="0"/>
            <w:jc w:val="both"/>
            <w:divId w:val="865483067"/>
            <w:rPr>
              <w:rFonts w:eastAsia="Times New Roman"/>
              <w:bCs/>
            </w:rPr>
          </w:pPr>
        </w:p>
        <w:p w:rsidR="006D0DAD" w:rsidRDefault="006D0DAD" w:rsidP="00767DF7">
          <w:pPr>
            <w:pStyle w:val="NormalWeb"/>
            <w:spacing w:before="0" w:beforeAutospacing="0" w:after="0" w:afterAutospacing="0"/>
            <w:jc w:val="both"/>
            <w:divId w:val="865483067"/>
            <w:rPr>
              <w:color w:val="000000"/>
            </w:rPr>
          </w:pPr>
          <w:r w:rsidRPr="00767DF7">
            <w:rPr>
              <w:color w:val="000000"/>
            </w:rPr>
            <w:t>H</w:t>
          </w:r>
          <w:r>
            <w:rPr>
              <w:color w:val="000000"/>
            </w:rPr>
            <w:t>.</w:t>
          </w:r>
          <w:r w:rsidRPr="00767DF7">
            <w:rPr>
              <w:color w:val="000000"/>
            </w:rPr>
            <w:t>B</w:t>
          </w:r>
          <w:r>
            <w:rPr>
              <w:color w:val="000000"/>
            </w:rPr>
            <w:t>.</w:t>
          </w:r>
          <w:r w:rsidRPr="00767DF7">
            <w:rPr>
              <w:color w:val="000000"/>
            </w:rPr>
            <w:t xml:space="preserve"> 3163 amends the Government Code to require the standards and specifications adopted by the Texas Commission of Licensing and Regulation relating to the limitation of architectural barriers to provide that:</w:t>
          </w:r>
        </w:p>
        <w:p w:rsidR="006D0DAD" w:rsidRPr="00767DF7" w:rsidRDefault="006D0DAD" w:rsidP="00767DF7">
          <w:pPr>
            <w:pStyle w:val="NormalWeb"/>
            <w:spacing w:before="0" w:beforeAutospacing="0" w:after="0" w:afterAutospacing="0"/>
            <w:jc w:val="both"/>
            <w:divId w:val="865483067"/>
            <w:rPr>
              <w:color w:val="000000"/>
            </w:rPr>
          </w:pPr>
        </w:p>
        <w:p w:rsidR="006D0DAD" w:rsidRDefault="006D0DAD" w:rsidP="00767DF7">
          <w:pPr>
            <w:pStyle w:val="NormalWeb"/>
            <w:numPr>
              <w:ilvl w:val="0"/>
              <w:numId w:val="1"/>
            </w:numPr>
            <w:spacing w:before="0" w:beforeAutospacing="0" w:after="0" w:afterAutospacing="0"/>
            <w:jc w:val="both"/>
            <w:divId w:val="865483067"/>
            <w:rPr>
              <w:color w:val="000000"/>
            </w:rPr>
          </w:pPr>
          <w:r w:rsidRPr="00767DF7">
            <w:rPr>
              <w:color w:val="000000"/>
            </w:rPr>
            <w:t>If an accessible parking space provided in accordance with a requirement of the standards and specifications is paved, the international symbol of access must be painted on the parking space and the words "NO PARKING" must be painted on any access aisle adjacent to the parking space; and</w:t>
          </w:r>
        </w:p>
        <w:p w:rsidR="006D0DAD" w:rsidRPr="00767DF7" w:rsidRDefault="006D0DAD" w:rsidP="00767DF7">
          <w:pPr>
            <w:pStyle w:val="NormalWeb"/>
            <w:spacing w:before="0" w:beforeAutospacing="0" w:after="0" w:afterAutospacing="0"/>
            <w:jc w:val="both"/>
            <w:divId w:val="865483067"/>
            <w:rPr>
              <w:color w:val="000000"/>
            </w:rPr>
          </w:pPr>
        </w:p>
        <w:p w:rsidR="006D0DAD" w:rsidRDefault="006D0DAD" w:rsidP="00767DF7">
          <w:pPr>
            <w:pStyle w:val="NormalWeb"/>
            <w:numPr>
              <w:ilvl w:val="0"/>
              <w:numId w:val="1"/>
            </w:numPr>
            <w:spacing w:before="0" w:beforeAutospacing="0" w:after="0" w:afterAutospacing="0"/>
            <w:jc w:val="both"/>
            <w:divId w:val="865483067"/>
            <w:rPr>
              <w:color w:val="000000"/>
            </w:rPr>
          </w:pPr>
          <w:r w:rsidRPr="00767DF7">
            <w:rPr>
              <w:color w:val="000000"/>
            </w:rPr>
            <w:t>A sign identifying an accessible parking space provided in accordance with a requirement of the standards and specifications must include a statement regarding the potential consequences of illegally parking a vehicle in the space, including the towing of the vehicle or the assessment of a fine or other penalty against the vehicle owner or operator.</w:t>
          </w:r>
        </w:p>
        <w:p w:rsidR="006D0DAD" w:rsidRPr="00767DF7" w:rsidRDefault="006D0DAD" w:rsidP="00767DF7">
          <w:pPr>
            <w:pStyle w:val="NormalWeb"/>
            <w:spacing w:before="0" w:beforeAutospacing="0" w:after="0" w:afterAutospacing="0"/>
            <w:jc w:val="both"/>
            <w:divId w:val="865483067"/>
            <w:rPr>
              <w:color w:val="000000"/>
            </w:rPr>
          </w:pPr>
        </w:p>
        <w:p w:rsidR="006D0DAD" w:rsidRPr="00767DF7" w:rsidRDefault="006D0DAD" w:rsidP="00767DF7">
          <w:pPr>
            <w:pStyle w:val="NormalWeb"/>
            <w:spacing w:before="0" w:beforeAutospacing="0" w:after="0" w:afterAutospacing="0"/>
            <w:jc w:val="both"/>
            <w:divId w:val="865483067"/>
            <w:rPr>
              <w:color w:val="000000"/>
            </w:rPr>
          </w:pPr>
          <w:r w:rsidRPr="00767DF7">
            <w:rPr>
              <w:color w:val="000000"/>
            </w:rPr>
            <w:t>H</w:t>
          </w:r>
          <w:r>
            <w:rPr>
              <w:color w:val="000000"/>
            </w:rPr>
            <w:t>.</w:t>
          </w:r>
          <w:r w:rsidRPr="00767DF7">
            <w:rPr>
              <w:color w:val="000000"/>
            </w:rPr>
            <w:t>B</w:t>
          </w:r>
          <w:r>
            <w:rPr>
              <w:color w:val="000000"/>
            </w:rPr>
            <w:t>.</w:t>
          </w:r>
          <w:r w:rsidRPr="00767DF7">
            <w:rPr>
              <w:color w:val="000000"/>
            </w:rPr>
            <w:t xml:space="preserve"> 3163 amends the Transportation Code to require the Texas Department of Motor Vehicles to include with each set of license plates issued for a vehicle used by a person with a disability and each disabled parking placard a document that provides information on laws governing parking for persons with disabilities and instructions for reporting alleged privileged parking violations.</w:t>
          </w:r>
        </w:p>
        <w:p w:rsidR="006D0DAD" w:rsidRPr="00D70925" w:rsidRDefault="006D0DAD" w:rsidP="00767DF7">
          <w:pPr>
            <w:spacing w:after="0" w:line="240" w:lineRule="auto"/>
            <w:jc w:val="both"/>
            <w:rPr>
              <w:rFonts w:eastAsia="Times New Roman" w:cs="Times New Roman"/>
              <w:bCs/>
              <w:szCs w:val="24"/>
            </w:rPr>
          </w:pPr>
        </w:p>
      </w:sdtContent>
    </w:sdt>
    <w:p w:rsidR="006D0DAD" w:rsidRDefault="006D0D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3163 </w:t>
      </w:r>
      <w:bookmarkStart w:id="1" w:name="AmendsCurrentLaw"/>
      <w:bookmarkEnd w:id="1"/>
      <w:r>
        <w:rPr>
          <w:rFonts w:cs="Times New Roman"/>
          <w:szCs w:val="24"/>
        </w:rPr>
        <w:t>amends current law relating to parking for persons with disabilities.</w:t>
      </w:r>
    </w:p>
    <w:p w:rsidR="006D0DAD" w:rsidRPr="00767DF7" w:rsidRDefault="006D0DAD" w:rsidP="000F1DF9">
      <w:pPr>
        <w:spacing w:after="0" w:line="240" w:lineRule="auto"/>
        <w:jc w:val="both"/>
        <w:rPr>
          <w:rFonts w:eastAsia="Times New Roman" w:cs="Times New Roman"/>
          <w:szCs w:val="24"/>
        </w:rPr>
      </w:pPr>
    </w:p>
    <w:p w:rsidR="006D0DAD" w:rsidRPr="005C2A78" w:rsidRDefault="006D0D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77F19651754774BC0FAE961129684A"/>
          </w:placeholder>
        </w:sdtPr>
        <w:sdtContent>
          <w:r>
            <w:rPr>
              <w:rFonts w:eastAsia="Times New Roman" w:cs="Times New Roman"/>
              <w:b/>
              <w:szCs w:val="24"/>
              <w:u w:val="single"/>
            </w:rPr>
            <w:t>RULEMAKING AUTHORITY</w:t>
          </w:r>
        </w:sdtContent>
      </w:sdt>
    </w:p>
    <w:p w:rsidR="006D0DAD" w:rsidRPr="006529C4" w:rsidRDefault="006D0DAD" w:rsidP="00774EC7">
      <w:pPr>
        <w:spacing w:after="0" w:line="240" w:lineRule="auto"/>
        <w:jc w:val="both"/>
        <w:rPr>
          <w:rFonts w:cs="Times New Roman"/>
          <w:szCs w:val="24"/>
        </w:rPr>
      </w:pPr>
    </w:p>
    <w:p w:rsidR="006D0DAD" w:rsidRPr="006529C4" w:rsidRDefault="006D0D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0DAD" w:rsidRPr="006529C4" w:rsidRDefault="006D0DAD" w:rsidP="00774EC7">
      <w:pPr>
        <w:spacing w:after="0" w:line="240" w:lineRule="auto"/>
        <w:jc w:val="both"/>
        <w:rPr>
          <w:rFonts w:cs="Times New Roman"/>
          <w:szCs w:val="24"/>
        </w:rPr>
      </w:pPr>
    </w:p>
    <w:p w:rsidR="006D0DAD" w:rsidRPr="005C2A78" w:rsidRDefault="006D0D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0372FC1C8E43ED85F313B1BBE1C50E"/>
          </w:placeholder>
        </w:sdtPr>
        <w:sdtContent>
          <w:r>
            <w:rPr>
              <w:rFonts w:eastAsia="Times New Roman" w:cs="Times New Roman"/>
              <w:b/>
              <w:szCs w:val="24"/>
              <w:u w:val="single"/>
            </w:rPr>
            <w:t>SECTION BY SECTION ANALYSIS</w:t>
          </w:r>
        </w:sdtContent>
      </w:sdt>
    </w:p>
    <w:p w:rsidR="006D0DAD" w:rsidRPr="005C2A78" w:rsidRDefault="006D0DAD" w:rsidP="000F1DF9">
      <w:pPr>
        <w:spacing w:after="0" w:line="240" w:lineRule="auto"/>
        <w:jc w:val="both"/>
        <w:rPr>
          <w:rFonts w:eastAsia="Times New Roman" w:cs="Times New Roman"/>
          <w:szCs w:val="24"/>
        </w:rPr>
      </w:pPr>
    </w:p>
    <w:p w:rsidR="006D0DAD" w:rsidRDefault="006D0DAD" w:rsidP="0050727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469.052, Government Code, by adding Subsection (b-1), as follows:</w:t>
      </w:r>
    </w:p>
    <w:p w:rsidR="006D0DAD" w:rsidRDefault="006D0DAD" w:rsidP="00507274">
      <w:pPr>
        <w:spacing w:after="0" w:line="240" w:lineRule="auto"/>
        <w:jc w:val="both"/>
      </w:pPr>
    </w:p>
    <w:p w:rsidR="006D0DAD" w:rsidRDefault="006D0DAD" w:rsidP="00507274">
      <w:pPr>
        <w:spacing w:after="0" w:line="240" w:lineRule="auto"/>
        <w:ind w:left="720"/>
        <w:jc w:val="both"/>
      </w:pPr>
      <w:r>
        <w:t>(b-1) Requires</w:t>
      </w:r>
      <w:r w:rsidRPr="00767DF7">
        <w:t xml:space="preserve"> </w:t>
      </w:r>
      <w:r>
        <w:t xml:space="preserve">the standards and specifications adopted by the Texas Commission of Licensing and Regulation (TCLR) under this chapter (Elimination of Architectural Barriers), subject to Subsection (b), to provide that: </w:t>
      </w:r>
    </w:p>
    <w:p w:rsidR="006D0DAD" w:rsidRDefault="006D0DAD" w:rsidP="00507274">
      <w:pPr>
        <w:spacing w:after="0" w:line="240" w:lineRule="auto"/>
        <w:ind w:left="720"/>
        <w:jc w:val="both"/>
      </w:pPr>
    </w:p>
    <w:p w:rsidR="006D0DAD" w:rsidRDefault="006D0DAD" w:rsidP="00507274">
      <w:pPr>
        <w:spacing w:after="0" w:line="240" w:lineRule="auto"/>
        <w:ind w:left="1440"/>
        <w:jc w:val="both"/>
      </w:pPr>
      <w:r>
        <w:t xml:space="preserve">(1) if an accessible parking space provided in accordance with a requirement of the standards and specifications is paved: </w:t>
      </w:r>
    </w:p>
    <w:p w:rsidR="006D0DAD" w:rsidRDefault="006D0DAD" w:rsidP="00507274">
      <w:pPr>
        <w:spacing w:after="0" w:line="240" w:lineRule="auto"/>
        <w:ind w:left="1440"/>
        <w:jc w:val="both"/>
      </w:pPr>
    </w:p>
    <w:p w:rsidR="006D0DAD" w:rsidRDefault="006D0DAD" w:rsidP="00507274">
      <w:pPr>
        <w:spacing w:after="0" w:line="240" w:lineRule="auto"/>
        <w:ind w:left="2160"/>
        <w:jc w:val="both"/>
      </w:pPr>
      <w:r>
        <w:t xml:space="preserve">(A) the international symbol of access is required to be painted on the parking space; and </w:t>
      </w:r>
    </w:p>
    <w:p w:rsidR="006D0DAD" w:rsidRDefault="006D0DAD" w:rsidP="00507274">
      <w:pPr>
        <w:spacing w:after="0" w:line="240" w:lineRule="auto"/>
        <w:ind w:left="2160"/>
        <w:jc w:val="both"/>
      </w:pPr>
    </w:p>
    <w:p w:rsidR="006D0DAD" w:rsidRDefault="006D0DAD" w:rsidP="00507274">
      <w:pPr>
        <w:spacing w:after="0" w:line="240" w:lineRule="auto"/>
        <w:ind w:left="2160"/>
        <w:jc w:val="both"/>
      </w:pPr>
      <w:r>
        <w:t xml:space="preserve">(B) the words "NO PARKING" are required to be painted on any access aisle adjacent to the parking space; and </w:t>
      </w:r>
    </w:p>
    <w:p w:rsidR="006D0DAD" w:rsidRDefault="006D0DAD" w:rsidP="00507274">
      <w:pPr>
        <w:spacing w:after="0" w:line="240" w:lineRule="auto"/>
        <w:ind w:left="1440"/>
        <w:jc w:val="both"/>
      </w:pPr>
    </w:p>
    <w:p w:rsidR="006D0DAD" w:rsidRPr="005C2A78" w:rsidRDefault="006D0DAD" w:rsidP="00507274">
      <w:pPr>
        <w:spacing w:after="0" w:line="240" w:lineRule="auto"/>
        <w:ind w:left="1440"/>
        <w:jc w:val="both"/>
        <w:rPr>
          <w:rFonts w:eastAsia="Times New Roman" w:cs="Times New Roman"/>
          <w:szCs w:val="24"/>
        </w:rPr>
      </w:pPr>
      <w:r>
        <w:t>(2) a sign identifying an accessible parking space provided in accordance with a requirement of the standards and specifications is required to include a statement regarding the potential consequences of illegally parking a vehicle in the space, including the towing of the vehicle or the assessment of a fine or other penalty against the vehicle owner or operator.</w:t>
      </w:r>
    </w:p>
    <w:p w:rsidR="006D0DAD" w:rsidRPr="005C2A78" w:rsidRDefault="006D0DAD" w:rsidP="00507274">
      <w:pPr>
        <w:spacing w:after="0" w:line="240" w:lineRule="auto"/>
        <w:jc w:val="both"/>
        <w:rPr>
          <w:rFonts w:eastAsia="Times New Roman" w:cs="Times New Roman"/>
          <w:szCs w:val="24"/>
        </w:rPr>
      </w:pPr>
    </w:p>
    <w:p w:rsidR="006D0DAD" w:rsidRDefault="006D0DAD" w:rsidP="0050727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C, Chapter 504, Transportation Code, by adding Section 504.205, as follows:</w:t>
      </w:r>
    </w:p>
    <w:p w:rsidR="006D0DAD" w:rsidRDefault="006D0DAD" w:rsidP="00507274">
      <w:pPr>
        <w:spacing w:after="0" w:line="240" w:lineRule="auto"/>
        <w:jc w:val="both"/>
      </w:pPr>
    </w:p>
    <w:p w:rsidR="006D0DAD" w:rsidRPr="005C2A78" w:rsidRDefault="006D0DAD" w:rsidP="00507274">
      <w:pPr>
        <w:spacing w:after="0" w:line="240" w:lineRule="auto"/>
        <w:ind w:left="720"/>
        <w:jc w:val="both"/>
        <w:rPr>
          <w:rFonts w:eastAsia="Times New Roman" w:cs="Times New Roman"/>
          <w:szCs w:val="24"/>
        </w:rPr>
      </w:pPr>
      <w:r>
        <w:t>Sec. 504.205. INFORMATION PROVIDED WITH PLATES. Requires the Texas Department of Motor Vehicles (TxDMV) to include with each set of specialty license plates issued under this subchapter (License Plates For Vehicles Used by Persons With Disabilities) a document that provides information on laws governing parking for persons with disabilities and instructions for reporting alleged violations of Chapter 681 (Privileged Parking).</w:t>
      </w:r>
    </w:p>
    <w:p w:rsidR="006D0DAD" w:rsidRPr="005C2A78" w:rsidRDefault="006D0DAD" w:rsidP="00507274">
      <w:pPr>
        <w:spacing w:after="0" w:line="240" w:lineRule="auto"/>
        <w:jc w:val="both"/>
        <w:rPr>
          <w:rFonts w:eastAsia="Times New Roman" w:cs="Times New Roman"/>
          <w:szCs w:val="24"/>
        </w:rPr>
      </w:pPr>
    </w:p>
    <w:p w:rsidR="006D0DAD" w:rsidRDefault="006D0DAD" w:rsidP="0050727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681.004, Transportation Code, by adding Subsection (e) to require TxDMV to include with each disabled parking placard a document that provides information on laws governing parking for persons with disabilities and instructions for reporting alleged violations of this chapter.</w:t>
      </w:r>
    </w:p>
    <w:p w:rsidR="006D0DAD" w:rsidRDefault="006D0DAD" w:rsidP="00507274">
      <w:pPr>
        <w:spacing w:after="0" w:line="240" w:lineRule="auto"/>
        <w:jc w:val="both"/>
      </w:pPr>
    </w:p>
    <w:p w:rsidR="006D0DAD" w:rsidRDefault="006D0DAD" w:rsidP="00507274">
      <w:pPr>
        <w:spacing w:after="0" w:line="240" w:lineRule="auto"/>
        <w:jc w:val="both"/>
      </w:pPr>
      <w:r>
        <w:t>SECTION 4. Amends Section 681.009(b), Transportation Code, to require a political subdivision to designate a parking space or area by conforming to the standards and specifications adopted by TCLR under Section 469.052, Government Code, rather than under Section 5(i), Article 9102, Revised Statutes, relating to the identification and dimensions of parking spaces for persons with disabilities.</w:t>
      </w:r>
    </w:p>
    <w:p w:rsidR="006D0DAD" w:rsidRDefault="006D0DAD" w:rsidP="00507274">
      <w:pPr>
        <w:spacing w:after="0" w:line="240" w:lineRule="auto"/>
        <w:jc w:val="both"/>
      </w:pPr>
    </w:p>
    <w:p w:rsidR="006D0DAD" w:rsidRPr="00C8671F" w:rsidRDefault="006D0DAD" w:rsidP="00507274">
      <w:pPr>
        <w:spacing w:after="0" w:line="240" w:lineRule="auto"/>
        <w:jc w:val="both"/>
        <w:rPr>
          <w:rFonts w:eastAsia="Times New Roman" w:cs="Times New Roman"/>
          <w:szCs w:val="24"/>
        </w:rPr>
      </w:pPr>
      <w:r>
        <w:t>SECTION 5. Effective date: September 1, 2019.</w:t>
      </w:r>
    </w:p>
    <w:sectPr w:rsidR="006D0DA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31" w:rsidRDefault="008D2131" w:rsidP="000F1DF9">
      <w:pPr>
        <w:spacing w:after="0" w:line="240" w:lineRule="auto"/>
      </w:pPr>
      <w:r>
        <w:separator/>
      </w:r>
    </w:p>
  </w:endnote>
  <w:endnote w:type="continuationSeparator" w:id="0">
    <w:p w:rsidR="008D2131" w:rsidRDefault="008D21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21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0DA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0DAD">
                <w:rPr>
                  <w:sz w:val="20"/>
                  <w:szCs w:val="20"/>
                </w:rPr>
                <w:t>H.B. 3163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0DA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21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0D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0D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31" w:rsidRDefault="008D2131" w:rsidP="000F1DF9">
      <w:pPr>
        <w:spacing w:after="0" w:line="240" w:lineRule="auto"/>
      </w:pPr>
      <w:r>
        <w:separator/>
      </w:r>
    </w:p>
  </w:footnote>
  <w:footnote w:type="continuationSeparator" w:id="0">
    <w:p w:rsidR="008D2131" w:rsidRDefault="008D213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E7DE0"/>
    <w:multiLevelType w:val="hybridMultilevel"/>
    <w:tmpl w:val="26A6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0DAD"/>
    <w:rsid w:val="006D756B"/>
    <w:rsid w:val="00774EC7"/>
    <w:rsid w:val="00833061"/>
    <w:rsid w:val="008A6859"/>
    <w:rsid w:val="008D213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C256"/>
  <w15:docId w15:val="{125A88D4-8E17-4195-BEEC-4D0EF4AF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0D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7A63" w:rsidP="00E97A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3EAAF84E444C45A77920F4F4C76C7A"/>
        <w:category>
          <w:name w:val="General"/>
          <w:gallery w:val="placeholder"/>
        </w:category>
        <w:types>
          <w:type w:val="bbPlcHdr"/>
        </w:types>
        <w:behaviors>
          <w:behavior w:val="content"/>
        </w:behaviors>
        <w:guid w:val="{7B259685-2FB6-4A29-989B-90E9753F8221}"/>
      </w:docPartPr>
      <w:docPartBody>
        <w:p w:rsidR="00000000" w:rsidRDefault="00BD6025"/>
      </w:docPartBody>
    </w:docPart>
    <w:docPart>
      <w:docPartPr>
        <w:name w:val="51C2FD68D7B2459AA0C769B5644D803A"/>
        <w:category>
          <w:name w:val="General"/>
          <w:gallery w:val="placeholder"/>
        </w:category>
        <w:types>
          <w:type w:val="bbPlcHdr"/>
        </w:types>
        <w:behaviors>
          <w:behavior w:val="content"/>
        </w:behaviors>
        <w:guid w:val="{ADA4DCEB-58DA-4483-BF21-707604950B84}"/>
      </w:docPartPr>
      <w:docPartBody>
        <w:p w:rsidR="00000000" w:rsidRDefault="00BD6025"/>
      </w:docPartBody>
    </w:docPart>
    <w:docPart>
      <w:docPartPr>
        <w:name w:val="7BC91C755A5F4BFB8CB5592B5E752837"/>
        <w:category>
          <w:name w:val="General"/>
          <w:gallery w:val="placeholder"/>
        </w:category>
        <w:types>
          <w:type w:val="bbPlcHdr"/>
        </w:types>
        <w:behaviors>
          <w:behavior w:val="content"/>
        </w:behaviors>
        <w:guid w:val="{BF716F6A-38AA-4C24-B4F8-5292ED5A1F99}"/>
      </w:docPartPr>
      <w:docPartBody>
        <w:p w:rsidR="00000000" w:rsidRDefault="00BD6025"/>
      </w:docPartBody>
    </w:docPart>
    <w:docPart>
      <w:docPartPr>
        <w:name w:val="8CED44FC9D79459882E20DC876A13E1E"/>
        <w:category>
          <w:name w:val="General"/>
          <w:gallery w:val="placeholder"/>
        </w:category>
        <w:types>
          <w:type w:val="bbPlcHdr"/>
        </w:types>
        <w:behaviors>
          <w:behavior w:val="content"/>
        </w:behaviors>
        <w:guid w:val="{331E4CDB-8017-4135-ADD6-A7E423B967F2}"/>
      </w:docPartPr>
      <w:docPartBody>
        <w:p w:rsidR="00000000" w:rsidRDefault="00BD6025"/>
      </w:docPartBody>
    </w:docPart>
    <w:docPart>
      <w:docPartPr>
        <w:name w:val="8D7C87B682C5445EAD707BEFB3F37CCC"/>
        <w:category>
          <w:name w:val="General"/>
          <w:gallery w:val="placeholder"/>
        </w:category>
        <w:types>
          <w:type w:val="bbPlcHdr"/>
        </w:types>
        <w:behaviors>
          <w:behavior w:val="content"/>
        </w:behaviors>
        <w:guid w:val="{808DBC08-14E3-46D4-86F0-8FFD278EBFDA}"/>
      </w:docPartPr>
      <w:docPartBody>
        <w:p w:rsidR="00000000" w:rsidRDefault="00BD6025"/>
      </w:docPartBody>
    </w:docPart>
    <w:docPart>
      <w:docPartPr>
        <w:name w:val="1DAF5145E6C9443FBDC86E7A58834E90"/>
        <w:category>
          <w:name w:val="General"/>
          <w:gallery w:val="placeholder"/>
        </w:category>
        <w:types>
          <w:type w:val="bbPlcHdr"/>
        </w:types>
        <w:behaviors>
          <w:behavior w:val="content"/>
        </w:behaviors>
        <w:guid w:val="{5D269BAD-4CA3-4B74-B0CF-921D7FCCC79F}"/>
      </w:docPartPr>
      <w:docPartBody>
        <w:p w:rsidR="00000000" w:rsidRDefault="00BD6025"/>
      </w:docPartBody>
    </w:docPart>
    <w:docPart>
      <w:docPartPr>
        <w:name w:val="3D123425E0DF487EBD14016C7B10A8C1"/>
        <w:category>
          <w:name w:val="General"/>
          <w:gallery w:val="placeholder"/>
        </w:category>
        <w:types>
          <w:type w:val="bbPlcHdr"/>
        </w:types>
        <w:behaviors>
          <w:behavior w:val="content"/>
        </w:behaviors>
        <w:guid w:val="{297C7FEB-9BBB-4F03-9A16-14267643B11B}"/>
      </w:docPartPr>
      <w:docPartBody>
        <w:p w:rsidR="00000000" w:rsidRDefault="00BD6025"/>
      </w:docPartBody>
    </w:docPart>
    <w:docPart>
      <w:docPartPr>
        <w:name w:val="501DD65FD75B4ACAAF552DCCB3042648"/>
        <w:category>
          <w:name w:val="General"/>
          <w:gallery w:val="placeholder"/>
        </w:category>
        <w:types>
          <w:type w:val="bbPlcHdr"/>
        </w:types>
        <w:behaviors>
          <w:behavior w:val="content"/>
        </w:behaviors>
        <w:guid w:val="{DCDDEA1D-87A0-4538-A115-2774B6CDC090}"/>
      </w:docPartPr>
      <w:docPartBody>
        <w:p w:rsidR="00000000" w:rsidRDefault="00BD6025"/>
      </w:docPartBody>
    </w:docPart>
    <w:docPart>
      <w:docPartPr>
        <w:name w:val="E5722FD41A4E40F29C41B192CFD3C4D1"/>
        <w:category>
          <w:name w:val="General"/>
          <w:gallery w:val="placeholder"/>
        </w:category>
        <w:types>
          <w:type w:val="bbPlcHdr"/>
        </w:types>
        <w:behaviors>
          <w:behavior w:val="content"/>
        </w:behaviors>
        <w:guid w:val="{FC43D8D7-818D-441B-8A81-971E13163265}"/>
      </w:docPartPr>
      <w:docPartBody>
        <w:p w:rsidR="00000000" w:rsidRDefault="00E97A63" w:rsidP="00E97A63">
          <w:pPr>
            <w:pStyle w:val="E5722FD41A4E40F29C41B192CFD3C4D1"/>
          </w:pPr>
          <w:r w:rsidRPr="00A30DD1">
            <w:rPr>
              <w:rStyle w:val="PlaceholderText"/>
            </w:rPr>
            <w:t>Click here to enter a date.</w:t>
          </w:r>
        </w:p>
      </w:docPartBody>
    </w:docPart>
    <w:docPart>
      <w:docPartPr>
        <w:name w:val="3D753636F1414C769A8F7065DB2A7563"/>
        <w:category>
          <w:name w:val="General"/>
          <w:gallery w:val="placeholder"/>
        </w:category>
        <w:types>
          <w:type w:val="bbPlcHdr"/>
        </w:types>
        <w:behaviors>
          <w:behavior w:val="content"/>
        </w:behaviors>
        <w:guid w:val="{2773C719-F190-4903-9831-A8F81435E086}"/>
      </w:docPartPr>
      <w:docPartBody>
        <w:p w:rsidR="00000000" w:rsidRDefault="00BD6025"/>
      </w:docPartBody>
    </w:docPart>
    <w:docPart>
      <w:docPartPr>
        <w:name w:val="F49AB88971E9468686CD5664118B7597"/>
        <w:category>
          <w:name w:val="General"/>
          <w:gallery w:val="placeholder"/>
        </w:category>
        <w:types>
          <w:type w:val="bbPlcHdr"/>
        </w:types>
        <w:behaviors>
          <w:behavior w:val="content"/>
        </w:behaviors>
        <w:guid w:val="{02E2DD6B-7C64-41F3-B213-3145204B2388}"/>
      </w:docPartPr>
      <w:docPartBody>
        <w:p w:rsidR="00000000" w:rsidRDefault="00BD6025"/>
      </w:docPartBody>
    </w:docPart>
    <w:docPart>
      <w:docPartPr>
        <w:name w:val="AC027CABEA924D4C87B7469B6242DA43"/>
        <w:category>
          <w:name w:val="General"/>
          <w:gallery w:val="placeholder"/>
        </w:category>
        <w:types>
          <w:type w:val="bbPlcHdr"/>
        </w:types>
        <w:behaviors>
          <w:behavior w:val="content"/>
        </w:behaviors>
        <w:guid w:val="{63D46DC8-406C-48EB-AF1A-351F7322AD88}"/>
      </w:docPartPr>
      <w:docPartBody>
        <w:p w:rsidR="00000000" w:rsidRDefault="00E97A63" w:rsidP="00E97A63">
          <w:pPr>
            <w:pStyle w:val="AC027CABEA924D4C87B7469B6242DA43"/>
          </w:pPr>
          <w:r>
            <w:rPr>
              <w:rFonts w:eastAsia="Times New Roman" w:cs="Times New Roman"/>
              <w:bCs/>
              <w:szCs w:val="24"/>
            </w:rPr>
            <w:t xml:space="preserve"> </w:t>
          </w:r>
        </w:p>
      </w:docPartBody>
    </w:docPart>
    <w:docPart>
      <w:docPartPr>
        <w:name w:val="B477F19651754774BC0FAE961129684A"/>
        <w:category>
          <w:name w:val="General"/>
          <w:gallery w:val="placeholder"/>
        </w:category>
        <w:types>
          <w:type w:val="bbPlcHdr"/>
        </w:types>
        <w:behaviors>
          <w:behavior w:val="content"/>
        </w:behaviors>
        <w:guid w:val="{CAFC60D4-C84D-4680-B585-94250E0348C7}"/>
      </w:docPartPr>
      <w:docPartBody>
        <w:p w:rsidR="00000000" w:rsidRDefault="00BD6025"/>
      </w:docPartBody>
    </w:docPart>
    <w:docPart>
      <w:docPartPr>
        <w:name w:val="0F0372FC1C8E43ED85F313B1BBE1C50E"/>
        <w:category>
          <w:name w:val="General"/>
          <w:gallery w:val="placeholder"/>
        </w:category>
        <w:types>
          <w:type w:val="bbPlcHdr"/>
        </w:types>
        <w:behaviors>
          <w:behavior w:val="content"/>
        </w:behaviors>
        <w:guid w:val="{E6E691D6-A481-42A2-9E33-2A317E0D5AF8}"/>
      </w:docPartPr>
      <w:docPartBody>
        <w:p w:rsidR="00000000" w:rsidRDefault="00BD60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6025"/>
    <w:rsid w:val="00C129E8"/>
    <w:rsid w:val="00C968BA"/>
    <w:rsid w:val="00D63E87"/>
    <w:rsid w:val="00D705C9"/>
    <w:rsid w:val="00E11D0C"/>
    <w:rsid w:val="00E35A8C"/>
    <w:rsid w:val="00E65C8A"/>
    <w:rsid w:val="00E97A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A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7A63"/>
    <w:rPr>
      <w:rFonts w:ascii="Times New Roman" w:hAnsi="Times New Roman"/>
      <w:sz w:val="24"/>
    </w:rPr>
  </w:style>
  <w:style w:type="paragraph" w:customStyle="1" w:styleId="487D89B4F8B34DB4967D41FE18F7F88D9">
    <w:name w:val="487D89B4F8B34DB4967D41FE18F7F88D9"/>
    <w:rsid w:val="00E97A63"/>
    <w:rPr>
      <w:rFonts w:ascii="Times New Roman" w:hAnsi="Times New Roman"/>
      <w:sz w:val="24"/>
    </w:rPr>
  </w:style>
  <w:style w:type="paragraph" w:customStyle="1" w:styleId="AE2570ED5D764CD7AF9686706F550F4622">
    <w:name w:val="AE2570ED5D764CD7AF9686706F550F4622"/>
    <w:rsid w:val="00E97A63"/>
    <w:pPr>
      <w:tabs>
        <w:tab w:val="center" w:pos="4680"/>
        <w:tab w:val="right" w:pos="9360"/>
      </w:tabs>
      <w:spacing w:after="0" w:line="240" w:lineRule="auto"/>
    </w:pPr>
    <w:rPr>
      <w:rFonts w:ascii="Times New Roman" w:hAnsi="Times New Roman"/>
      <w:sz w:val="24"/>
    </w:rPr>
  </w:style>
  <w:style w:type="paragraph" w:customStyle="1" w:styleId="E5722FD41A4E40F29C41B192CFD3C4D1">
    <w:name w:val="E5722FD41A4E40F29C41B192CFD3C4D1"/>
    <w:rsid w:val="00E97A63"/>
    <w:pPr>
      <w:spacing w:after="160" w:line="259" w:lineRule="auto"/>
    </w:pPr>
  </w:style>
  <w:style w:type="paragraph" w:customStyle="1" w:styleId="AC027CABEA924D4C87B7469B6242DA43">
    <w:name w:val="AC027CABEA924D4C87B7469B6242DA43"/>
    <w:rsid w:val="00E97A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E62C3D-EDE2-4740-AC89-92C39941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595</Words>
  <Characters>3395</Characters>
  <Application>Microsoft Office Word</Application>
  <DocSecurity>0</DocSecurity>
  <Lines>28</Lines>
  <Paragraphs>7</Paragraphs>
  <ScaleCrop>false</ScaleCrop>
  <Company>Texas Legislative Council</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2019-05-16T01:53:00Z</dcterms:modified>
</cp:coreProperties>
</file>

<file path=docProps/custom.xml><?xml version="1.0" encoding="utf-8"?>
<op:Properties xmlns:vt="http://schemas.openxmlformats.org/officeDocument/2006/docPropsVTypes" xmlns:op="http://schemas.openxmlformats.org/officeDocument/2006/custom-properties"/>
</file>