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F0C89" w:rsidTr="00345119">
        <w:tc>
          <w:tcPr>
            <w:tcW w:w="9576" w:type="dxa"/>
            <w:noWrap/>
          </w:tcPr>
          <w:p w:rsidR="008423E4" w:rsidRPr="0022177D" w:rsidRDefault="00C33214" w:rsidP="00345119">
            <w:pPr>
              <w:pStyle w:val="Heading1"/>
            </w:pPr>
            <w:bookmarkStart w:id="0" w:name="_GoBack"/>
            <w:bookmarkEnd w:id="0"/>
            <w:r w:rsidRPr="00631897">
              <w:t>BILL ANALYSIS</w:t>
            </w:r>
          </w:p>
        </w:tc>
      </w:tr>
    </w:tbl>
    <w:p w:rsidR="008423E4" w:rsidRPr="0022177D" w:rsidRDefault="00C33214" w:rsidP="008423E4">
      <w:pPr>
        <w:jc w:val="center"/>
      </w:pPr>
    </w:p>
    <w:p w:rsidR="008423E4" w:rsidRPr="00B31F0E" w:rsidRDefault="00C33214" w:rsidP="008423E4"/>
    <w:p w:rsidR="008423E4" w:rsidRPr="00742794" w:rsidRDefault="00C33214" w:rsidP="008423E4">
      <w:pPr>
        <w:tabs>
          <w:tab w:val="right" w:pos="9360"/>
        </w:tabs>
      </w:pPr>
    </w:p>
    <w:tbl>
      <w:tblPr>
        <w:tblW w:w="0" w:type="auto"/>
        <w:tblLayout w:type="fixed"/>
        <w:tblLook w:val="01E0" w:firstRow="1" w:lastRow="1" w:firstColumn="1" w:lastColumn="1" w:noHBand="0" w:noVBand="0"/>
      </w:tblPr>
      <w:tblGrid>
        <w:gridCol w:w="9576"/>
      </w:tblGrid>
      <w:tr w:rsidR="00DF0C89" w:rsidTr="00345119">
        <w:tc>
          <w:tcPr>
            <w:tcW w:w="9576" w:type="dxa"/>
          </w:tcPr>
          <w:p w:rsidR="008423E4" w:rsidRPr="00861995" w:rsidRDefault="00C33214" w:rsidP="00345119">
            <w:pPr>
              <w:jc w:val="right"/>
            </w:pPr>
            <w:r>
              <w:t>C.S.H.B. 3310</w:t>
            </w:r>
          </w:p>
        </w:tc>
      </w:tr>
      <w:tr w:rsidR="00DF0C89" w:rsidTr="00345119">
        <w:tc>
          <w:tcPr>
            <w:tcW w:w="9576" w:type="dxa"/>
          </w:tcPr>
          <w:p w:rsidR="008423E4" w:rsidRPr="00861995" w:rsidRDefault="00C33214" w:rsidP="00A44AE6">
            <w:pPr>
              <w:jc w:val="right"/>
            </w:pPr>
            <w:r>
              <w:t xml:space="preserve">By: </w:t>
            </w:r>
            <w:r>
              <w:t>Romero, Jr.</w:t>
            </w:r>
          </w:p>
        </w:tc>
      </w:tr>
      <w:tr w:rsidR="00DF0C89" w:rsidTr="00345119">
        <w:tc>
          <w:tcPr>
            <w:tcW w:w="9576" w:type="dxa"/>
          </w:tcPr>
          <w:p w:rsidR="008423E4" w:rsidRPr="00861995" w:rsidRDefault="00C33214" w:rsidP="00345119">
            <w:pPr>
              <w:jc w:val="right"/>
            </w:pPr>
            <w:r>
              <w:t>Defense &amp; Veterans' Affairs</w:t>
            </w:r>
          </w:p>
        </w:tc>
      </w:tr>
      <w:tr w:rsidR="00DF0C89" w:rsidTr="00345119">
        <w:tc>
          <w:tcPr>
            <w:tcW w:w="9576" w:type="dxa"/>
          </w:tcPr>
          <w:p w:rsidR="008423E4" w:rsidRDefault="00C33214" w:rsidP="00345119">
            <w:pPr>
              <w:jc w:val="right"/>
            </w:pPr>
            <w:r>
              <w:t>Committee Report (Substituted)</w:t>
            </w:r>
          </w:p>
        </w:tc>
      </w:tr>
    </w:tbl>
    <w:p w:rsidR="008423E4" w:rsidRDefault="00C33214" w:rsidP="008423E4">
      <w:pPr>
        <w:tabs>
          <w:tab w:val="right" w:pos="9360"/>
        </w:tabs>
      </w:pPr>
    </w:p>
    <w:p w:rsidR="008423E4" w:rsidRDefault="00C33214" w:rsidP="008423E4"/>
    <w:p w:rsidR="008423E4" w:rsidRDefault="00C33214" w:rsidP="008423E4"/>
    <w:tbl>
      <w:tblPr>
        <w:tblW w:w="0" w:type="auto"/>
        <w:tblCellMar>
          <w:left w:w="115" w:type="dxa"/>
          <w:right w:w="115" w:type="dxa"/>
        </w:tblCellMar>
        <w:tblLook w:val="01E0" w:firstRow="1" w:lastRow="1" w:firstColumn="1" w:lastColumn="1" w:noHBand="0" w:noVBand="0"/>
      </w:tblPr>
      <w:tblGrid>
        <w:gridCol w:w="9576"/>
      </w:tblGrid>
      <w:tr w:rsidR="00DF0C89" w:rsidTr="00345119">
        <w:tc>
          <w:tcPr>
            <w:tcW w:w="9576" w:type="dxa"/>
          </w:tcPr>
          <w:p w:rsidR="008423E4" w:rsidRPr="00A8133F" w:rsidRDefault="00C33214" w:rsidP="00564EF0">
            <w:pPr>
              <w:rPr>
                <w:b/>
              </w:rPr>
            </w:pPr>
            <w:r w:rsidRPr="009C1E9A">
              <w:rPr>
                <w:b/>
                <w:u w:val="single"/>
              </w:rPr>
              <w:t>BACKGROUND AND PURPOSE</w:t>
            </w:r>
            <w:r>
              <w:rPr>
                <w:b/>
              </w:rPr>
              <w:t xml:space="preserve"> </w:t>
            </w:r>
          </w:p>
          <w:p w:rsidR="008423E4" w:rsidRDefault="00C33214" w:rsidP="00564EF0"/>
          <w:p w:rsidR="008423E4" w:rsidRDefault="00C33214" w:rsidP="00564EF0">
            <w:pPr>
              <w:pStyle w:val="Header"/>
              <w:jc w:val="both"/>
            </w:pPr>
            <w:r>
              <w:t>There have been calls for the state to do more to ensure that appropriate support, assistance, and treatment are provided to incarcerated veterans, particularly with regard to disability benefits. In light of studies indicating that a large percentage of a</w:t>
            </w:r>
            <w:r>
              <w:t xml:space="preserve">pplications for federal disability benefits submitted by incarcerated veterans are denied at least in part due to </w:t>
            </w:r>
            <w:r>
              <w:t>certain mistakes made in t</w:t>
            </w:r>
            <w:r>
              <w:t xml:space="preserve">he application process, </w:t>
            </w:r>
            <w:r>
              <w:t>C.S.</w:t>
            </w:r>
            <w:r>
              <w:t xml:space="preserve">H.B. 3310 seeks to require </w:t>
            </w:r>
            <w:r>
              <w:t xml:space="preserve">that </w:t>
            </w:r>
            <w:r>
              <w:t>appropriate health</w:t>
            </w:r>
            <w:r>
              <w:t xml:space="preserve"> </w:t>
            </w:r>
            <w:r>
              <w:t xml:space="preserve">care personnel assist </w:t>
            </w:r>
            <w:r>
              <w:t>a</w:t>
            </w:r>
            <w:r>
              <w:t>n</w:t>
            </w:r>
            <w:r>
              <w:t xml:space="preserve"> </w:t>
            </w:r>
            <w:r>
              <w:t>inmate</w:t>
            </w:r>
            <w:r>
              <w:t xml:space="preserve"> who i</w:t>
            </w:r>
            <w:r>
              <w:t>s a veteran</w:t>
            </w:r>
            <w:r>
              <w:t xml:space="preserve"> </w:t>
            </w:r>
            <w:r>
              <w:t xml:space="preserve">in </w:t>
            </w:r>
            <w:r>
              <w:t>obtaining</w:t>
            </w:r>
            <w:r>
              <w:t xml:space="preserve"> disability </w:t>
            </w:r>
            <w:r>
              <w:t xml:space="preserve">benefits </w:t>
            </w:r>
            <w:r>
              <w:t>upon request</w:t>
            </w:r>
            <w:r>
              <w:t>.</w:t>
            </w:r>
          </w:p>
          <w:p w:rsidR="008423E4" w:rsidRPr="00E26B13" w:rsidRDefault="00C33214" w:rsidP="00564EF0">
            <w:pPr>
              <w:rPr>
                <w:b/>
              </w:rPr>
            </w:pPr>
          </w:p>
        </w:tc>
      </w:tr>
      <w:tr w:rsidR="00DF0C89" w:rsidTr="00345119">
        <w:tc>
          <w:tcPr>
            <w:tcW w:w="9576" w:type="dxa"/>
          </w:tcPr>
          <w:p w:rsidR="0017725B" w:rsidRDefault="00C33214" w:rsidP="00564EF0">
            <w:pPr>
              <w:rPr>
                <w:b/>
                <w:u w:val="single"/>
              </w:rPr>
            </w:pPr>
            <w:r>
              <w:rPr>
                <w:b/>
                <w:u w:val="single"/>
              </w:rPr>
              <w:t>CRIMINAL JUSTICE IMPACT</w:t>
            </w:r>
          </w:p>
          <w:p w:rsidR="0017725B" w:rsidRDefault="00C33214" w:rsidP="00564EF0">
            <w:pPr>
              <w:rPr>
                <w:b/>
                <w:u w:val="single"/>
              </w:rPr>
            </w:pPr>
          </w:p>
          <w:p w:rsidR="00BB3C8F" w:rsidRPr="00BB3C8F" w:rsidRDefault="00C33214" w:rsidP="00564EF0">
            <w:pPr>
              <w:jc w:val="both"/>
            </w:pPr>
            <w:r>
              <w:t>It is the committee's opinion that this bill does not expressly create a criminal offense, increase the punishment for an existing criminal offense or category of offense</w:t>
            </w:r>
            <w:r>
              <w:t>s, or change the eligibility of a person for community supervision, parole, or mandatory supervision.</w:t>
            </w:r>
          </w:p>
          <w:p w:rsidR="0017725B" w:rsidRPr="0017725B" w:rsidRDefault="00C33214" w:rsidP="00564EF0">
            <w:pPr>
              <w:rPr>
                <w:b/>
                <w:u w:val="single"/>
              </w:rPr>
            </w:pPr>
          </w:p>
        </w:tc>
      </w:tr>
      <w:tr w:rsidR="00DF0C89" w:rsidTr="00345119">
        <w:tc>
          <w:tcPr>
            <w:tcW w:w="9576" w:type="dxa"/>
          </w:tcPr>
          <w:p w:rsidR="008423E4" w:rsidRPr="00A8133F" w:rsidRDefault="00C33214" w:rsidP="00564EF0">
            <w:pPr>
              <w:rPr>
                <w:b/>
              </w:rPr>
            </w:pPr>
            <w:r w:rsidRPr="009C1E9A">
              <w:rPr>
                <w:b/>
                <w:u w:val="single"/>
              </w:rPr>
              <w:t>RULEMAKING AUTHORITY</w:t>
            </w:r>
            <w:r>
              <w:rPr>
                <w:b/>
              </w:rPr>
              <w:t xml:space="preserve"> </w:t>
            </w:r>
          </w:p>
          <w:p w:rsidR="008423E4" w:rsidRDefault="00C33214" w:rsidP="00564EF0"/>
          <w:p w:rsidR="00BB3C8F" w:rsidRDefault="00C33214" w:rsidP="00564EF0">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C33214" w:rsidP="00564EF0">
            <w:pPr>
              <w:rPr>
                <w:b/>
              </w:rPr>
            </w:pPr>
          </w:p>
        </w:tc>
      </w:tr>
      <w:tr w:rsidR="00DF0C89" w:rsidTr="00345119">
        <w:tc>
          <w:tcPr>
            <w:tcW w:w="9576" w:type="dxa"/>
          </w:tcPr>
          <w:p w:rsidR="008423E4" w:rsidRDefault="00C33214" w:rsidP="00564EF0">
            <w:pPr>
              <w:rPr>
                <w:b/>
              </w:rPr>
            </w:pPr>
            <w:r w:rsidRPr="009C1E9A">
              <w:rPr>
                <w:b/>
                <w:u w:val="single"/>
              </w:rPr>
              <w:t>ANALYSIS</w:t>
            </w:r>
            <w:r>
              <w:rPr>
                <w:b/>
              </w:rPr>
              <w:t xml:space="preserve"> </w:t>
            </w:r>
          </w:p>
          <w:p w:rsidR="001D3CB3" w:rsidRPr="00FC4080" w:rsidRDefault="00C33214" w:rsidP="00564EF0">
            <w:pPr>
              <w:rPr>
                <w:b/>
              </w:rPr>
            </w:pPr>
          </w:p>
          <w:p w:rsidR="00FC4080" w:rsidRDefault="00C33214" w:rsidP="00564EF0">
            <w:pPr>
              <w:pStyle w:val="Header"/>
              <w:tabs>
                <w:tab w:val="clear" w:pos="4320"/>
                <w:tab w:val="clear" w:pos="8640"/>
              </w:tabs>
              <w:jc w:val="both"/>
            </w:pPr>
            <w:r>
              <w:t>C.S.</w:t>
            </w:r>
            <w:r>
              <w:t>H.B. 3310 amends the Government Code to require the Texas Department of Criminal Justice</w:t>
            </w:r>
            <w:r>
              <w:t xml:space="preserve"> (TDCJ)</w:t>
            </w:r>
            <w:r>
              <w:t>, for purposes of assisting</w:t>
            </w:r>
            <w:r>
              <w:t xml:space="preserve"> </w:t>
            </w:r>
            <w:r w:rsidRPr="00BB3C8F">
              <w:t>an inmate who is a veteran in obtaining federal veterans disability benefits</w:t>
            </w:r>
            <w:r>
              <w:t>, to</w:t>
            </w:r>
            <w:r>
              <w:t xml:space="preserve"> ensure that, as soon as practicable after receiving a request from the inmate:</w:t>
            </w:r>
          </w:p>
          <w:p w:rsidR="00FC4080" w:rsidRDefault="00C33214" w:rsidP="00564EF0">
            <w:pPr>
              <w:pStyle w:val="Header"/>
              <w:numPr>
                <w:ilvl w:val="0"/>
                <w:numId w:val="1"/>
              </w:numPr>
              <w:spacing w:before="120" w:after="120"/>
              <w:jc w:val="both"/>
            </w:pPr>
            <w:r>
              <w:t>an appropriate medi</w:t>
            </w:r>
            <w:r>
              <w:t xml:space="preserve">cal or health care professional </w:t>
            </w:r>
            <w:r>
              <w:t>assists the inmate in completing a disability benefits questionnaire</w:t>
            </w:r>
            <w:r>
              <w:t xml:space="preserve"> and conducts any necessary examination or evaluation of </w:t>
            </w:r>
            <w:r>
              <w:t>the inmate</w:t>
            </w:r>
            <w:r>
              <w:t xml:space="preserve"> at the facility in which the inmate is confined or at another appropriate location; and</w:t>
            </w:r>
          </w:p>
          <w:p w:rsidR="008423E4" w:rsidRDefault="00C33214" w:rsidP="00564EF0">
            <w:pPr>
              <w:pStyle w:val="Header"/>
              <w:numPr>
                <w:ilvl w:val="0"/>
                <w:numId w:val="1"/>
              </w:numPr>
              <w:tabs>
                <w:tab w:val="clear" w:pos="4320"/>
                <w:tab w:val="clear" w:pos="8640"/>
              </w:tabs>
              <w:spacing w:before="120" w:after="120"/>
              <w:jc w:val="both"/>
            </w:pPr>
            <w:r>
              <w:t xml:space="preserve">the questionnaire or other documents required for the inmate to receive benefits are submitted to the </w:t>
            </w:r>
            <w:r>
              <w:t>U.S.</w:t>
            </w:r>
            <w:r>
              <w:t xml:space="preserve"> Department of Veterans Affairs (VA) or a veterans </w:t>
            </w:r>
            <w:r>
              <w:t xml:space="preserve">service organization chartered by the </w:t>
            </w:r>
            <w:r>
              <w:t>U.S.</w:t>
            </w:r>
            <w:r>
              <w:t xml:space="preserve"> Congress or recognized by the VA.</w:t>
            </w:r>
          </w:p>
          <w:p w:rsidR="001F5114" w:rsidRPr="006B3365" w:rsidRDefault="00C33214" w:rsidP="00564EF0">
            <w:pPr>
              <w:pStyle w:val="Header"/>
              <w:tabs>
                <w:tab w:val="clear" w:pos="4320"/>
                <w:tab w:val="clear" w:pos="8640"/>
              </w:tabs>
              <w:spacing w:before="120" w:after="120"/>
              <w:jc w:val="both"/>
            </w:pPr>
          </w:p>
        </w:tc>
      </w:tr>
      <w:tr w:rsidR="00DF0C89" w:rsidTr="00345119">
        <w:tc>
          <w:tcPr>
            <w:tcW w:w="9576" w:type="dxa"/>
          </w:tcPr>
          <w:p w:rsidR="008423E4" w:rsidRPr="00A8133F" w:rsidRDefault="00C33214" w:rsidP="00564EF0">
            <w:pPr>
              <w:rPr>
                <w:b/>
              </w:rPr>
            </w:pPr>
            <w:r w:rsidRPr="009C1E9A">
              <w:rPr>
                <w:b/>
                <w:u w:val="single"/>
              </w:rPr>
              <w:t>EFFECTIVE DATE</w:t>
            </w:r>
            <w:r>
              <w:rPr>
                <w:b/>
              </w:rPr>
              <w:t xml:space="preserve"> </w:t>
            </w:r>
          </w:p>
          <w:p w:rsidR="008423E4" w:rsidRDefault="00C33214" w:rsidP="00564EF0"/>
          <w:p w:rsidR="008423E4" w:rsidRPr="003624F2" w:rsidRDefault="00C33214" w:rsidP="00564EF0">
            <w:pPr>
              <w:pStyle w:val="Header"/>
              <w:tabs>
                <w:tab w:val="clear" w:pos="4320"/>
                <w:tab w:val="clear" w:pos="8640"/>
              </w:tabs>
              <w:jc w:val="both"/>
            </w:pPr>
            <w:r>
              <w:t>September 1, 2019.</w:t>
            </w:r>
          </w:p>
          <w:p w:rsidR="008423E4" w:rsidRPr="001D3CB3" w:rsidRDefault="00C33214" w:rsidP="00564EF0">
            <w:pPr>
              <w:rPr>
                <w:b/>
              </w:rPr>
            </w:pPr>
          </w:p>
        </w:tc>
      </w:tr>
      <w:tr w:rsidR="00DF0C89" w:rsidTr="00345119">
        <w:tc>
          <w:tcPr>
            <w:tcW w:w="9576" w:type="dxa"/>
          </w:tcPr>
          <w:p w:rsidR="00FC4080" w:rsidRDefault="00C33214" w:rsidP="00564EF0">
            <w:pPr>
              <w:jc w:val="both"/>
              <w:rPr>
                <w:b/>
                <w:u w:val="single"/>
              </w:rPr>
            </w:pPr>
            <w:r>
              <w:rPr>
                <w:b/>
                <w:u w:val="single"/>
              </w:rPr>
              <w:t>COMPARISON OF ORIGINAL AND SUBSTITUTE</w:t>
            </w:r>
          </w:p>
          <w:p w:rsidR="001D3CB3" w:rsidRPr="00FC4080" w:rsidRDefault="00C33214" w:rsidP="00564EF0">
            <w:pPr>
              <w:jc w:val="both"/>
              <w:rPr>
                <w:b/>
                <w:u w:val="single"/>
              </w:rPr>
            </w:pPr>
          </w:p>
          <w:p w:rsidR="009E6D34" w:rsidRDefault="00C33214" w:rsidP="00564EF0">
            <w:pPr>
              <w:jc w:val="both"/>
            </w:pPr>
            <w:r>
              <w:t xml:space="preserve">While C.S.H.B. 3310 may differ from the original in minor or nonsubstantive ways, the following </w:t>
            </w:r>
            <w:r>
              <w:t>summarizes the substantial differences between the introduced and committee substitute versions of the bill.</w:t>
            </w:r>
          </w:p>
          <w:p w:rsidR="00C40363" w:rsidRDefault="00C33214" w:rsidP="00564EF0">
            <w:pPr>
              <w:jc w:val="both"/>
            </w:pPr>
          </w:p>
          <w:p w:rsidR="009E6D34" w:rsidRDefault="00C33214" w:rsidP="00564EF0">
            <w:pPr>
              <w:jc w:val="both"/>
            </w:pPr>
            <w:r>
              <w:t xml:space="preserve">The substitute includes a provision establishing that the assistance that TDCJ is required to provide under the bill's provisions is provided as </w:t>
            </w:r>
            <w:r>
              <w:t>soon as practicable after TDCJ receives a request from an inmate.</w:t>
            </w:r>
          </w:p>
          <w:p w:rsidR="00C40363" w:rsidRDefault="00C33214" w:rsidP="00564EF0">
            <w:pPr>
              <w:jc w:val="both"/>
            </w:pPr>
          </w:p>
          <w:p w:rsidR="001F2F14" w:rsidRDefault="00C33214" w:rsidP="00564EF0">
            <w:pPr>
              <w:jc w:val="both"/>
            </w:pPr>
            <w:r>
              <w:t>The substitute includes a provision requiring TDCJ to ensure that an appropriate medical or health care professional conducts any necessary examination or evaluation of the inmate.</w:t>
            </w:r>
          </w:p>
          <w:p w:rsidR="001F2F14" w:rsidRDefault="00C33214" w:rsidP="00564EF0">
            <w:pPr>
              <w:jc w:val="both"/>
            </w:pPr>
          </w:p>
          <w:p w:rsidR="001F2F14" w:rsidRDefault="00C33214" w:rsidP="00564EF0">
            <w:pPr>
              <w:jc w:val="both"/>
            </w:pPr>
            <w:r>
              <w:t>The sub</w:t>
            </w:r>
            <w:r>
              <w:t>stitute</w:t>
            </w:r>
            <w:r>
              <w:t xml:space="preserve"> includes a </w:t>
            </w:r>
            <w:r>
              <w:t xml:space="preserve">provision </w:t>
            </w:r>
            <w:r>
              <w:t>requir</w:t>
            </w:r>
            <w:r>
              <w:t>ing</w:t>
            </w:r>
            <w:r>
              <w:t xml:space="preserve"> TDCJ </w:t>
            </w:r>
            <w:r>
              <w:t xml:space="preserve">to </w:t>
            </w:r>
            <w:r>
              <w:t xml:space="preserve">ensure that the questionnaire or other documents required for the inmate to receive benefits are submitted to the </w:t>
            </w:r>
            <w:r>
              <w:t>VA</w:t>
            </w:r>
            <w:r>
              <w:t xml:space="preserve"> or a</w:t>
            </w:r>
            <w:r>
              <w:t>n applicable</w:t>
            </w:r>
            <w:r>
              <w:t xml:space="preserve"> veterans service organization</w:t>
            </w:r>
            <w:r>
              <w:t>.</w:t>
            </w:r>
          </w:p>
          <w:p w:rsidR="00FC4080" w:rsidRDefault="00C33214" w:rsidP="00564EF0">
            <w:pPr>
              <w:jc w:val="both"/>
            </w:pPr>
          </w:p>
          <w:p w:rsidR="00FC4080" w:rsidRPr="00FC4080" w:rsidRDefault="00C33214" w:rsidP="00564EF0">
            <w:pPr>
              <w:jc w:val="both"/>
            </w:pPr>
          </w:p>
        </w:tc>
      </w:tr>
      <w:tr w:rsidR="00DF0C89" w:rsidTr="00345119">
        <w:tc>
          <w:tcPr>
            <w:tcW w:w="9576" w:type="dxa"/>
          </w:tcPr>
          <w:p w:rsidR="00A44AE6" w:rsidRPr="009C1E9A" w:rsidRDefault="00C33214" w:rsidP="00564EF0">
            <w:pPr>
              <w:rPr>
                <w:b/>
                <w:u w:val="single"/>
              </w:rPr>
            </w:pPr>
          </w:p>
        </w:tc>
      </w:tr>
      <w:tr w:rsidR="00DF0C89" w:rsidTr="00345119">
        <w:tc>
          <w:tcPr>
            <w:tcW w:w="9576" w:type="dxa"/>
          </w:tcPr>
          <w:p w:rsidR="00A44AE6" w:rsidRPr="00A44AE6" w:rsidRDefault="00C33214" w:rsidP="00564EF0">
            <w:pPr>
              <w:jc w:val="both"/>
            </w:pPr>
          </w:p>
        </w:tc>
      </w:tr>
    </w:tbl>
    <w:p w:rsidR="008423E4" w:rsidRPr="00BE0E75" w:rsidRDefault="00C33214" w:rsidP="008423E4">
      <w:pPr>
        <w:spacing w:line="480" w:lineRule="auto"/>
        <w:jc w:val="both"/>
        <w:rPr>
          <w:rFonts w:ascii="Arial" w:hAnsi="Arial"/>
          <w:sz w:val="16"/>
          <w:szCs w:val="16"/>
        </w:rPr>
      </w:pPr>
    </w:p>
    <w:p w:rsidR="004108C3" w:rsidRPr="008423E4" w:rsidRDefault="00C3321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3214">
      <w:r>
        <w:separator/>
      </w:r>
    </w:p>
  </w:endnote>
  <w:endnote w:type="continuationSeparator" w:id="0">
    <w:p w:rsidR="00000000" w:rsidRDefault="00C3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99" w:rsidRDefault="00C33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F0C89" w:rsidTr="009C1E9A">
      <w:trPr>
        <w:cantSplit/>
      </w:trPr>
      <w:tc>
        <w:tcPr>
          <w:tcW w:w="0" w:type="pct"/>
        </w:tcPr>
        <w:p w:rsidR="00137D90" w:rsidRDefault="00C33214" w:rsidP="009C1E9A">
          <w:pPr>
            <w:pStyle w:val="Footer"/>
            <w:tabs>
              <w:tab w:val="clear" w:pos="8640"/>
              <w:tab w:val="right" w:pos="9360"/>
            </w:tabs>
          </w:pPr>
        </w:p>
      </w:tc>
      <w:tc>
        <w:tcPr>
          <w:tcW w:w="2395" w:type="pct"/>
        </w:tcPr>
        <w:p w:rsidR="00137D90" w:rsidRDefault="00C33214" w:rsidP="009C1E9A">
          <w:pPr>
            <w:pStyle w:val="Footer"/>
            <w:tabs>
              <w:tab w:val="clear" w:pos="8640"/>
              <w:tab w:val="right" w:pos="9360"/>
            </w:tabs>
          </w:pPr>
        </w:p>
        <w:p w:rsidR="001A4310" w:rsidRDefault="00C33214" w:rsidP="009C1E9A">
          <w:pPr>
            <w:pStyle w:val="Footer"/>
            <w:tabs>
              <w:tab w:val="clear" w:pos="8640"/>
              <w:tab w:val="right" w:pos="9360"/>
            </w:tabs>
          </w:pPr>
        </w:p>
        <w:p w:rsidR="00137D90" w:rsidRDefault="00C33214" w:rsidP="009C1E9A">
          <w:pPr>
            <w:pStyle w:val="Footer"/>
            <w:tabs>
              <w:tab w:val="clear" w:pos="8640"/>
              <w:tab w:val="right" w:pos="9360"/>
            </w:tabs>
          </w:pPr>
        </w:p>
      </w:tc>
      <w:tc>
        <w:tcPr>
          <w:tcW w:w="2453" w:type="pct"/>
        </w:tcPr>
        <w:p w:rsidR="00137D90" w:rsidRDefault="00C33214" w:rsidP="009C1E9A">
          <w:pPr>
            <w:pStyle w:val="Footer"/>
            <w:tabs>
              <w:tab w:val="clear" w:pos="8640"/>
              <w:tab w:val="right" w:pos="9360"/>
            </w:tabs>
            <w:jc w:val="right"/>
          </w:pPr>
        </w:p>
      </w:tc>
    </w:tr>
    <w:tr w:rsidR="00DF0C89" w:rsidTr="009C1E9A">
      <w:trPr>
        <w:cantSplit/>
      </w:trPr>
      <w:tc>
        <w:tcPr>
          <w:tcW w:w="0" w:type="pct"/>
        </w:tcPr>
        <w:p w:rsidR="00EC379B" w:rsidRDefault="00C33214" w:rsidP="009C1E9A">
          <w:pPr>
            <w:pStyle w:val="Footer"/>
            <w:tabs>
              <w:tab w:val="clear" w:pos="8640"/>
              <w:tab w:val="right" w:pos="9360"/>
            </w:tabs>
          </w:pPr>
        </w:p>
      </w:tc>
      <w:tc>
        <w:tcPr>
          <w:tcW w:w="2395" w:type="pct"/>
        </w:tcPr>
        <w:p w:rsidR="00EC379B" w:rsidRPr="009C1E9A" w:rsidRDefault="00C33214" w:rsidP="009C1E9A">
          <w:pPr>
            <w:pStyle w:val="Footer"/>
            <w:tabs>
              <w:tab w:val="clear" w:pos="8640"/>
              <w:tab w:val="right" w:pos="9360"/>
            </w:tabs>
            <w:rPr>
              <w:rFonts w:ascii="Shruti" w:hAnsi="Shruti"/>
              <w:sz w:val="22"/>
            </w:rPr>
          </w:pPr>
          <w:r>
            <w:rPr>
              <w:rFonts w:ascii="Shruti" w:hAnsi="Shruti"/>
              <w:sz w:val="22"/>
            </w:rPr>
            <w:t>86R 25988</w:t>
          </w:r>
        </w:p>
      </w:tc>
      <w:tc>
        <w:tcPr>
          <w:tcW w:w="2453" w:type="pct"/>
        </w:tcPr>
        <w:p w:rsidR="00EC379B" w:rsidRDefault="00C33214" w:rsidP="009C1E9A">
          <w:pPr>
            <w:pStyle w:val="Footer"/>
            <w:tabs>
              <w:tab w:val="clear" w:pos="8640"/>
              <w:tab w:val="right" w:pos="9360"/>
            </w:tabs>
            <w:jc w:val="right"/>
          </w:pPr>
          <w:r>
            <w:fldChar w:fldCharType="begin"/>
          </w:r>
          <w:r>
            <w:instrText xml:space="preserve"> DOCPROPERTY  OTID  \* MERGEFORMAT </w:instrText>
          </w:r>
          <w:r>
            <w:fldChar w:fldCharType="separate"/>
          </w:r>
          <w:r>
            <w:t>19.100.777</w:t>
          </w:r>
          <w:r>
            <w:fldChar w:fldCharType="end"/>
          </w:r>
        </w:p>
      </w:tc>
    </w:tr>
    <w:tr w:rsidR="00DF0C89" w:rsidTr="009C1E9A">
      <w:trPr>
        <w:cantSplit/>
      </w:trPr>
      <w:tc>
        <w:tcPr>
          <w:tcW w:w="0" w:type="pct"/>
        </w:tcPr>
        <w:p w:rsidR="00EC379B" w:rsidRDefault="00C33214" w:rsidP="009C1E9A">
          <w:pPr>
            <w:pStyle w:val="Footer"/>
            <w:tabs>
              <w:tab w:val="clear" w:pos="4320"/>
              <w:tab w:val="clear" w:pos="8640"/>
              <w:tab w:val="left" w:pos="2865"/>
            </w:tabs>
          </w:pPr>
        </w:p>
      </w:tc>
      <w:tc>
        <w:tcPr>
          <w:tcW w:w="2395" w:type="pct"/>
        </w:tcPr>
        <w:p w:rsidR="00EC379B" w:rsidRPr="009C1E9A" w:rsidRDefault="00C33214" w:rsidP="009C1E9A">
          <w:pPr>
            <w:pStyle w:val="Footer"/>
            <w:tabs>
              <w:tab w:val="clear" w:pos="4320"/>
              <w:tab w:val="clear" w:pos="8640"/>
              <w:tab w:val="left" w:pos="2865"/>
            </w:tabs>
            <w:rPr>
              <w:rFonts w:ascii="Shruti" w:hAnsi="Shruti"/>
              <w:sz w:val="22"/>
            </w:rPr>
          </w:pPr>
          <w:r>
            <w:rPr>
              <w:rFonts w:ascii="Shruti" w:hAnsi="Shruti"/>
              <w:sz w:val="22"/>
            </w:rPr>
            <w:t>Substitute Document Number: 86R 23720</w:t>
          </w:r>
        </w:p>
      </w:tc>
      <w:tc>
        <w:tcPr>
          <w:tcW w:w="2453" w:type="pct"/>
        </w:tcPr>
        <w:p w:rsidR="00EC379B" w:rsidRDefault="00C33214" w:rsidP="006D504F">
          <w:pPr>
            <w:pStyle w:val="Footer"/>
            <w:rPr>
              <w:rStyle w:val="PageNumber"/>
            </w:rPr>
          </w:pPr>
        </w:p>
        <w:p w:rsidR="00EC379B" w:rsidRDefault="00C33214" w:rsidP="009C1E9A">
          <w:pPr>
            <w:pStyle w:val="Footer"/>
            <w:tabs>
              <w:tab w:val="clear" w:pos="8640"/>
              <w:tab w:val="right" w:pos="9360"/>
            </w:tabs>
            <w:jc w:val="right"/>
          </w:pPr>
        </w:p>
      </w:tc>
    </w:tr>
    <w:tr w:rsidR="00DF0C89" w:rsidTr="009C1E9A">
      <w:trPr>
        <w:cantSplit/>
        <w:trHeight w:val="323"/>
      </w:trPr>
      <w:tc>
        <w:tcPr>
          <w:tcW w:w="0" w:type="pct"/>
          <w:gridSpan w:val="3"/>
        </w:tcPr>
        <w:p w:rsidR="00EC379B" w:rsidRDefault="00C3321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33214" w:rsidP="009C1E9A">
          <w:pPr>
            <w:pStyle w:val="Footer"/>
            <w:tabs>
              <w:tab w:val="clear" w:pos="8640"/>
              <w:tab w:val="right" w:pos="9360"/>
            </w:tabs>
            <w:jc w:val="center"/>
          </w:pPr>
        </w:p>
      </w:tc>
    </w:tr>
  </w:tbl>
  <w:p w:rsidR="00EC379B" w:rsidRPr="00FF6F72" w:rsidRDefault="00C3321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99" w:rsidRDefault="00C3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3214">
      <w:r>
        <w:separator/>
      </w:r>
    </w:p>
  </w:footnote>
  <w:footnote w:type="continuationSeparator" w:id="0">
    <w:p w:rsidR="00000000" w:rsidRDefault="00C3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99" w:rsidRDefault="00C33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99" w:rsidRDefault="00C33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99" w:rsidRDefault="00C33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362CD"/>
    <w:multiLevelType w:val="hybridMultilevel"/>
    <w:tmpl w:val="2F845A22"/>
    <w:lvl w:ilvl="0" w:tplc="13FE4EB0">
      <w:start w:val="1"/>
      <w:numFmt w:val="decimal"/>
      <w:lvlText w:val="(%1)"/>
      <w:lvlJc w:val="left"/>
      <w:pPr>
        <w:ind w:left="760" w:hanging="400"/>
      </w:pPr>
      <w:rPr>
        <w:rFonts w:hint="default"/>
      </w:rPr>
    </w:lvl>
    <w:lvl w:ilvl="1" w:tplc="21FE7D4C">
      <w:start w:val="1"/>
      <w:numFmt w:val="upperLetter"/>
      <w:lvlText w:val="(%2)"/>
      <w:lvlJc w:val="left"/>
      <w:pPr>
        <w:ind w:left="1570" w:hanging="490"/>
      </w:pPr>
      <w:rPr>
        <w:rFonts w:hint="default"/>
      </w:rPr>
    </w:lvl>
    <w:lvl w:ilvl="2" w:tplc="5FA0EC40" w:tentative="1">
      <w:start w:val="1"/>
      <w:numFmt w:val="lowerRoman"/>
      <w:lvlText w:val="%3."/>
      <w:lvlJc w:val="right"/>
      <w:pPr>
        <w:ind w:left="2160" w:hanging="180"/>
      </w:pPr>
    </w:lvl>
    <w:lvl w:ilvl="3" w:tplc="F806ADBE" w:tentative="1">
      <w:start w:val="1"/>
      <w:numFmt w:val="decimal"/>
      <w:lvlText w:val="%4."/>
      <w:lvlJc w:val="left"/>
      <w:pPr>
        <w:ind w:left="2880" w:hanging="360"/>
      </w:pPr>
    </w:lvl>
    <w:lvl w:ilvl="4" w:tplc="FF843124" w:tentative="1">
      <w:start w:val="1"/>
      <w:numFmt w:val="lowerLetter"/>
      <w:lvlText w:val="%5."/>
      <w:lvlJc w:val="left"/>
      <w:pPr>
        <w:ind w:left="3600" w:hanging="360"/>
      </w:pPr>
    </w:lvl>
    <w:lvl w:ilvl="5" w:tplc="7860719A" w:tentative="1">
      <w:start w:val="1"/>
      <w:numFmt w:val="lowerRoman"/>
      <w:lvlText w:val="%6."/>
      <w:lvlJc w:val="right"/>
      <w:pPr>
        <w:ind w:left="4320" w:hanging="180"/>
      </w:pPr>
    </w:lvl>
    <w:lvl w:ilvl="6" w:tplc="B0DC5A2E" w:tentative="1">
      <w:start w:val="1"/>
      <w:numFmt w:val="decimal"/>
      <w:lvlText w:val="%7."/>
      <w:lvlJc w:val="left"/>
      <w:pPr>
        <w:ind w:left="5040" w:hanging="360"/>
      </w:pPr>
    </w:lvl>
    <w:lvl w:ilvl="7" w:tplc="1708CFD8" w:tentative="1">
      <w:start w:val="1"/>
      <w:numFmt w:val="lowerLetter"/>
      <w:lvlText w:val="%8."/>
      <w:lvlJc w:val="left"/>
      <w:pPr>
        <w:ind w:left="5760" w:hanging="360"/>
      </w:pPr>
    </w:lvl>
    <w:lvl w:ilvl="8" w:tplc="0BEEF7E2" w:tentative="1">
      <w:start w:val="1"/>
      <w:numFmt w:val="lowerRoman"/>
      <w:lvlText w:val="%9."/>
      <w:lvlJc w:val="right"/>
      <w:pPr>
        <w:ind w:left="6480" w:hanging="180"/>
      </w:pPr>
    </w:lvl>
  </w:abstractNum>
  <w:abstractNum w:abstractNumId="1" w15:restartNumberingAfterBreak="0">
    <w:nsid w:val="633A7DB2"/>
    <w:multiLevelType w:val="hybridMultilevel"/>
    <w:tmpl w:val="B4F255A2"/>
    <w:lvl w:ilvl="0" w:tplc="5664AC94">
      <w:start w:val="1"/>
      <w:numFmt w:val="bullet"/>
      <w:lvlText w:val=""/>
      <w:lvlJc w:val="left"/>
      <w:pPr>
        <w:tabs>
          <w:tab w:val="num" w:pos="720"/>
        </w:tabs>
        <w:ind w:left="720" w:hanging="360"/>
      </w:pPr>
      <w:rPr>
        <w:rFonts w:ascii="Symbol" w:hAnsi="Symbol" w:hint="default"/>
      </w:rPr>
    </w:lvl>
    <w:lvl w:ilvl="1" w:tplc="1ECCFBA0">
      <w:start w:val="1"/>
      <w:numFmt w:val="bullet"/>
      <w:lvlText w:val="o"/>
      <w:lvlJc w:val="left"/>
      <w:pPr>
        <w:ind w:left="1440" w:hanging="360"/>
      </w:pPr>
      <w:rPr>
        <w:rFonts w:ascii="Courier New" w:hAnsi="Courier New" w:cs="Courier New" w:hint="default"/>
      </w:rPr>
    </w:lvl>
    <w:lvl w:ilvl="2" w:tplc="ED74264A" w:tentative="1">
      <w:start w:val="1"/>
      <w:numFmt w:val="bullet"/>
      <w:lvlText w:val=""/>
      <w:lvlJc w:val="left"/>
      <w:pPr>
        <w:ind w:left="2160" w:hanging="360"/>
      </w:pPr>
      <w:rPr>
        <w:rFonts w:ascii="Wingdings" w:hAnsi="Wingdings" w:hint="default"/>
      </w:rPr>
    </w:lvl>
    <w:lvl w:ilvl="3" w:tplc="5D028698" w:tentative="1">
      <w:start w:val="1"/>
      <w:numFmt w:val="bullet"/>
      <w:lvlText w:val=""/>
      <w:lvlJc w:val="left"/>
      <w:pPr>
        <w:ind w:left="2880" w:hanging="360"/>
      </w:pPr>
      <w:rPr>
        <w:rFonts w:ascii="Symbol" w:hAnsi="Symbol" w:hint="default"/>
      </w:rPr>
    </w:lvl>
    <w:lvl w:ilvl="4" w:tplc="F0B29846" w:tentative="1">
      <w:start w:val="1"/>
      <w:numFmt w:val="bullet"/>
      <w:lvlText w:val="o"/>
      <w:lvlJc w:val="left"/>
      <w:pPr>
        <w:ind w:left="3600" w:hanging="360"/>
      </w:pPr>
      <w:rPr>
        <w:rFonts w:ascii="Courier New" w:hAnsi="Courier New" w:cs="Courier New" w:hint="default"/>
      </w:rPr>
    </w:lvl>
    <w:lvl w:ilvl="5" w:tplc="6038BA08" w:tentative="1">
      <w:start w:val="1"/>
      <w:numFmt w:val="bullet"/>
      <w:lvlText w:val=""/>
      <w:lvlJc w:val="left"/>
      <w:pPr>
        <w:ind w:left="4320" w:hanging="360"/>
      </w:pPr>
      <w:rPr>
        <w:rFonts w:ascii="Wingdings" w:hAnsi="Wingdings" w:hint="default"/>
      </w:rPr>
    </w:lvl>
    <w:lvl w:ilvl="6" w:tplc="5852B268" w:tentative="1">
      <w:start w:val="1"/>
      <w:numFmt w:val="bullet"/>
      <w:lvlText w:val=""/>
      <w:lvlJc w:val="left"/>
      <w:pPr>
        <w:ind w:left="5040" w:hanging="360"/>
      </w:pPr>
      <w:rPr>
        <w:rFonts w:ascii="Symbol" w:hAnsi="Symbol" w:hint="default"/>
      </w:rPr>
    </w:lvl>
    <w:lvl w:ilvl="7" w:tplc="D66A523A" w:tentative="1">
      <w:start w:val="1"/>
      <w:numFmt w:val="bullet"/>
      <w:lvlText w:val="o"/>
      <w:lvlJc w:val="left"/>
      <w:pPr>
        <w:ind w:left="5760" w:hanging="360"/>
      </w:pPr>
      <w:rPr>
        <w:rFonts w:ascii="Courier New" w:hAnsi="Courier New" w:cs="Courier New" w:hint="default"/>
      </w:rPr>
    </w:lvl>
    <w:lvl w:ilvl="8" w:tplc="D274340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89"/>
    <w:rsid w:val="00C33214"/>
    <w:rsid w:val="00D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3ACECA-F836-4757-A7B8-CD26FC42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B3C8F"/>
    <w:rPr>
      <w:sz w:val="16"/>
      <w:szCs w:val="16"/>
    </w:rPr>
  </w:style>
  <w:style w:type="paragraph" w:styleId="CommentText">
    <w:name w:val="annotation text"/>
    <w:basedOn w:val="Normal"/>
    <w:link w:val="CommentTextChar"/>
    <w:semiHidden/>
    <w:unhideWhenUsed/>
    <w:rsid w:val="00BB3C8F"/>
    <w:rPr>
      <w:sz w:val="20"/>
      <w:szCs w:val="20"/>
    </w:rPr>
  </w:style>
  <w:style w:type="character" w:customStyle="1" w:styleId="CommentTextChar">
    <w:name w:val="Comment Text Char"/>
    <w:basedOn w:val="DefaultParagraphFont"/>
    <w:link w:val="CommentText"/>
    <w:semiHidden/>
    <w:rsid w:val="00BB3C8F"/>
  </w:style>
  <w:style w:type="paragraph" w:styleId="CommentSubject">
    <w:name w:val="annotation subject"/>
    <w:basedOn w:val="CommentText"/>
    <w:next w:val="CommentText"/>
    <w:link w:val="CommentSubjectChar"/>
    <w:semiHidden/>
    <w:unhideWhenUsed/>
    <w:rsid w:val="00BB3C8F"/>
    <w:rPr>
      <w:b/>
      <w:bCs/>
    </w:rPr>
  </w:style>
  <w:style w:type="character" w:customStyle="1" w:styleId="CommentSubjectChar">
    <w:name w:val="Comment Subject Char"/>
    <w:basedOn w:val="CommentTextChar"/>
    <w:link w:val="CommentSubject"/>
    <w:semiHidden/>
    <w:rsid w:val="00BB3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4</DocSecurity>
  <Lines>70</Lines>
  <Paragraphs>22</Paragraphs>
  <ScaleCrop>false</ScaleCrop>
  <HeadingPairs>
    <vt:vector size="2" baseType="variant">
      <vt:variant>
        <vt:lpstr>Title</vt:lpstr>
      </vt:variant>
      <vt:variant>
        <vt:i4>1</vt:i4>
      </vt:variant>
    </vt:vector>
  </HeadingPairs>
  <TitlesOfParts>
    <vt:vector size="1" baseType="lpstr">
      <vt:lpstr>BA - HB03310 (Committee Report (Substituted))</vt:lpstr>
    </vt:vector>
  </TitlesOfParts>
  <Company>State of Texas</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25988</dc:subject>
  <dc:creator>State of Texas</dc:creator>
  <dc:description>HB 3310 by Romero, Jr.-(H)Defense &amp; Veterans' Affairs (Substitute Document Number: 86R 23720)</dc:description>
  <cp:lastModifiedBy>Stacey Nicchio</cp:lastModifiedBy>
  <cp:revision>2</cp:revision>
  <cp:lastPrinted>2003-11-26T17:21:00Z</cp:lastPrinted>
  <dcterms:created xsi:type="dcterms:W3CDTF">2019-04-18T21:05:00Z</dcterms:created>
  <dcterms:modified xsi:type="dcterms:W3CDTF">2019-04-18T21:05:00Z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19.100.777</vt:lpwstr>
  </property>
</Properties>
</file>