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B10DB" w:rsidTr="00345119">
        <w:tc>
          <w:tcPr>
            <w:tcW w:w="9576" w:type="dxa"/>
            <w:noWrap/>
          </w:tcPr>
          <w:p w:rsidR="008423E4" w:rsidRPr="0022177D" w:rsidRDefault="007C53F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53F7" w:rsidP="008423E4">
      <w:pPr>
        <w:jc w:val="center"/>
      </w:pPr>
    </w:p>
    <w:p w:rsidR="008423E4" w:rsidRPr="00B31F0E" w:rsidRDefault="007C53F7" w:rsidP="008423E4"/>
    <w:p w:rsidR="008423E4" w:rsidRPr="00742794" w:rsidRDefault="007C53F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B10DB" w:rsidTr="00345119">
        <w:tc>
          <w:tcPr>
            <w:tcW w:w="9576" w:type="dxa"/>
          </w:tcPr>
          <w:p w:rsidR="008423E4" w:rsidRPr="00861995" w:rsidRDefault="007C53F7" w:rsidP="00C15C59">
            <w:pPr>
              <w:jc w:val="right"/>
            </w:pPr>
            <w:r>
              <w:t>C.S.H.B. 3322</w:t>
            </w:r>
          </w:p>
        </w:tc>
      </w:tr>
      <w:tr w:rsidR="00EB10DB" w:rsidTr="00345119">
        <w:tc>
          <w:tcPr>
            <w:tcW w:w="9576" w:type="dxa"/>
          </w:tcPr>
          <w:p w:rsidR="008423E4" w:rsidRPr="00861995" w:rsidRDefault="007C53F7" w:rsidP="00C91AA8">
            <w:pPr>
              <w:jc w:val="right"/>
            </w:pPr>
            <w:r>
              <w:t xml:space="preserve">By: </w:t>
            </w:r>
            <w:r>
              <w:t>Burns</w:t>
            </w:r>
          </w:p>
        </w:tc>
      </w:tr>
      <w:tr w:rsidR="00EB10DB" w:rsidTr="00345119">
        <w:tc>
          <w:tcPr>
            <w:tcW w:w="9576" w:type="dxa"/>
          </w:tcPr>
          <w:p w:rsidR="008423E4" w:rsidRPr="00861995" w:rsidRDefault="007C53F7" w:rsidP="00345119">
            <w:pPr>
              <w:jc w:val="right"/>
            </w:pPr>
            <w:r>
              <w:t>Public Education</w:t>
            </w:r>
          </w:p>
        </w:tc>
      </w:tr>
      <w:tr w:rsidR="00EB10DB" w:rsidTr="00345119">
        <w:tc>
          <w:tcPr>
            <w:tcW w:w="9576" w:type="dxa"/>
          </w:tcPr>
          <w:p w:rsidR="008423E4" w:rsidRDefault="007C53F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C53F7" w:rsidP="008423E4">
      <w:pPr>
        <w:tabs>
          <w:tab w:val="right" w:pos="9360"/>
        </w:tabs>
      </w:pPr>
    </w:p>
    <w:p w:rsidR="008423E4" w:rsidRDefault="007C53F7" w:rsidP="008423E4"/>
    <w:p w:rsidR="008423E4" w:rsidRDefault="007C53F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B10DB" w:rsidTr="00345119">
        <w:tc>
          <w:tcPr>
            <w:tcW w:w="9576" w:type="dxa"/>
          </w:tcPr>
          <w:p w:rsidR="008423E4" w:rsidRPr="00A8133F" w:rsidRDefault="007C53F7" w:rsidP="00AA61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53F7" w:rsidP="00AA61CB"/>
          <w:p w:rsidR="008423E4" w:rsidRDefault="007C53F7" w:rsidP="00AA61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</w:t>
            </w:r>
            <w:r w:rsidRPr="0066599A">
              <w:t xml:space="preserve"> note</w:t>
            </w:r>
            <w:r>
              <w:t>d</w:t>
            </w:r>
            <w:r w:rsidRPr="0066599A">
              <w:t xml:space="preserve"> that some schools </w:t>
            </w:r>
            <w:r>
              <w:t xml:space="preserve">in Texas </w:t>
            </w:r>
            <w:r w:rsidRPr="0066599A">
              <w:t xml:space="preserve">do not </w:t>
            </w:r>
            <w:r>
              <w:t>post</w:t>
            </w:r>
            <w:r w:rsidRPr="0066599A">
              <w:t xml:space="preserve"> </w:t>
            </w:r>
            <w:r w:rsidRPr="0066599A">
              <w:t xml:space="preserve">on the </w:t>
            </w:r>
            <w:r>
              <w:t xml:space="preserve">district's </w:t>
            </w:r>
            <w:r w:rsidRPr="0066599A">
              <w:t>website</w:t>
            </w:r>
            <w:r>
              <w:t xml:space="preserve"> any information about the person </w:t>
            </w:r>
            <w:r w:rsidRPr="0066599A">
              <w:t>who is designated</w:t>
            </w:r>
            <w:r w:rsidRPr="0066599A">
              <w:t xml:space="preserve"> to serve as the campus behavior coordinator</w:t>
            </w:r>
            <w:r>
              <w:t xml:space="preserve"> </w:t>
            </w:r>
            <w:r>
              <w:t xml:space="preserve">or the person </w:t>
            </w:r>
            <w:r>
              <w:t>who is</w:t>
            </w:r>
            <w:r w:rsidRPr="0066599A">
              <w:t xml:space="preserve"> responsible for maintaining student discipline. </w:t>
            </w:r>
            <w:r>
              <w:t>C.S.H.B.</w:t>
            </w:r>
            <w:r w:rsidRPr="0066599A">
              <w:t xml:space="preserve"> 3322 seeks to </w:t>
            </w:r>
            <w:r>
              <w:t xml:space="preserve">address this issue by requiring each public school district to post on </w:t>
            </w:r>
            <w:r>
              <w:t>its</w:t>
            </w:r>
            <w:r>
              <w:t xml:space="preserve"> website</w:t>
            </w:r>
            <w:r>
              <w:t xml:space="preserve"> certain</w:t>
            </w:r>
            <w:r>
              <w:t xml:space="preserve"> information concerning each</w:t>
            </w:r>
            <w:r w:rsidRPr="0066599A">
              <w:t xml:space="preserve"> </w:t>
            </w:r>
            <w:r w:rsidRPr="0066599A">
              <w:t>school campus</w:t>
            </w:r>
            <w:r w:rsidRPr="0066599A">
              <w:t xml:space="preserve"> behavior coordinator </w:t>
            </w:r>
            <w:r>
              <w:t xml:space="preserve">or the </w:t>
            </w:r>
            <w:r>
              <w:t>campus</w:t>
            </w:r>
            <w:r>
              <w:t xml:space="preserve"> administrator responsible for student discipline</w:t>
            </w:r>
            <w:r>
              <w:t>, as applicable</w:t>
            </w:r>
            <w:r w:rsidRPr="0066599A">
              <w:t xml:space="preserve">. </w:t>
            </w:r>
          </w:p>
          <w:p w:rsidR="006F106B" w:rsidRPr="00E26B13" w:rsidRDefault="007C53F7" w:rsidP="00AA61C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B10DB" w:rsidTr="00345119">
        <w:tc>
          <w:tcPr>
            <w:tcW w:w="9576" w:type="dxa"/>
          </w:tcPr>
          <w:p w:rsidR="0017725B" w:rsidRDefault="007C53F7" w:rsidP="00AA61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C53F7" w:rsidP="00AA61CB">
            <w:pPr>
              <w:rPr>
                <w:b/>
                <w:u w:val="single"/>
              </w:rPr>
            </w:pPr>
          </w:p>
          <w:p w:rsidR="007411E7" w:rsidRPr="007411E7" w:rsidRDefault="007C53F7" w:rsidP="00AA61CB">
            <w:pPr>
              <w:jc w:val="both"/>
            </w:pPr>
            <w:r>
              <w:t>It is the committee's opinion that this bill does not expressly create a criminal offense, increase the punishment</w:t>
            </w:r>
            <w:r>
              <w:t xml:space="preserve"> for an existing criminal offense or category of offenses, or change the eligibility of a person for community supervision, parole, or mandatory supervision.</w:t>
            </w:r>
          </w:p>
          <w:p w:rsidR="0017725B" w:rsidRPr="0017725B" w:rsidRDefault="007C53F7" w:rsidP="00AA61CB">
            <w:pPr>
              <w:rPr>
                <w:b/>
                <w:u w:val="single"/>
              </w:rPr>
            </w:pPr>
          </w:p>
        </w:tc>
      </w:tr>
      <w:tr w:rsidR="00EB10DB" w:rsidTr="00345119">
        <w:tc>
          <w:tcPr>
            <w:tcW w:w="9576" w:type="dxa"/>
          </w:tcPr>
          <w:p w:rsidR="008423E4" w:rsidRPr="00A8133F" w:rsidRDefault="007C53F7" w:rsidP="00AA61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C53F7" w:rsidP="00AA61CB"/>
          <w:p w:rsidR="007411E7" w:rsidRDefault="007C53F7" w:rsidP="00AA61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</w:t>
            </w:r>
            <w:r>
              <w:t xml:space="preserve"> additional rulemaking authority to a state officer, department, agency, or institution.</w:t>
            </w:r>
          </w:p>
          <w:p w:rsidR="008423E4" w:rsidRPr="00E21FDC" w:rsidRDefault="007C53F7" w:rsidP="00AA61CB">
            <w:pPr>
              <w:rPr>
                <w:b/>
              </w:rPr>
            </w:pPr>
          </w:p>
        </w:tc>
      </w:tr>
      <w:tr w:rsidR="00EB10DB" w:rsidTr="00345119">
        <w:tc>
          <w:tcPr>
            <w:tcW w:w="9576" w:type="dxa"/>
          </w:tcPr>
          <w:p w:rsidR="008423E4" w:rsidRPr="00A8133F" w:rsidRDefault="007C53F7" w:rsidP="00AA61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C53F7" w:rsidP="00AA61CB"/>
          <w:p w:rsidR="008423E4" w:rsidRDefault="007C53F7" w:rsidP="00AA61CB">
            <w:pPr>
              <w:pStyle w:val="Header"/>
              <w:jc w:val="both"/>
            </w:pPr>
            <w:r>
              <w:t>C.S.H.B.</w:t>
            </w:r>
            <w:r>
              <w:t xml:space="preserve"> </w:t>
            </w:r>
            <w:r w:rsidRPr="007411E7">
              <w:t>3322</w:t>
            </w:r>
            <w:r>
              <w:t xml:space="preserve"> amends the Education Code to require each public school district to post on the district's website, for each district campus, the </w:t>
            </w:r>
            <w:r>
              <w:t>email addr</w:t>
            </w:r>
            <w:r>
              <w:t>ess and dedicated telephone number</w:t>
            </w:r>
            <w:r>
              <w:t xml:space="preserve"> of </w:t>
            </w:r>
            <w:r>
              <w:t xml:space="preserve">a person clearly identified as </w:t>
            </w:r>
            <w:r>
              <w:t>the designated campus behavior coordinator or, if the district has been designated as a district of innovation and is exempt from the requirement to designate a campus behavior coordinato</w:t>
            </w:r>
            <w:r>
              <w:t xml:space="preserve">r under the district's local innovation plan, </w:t>
            </w:r>
            <w:r>
              <w:t>a campus</w:t>
            </w:r>
            <w:r>
              <w:t xml:space="preserve"> administrator </w:t>
            </w:r>
            <w:r>
              <w:t xml:space="preserve">designated as being </w:t>
            </w:r>
            <w:r>
              <w:t xml:space="preserve">responsible for student discipline. The bill </w:t>
            </w:r>
            <w:r w:rsidRPr="007411E7">
              <w:t>applies beginning with the 2019-2020 school year.</w:t>
            </w:r>
          </w:p>
          <w:p w:rsidR="008423E4" w:rsidRPr="00835628" w:rsidRDefault="007C53F7" w:rsidP="00AA61CB">
            <w:pPr>
              <w:rPr>
                <w:b/>
              </w:rPr>
            </w:pPr>
          </w:p>
        </w:tc>
      </w:tr>
      <w:tr w:rsidR="00EB10DB" w:rsidTr="00345119">
        <w:tc>
          <w:tcPr>
            <w:tcW w:w="9576" w:type="dxa"/>
          </w:tcPr>
          <w:p w:rsidR="008423E4" w:rsidRPr="00A8133F" w:rsidRDefault="007C53F7" w:rsidP="00AA61C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53F7" w:rsidP="00AA61CB"/>
          <w:p w:rsidR="008423E4" w:rsidRPr="003624F2" w:rsidRDefault="007C53F7" w:rsidP="00AA61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</w:t>
            </w:r>
            <w:r>
              <w:t>ssary vote, September 1, 2019.</w:t>
            </w:r>
          </w:p>
          <w:p w:rsidR="008423E4" w:rsidRPr="00233FDB" w:rsidRDefault="007C53F7" w:rsidP="00AA61CB">
            <w:pPr>
              <w:rPr>
                <w:b/>
              </w:rPr>
            </w:pPr>
          </w:p>
        </w:tc>
      </w:tr>
      <w:tr w:rsidR="00EB10DB" w:rsidTr="00345119">
        <w:tc>
          <w:tcPr>
            <w:tcW w:w="9576" w:type="dxa"/>
          </w:tcPr>
          <w:p w:rsidR="00C91AA8" w:rsidRDefault="007C53F7" w:rsidP="00AA61C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C6C2E" w:rsidRDefault="007C53F7" w:rsidP="00AA61CB">
            <w:pPr>
              <w:jc w:val="both"/>
            </w:pPr>
          </w:p>
          <w:p w:rsidR="001C6C2E" w:rsidRDefault="007C53F7" w:rsidP="00AA61CB">
            <w:pPr>
              <w:jc w:val="both"/>
            </w:pPr>
            <w:r>
              <w:t xml:space="preserve">While C.S.H.B. 3322 may differ from the original in minor or nonsubstantive ways, the following summarizes the substantial differences between the introduced and committee substitute </w:t>
            </w:r>
            <w:r>
              <w:t>versions of the bill.</w:t>
            </w:r>
          </w:p>
          <w:p w:rsidR="001C6C2E" w:rsidRDefault="007C53F7" w:rsidP="00AA61CB">
            <w:pPr>
              <w:jc w:val="both"/>
            </w:pPr>
          </w:p>
          <w:p w:rsidR="001C6C2E" w:rsidRPr="001C6C2E" w:rsidRDefault="007C53F7" w:rsidP="0037192A">
            <w:pPr>
              <w:jc w:val="both"/>
            </w:pPr>
            <w:r>
              <w:t xml:space="preserve">The substitute </w:t>
            </w:r>
            <w:r>
              <w:t>changes</w:t>
            </w:r>
            <w:r>
              <w:t xml:space="preserve"> the information </w:t>
            </w:r>
            <w:r>
              <w:t xml:space="preserve">of an applicable person </w:t>
            </w:r>
            <w:r>
              <w:t xml:space="preserve">responsible for student discipline </w:t>
            </w:r>
            <w:r>
              <w:t xml:space="preserve">that </w:t>
            </w:r>
            <w:r>
              <w:t>a</w:t>
            </w:r>
            <w:r w:rsidRPr="003E00CC">
              <w:t xml:space="preserve"> district</w:t>
            </w:r>
            <w:r>
              <w:t xml:space="preserve"> is required to</w:t>
            </w:r>
            <w:r>
              <w:t xml:space="preserve"> post on the district's website</w:t>
            </w:r>
            <w:r>
              <w:t xml:space="preserve"> </w:t>
            </w:r>
            <w:r>
              <w:t>from</w:t>
            </w:r>
            <w:r>
              <w:t xml:space="preserve"> name and contact information </w:t>
            </w:r>
            <w:r>
              <w:t>to</w:t>
            </w:r>
            <w:r>
              <w:t xml:space="preserve"> email address and dedicated telephone number</w:t>
            </w:r>
            <w:r>
              <w:t>.</w:t>
            </w:r>
          </w:p>
        </w:tc>
      </w:tr>
      <w:tr w:rsidR="00EB10DB" w:rsidTr="00345119">
        <w:tc>
          <w:tcPr>
            <w:tcW w:w="9576" w:type="dxa"/>
          </w:tcPr>
          <w:p w:rsidR="00C91AA8" w:rsidRPr="009C1E9A" w:rsidRDefault="007C53F7" w:rsidP="00AA61CB">
            <w:pPr>
              <w:rPr>
                <w:b/>
                <w:u w:val="single"/>
              </w:rPr>
            </w:pPr>
          </w:p>
        </w:tc>
      </w:tr>
      <w:tr w:rsidR="00EB10DB" w:rsidTr="00345119">
        <w:tc>
          <w:tcPr>
            <w:tcW w:w="9576" w:type="dxa"/>
          </w:tcPr>
          <w:p w:rsidR="00C91AA8" w:rsidRPr="00C91AA8" w:rsidRDefault="007C53F7" w:rsidP="00AA61CB">
            <w:pPr>
              <w:jc w:val="both"/>
            </w:pPr>
          </w:p>
        </w:tc>
      </w:tr>
    </w:tbl>
    <w:p w:rsidR="008423E4" w:rsidRPr="00AA61CB" w:rsidRDefault="007C53F7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AA61CB" w:rsidRDefault="007C53F7" w:rsidP="008423E4">
      <w:pPr>
        <w:rPr>
          <w:sz w:val="2"/>
          <w:szCs w:val="2"/>
        </w:rPr>
      </w:pPr>
    </w:p>
    <w:sectPr w:rsidR="004108C3" w:rsidRPr="00AA61CB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53F7">
      <w:r>
        <w:separator/>
      </w:r>
    </w:p>
  </w:endnote>
  <w:endnote w:type="continuationSeparator" w:id="0">
    <w:p w:rsidR="00000000" w:rsidRDefault="007C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B10DB" w:rsidTr="009C1E9A">
      <w:trPr>
        <w:cantSplit/>
      </w:trPr>
      <w:tc>
        <w:tcPr>
          <w:tcW w:w="0" w:type="pct"/>
        </w:tcPr>
        <w:p w:rsidR="00137D90" w:rsidRDefault="007C53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53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C53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C53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53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10DB" w:rsidTr="009C1E9A">
      <w:trPr>
        <w:cantSplit/>
      </w:trPr>
      <w:tc>
        <w:tcPr>
          <w:tcW w:w="0" w:type="pct"/>
        </w:tcPr>
        <w:p w:rsidR="00EC379B" w:rsidRDefault="007C53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53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27343</w:t>
          </w:r>
        </w:p>
      </w:tc>
      <w:tc>
        <w:tcPr>
          <w:tcW w:w="2453" w:type="pct"/>
        </w:tcPr>
        <w:p w:rsidR="00EC379B" w:rsidRDefault="007C53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19.105.500</w:t>
          </w:r>
          <w:r>
            <w:fldChar w:fldCharType="end"/>
          </w:r>
        </w:p>
      </w:tc>
    </w:tr>
    <w:tr w:rsidR="00EB10DB" w:rsidTr="009C1E9A">
      <w:trPr>
        <w:cantSplit/>
      </w:trPr>
      <w:tc>
        <w:tcPr>
          <w:tcW w:w="0" w:type="pct"/>
        </w:tcPr>
        <w:p w:rsidR="00EC379B" w:rsidRDefault="007C53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53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23561</w:t>
          </w:r>
        </w:p>
      </w:tc>
      <w:tc>
        <w:tcPr>
          <w:tcW w:w="2453" w:type="pct"/>
        </w:tcPr>
        <w:p w:rsidR="00EC379B" w:rsidRDefault="007C53F7" w:rsidP="006D504F">
          <w:pPr>
            <w:pStyle w:val="Footer"/>
            <w:rPr>
              <w:rStyle w:val="PageNumber"/>
            </w:rPr>
          </w:pPr>
        </w:p>
        <w:p w:rsidR="00EC379B" w:rsidRDefault="007C53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10D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53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C53F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53F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53F7">
      <w:r>
        <w:separator/>
      </w:r>
    </w:p>
  </w:footnote>
  <w:footnote w:type="continuationSeparator" w:id="0">
    <w:p w:rsidR="00000000" w:rsidRDefault="007C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3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5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DB"/>
    <w:rsid w:val="007C53F7"/>
    <w:rsid w:val="00E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386526-E05B-4490-97D3-00DC73B2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41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1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11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1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11E7"/>
    <w:rPr>
      <w:b/>
      <w:bCs/>
    </w:rPr>
  </w:style>
  <w:style w:type="paragraph" w:styleId="Revision">
    <w:name w:val="Revision"/>
    <w:hidden/>
    <w:uiPriority w:val="99"/>
    <w:semiHidden/>
    <w:rsid w:val="00C15C59"/>
    <w:rPr>
      <w:sz w:val="24"/>
      <w:szCs w:val="24"/>
    </w:rPr>
  </w:style>
  <w:style w:type="character" w:styleId="Hyperlink">
    <w:name w:val="Hyperlink"/>
    <w:basedOn w:val="DefaultParagraphFont"/>
    <w:unhideWhenUsed/>
    <w:rsid w:val="00C15C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55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1941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HB03322 (Committee Report (Substituted))</vt:lpstr>
    </vt:vector>
  </TitlesOfParts>
  <Company>State of Texas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27343</dc:subject>
  <dc:creator>State of Texas</dc:creator>
  <dc:description>HB 3322 by Burns-(H)Public Education (Substitute Document Number: 86R 23561)</dc:description>
  <cp:lastModifiedBy>Laura Ramsay</cp:lastModifiedBy>
  <cp:revision>2</cp:revision>
  <cp:lastPrinted>2003-11-26T17:21:00Z</cp:lastPrinted>
  <dcterms:created xsi:type="dcterms:W3CDTF">2019-04-17T22:06:00Z</dcterms:created>
  <dcterms:modified xsi:type="dcterms:W3CDTF">2019-04-17T22:06:00Z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19.105.500</vt:lpwstr>
  </property>
</Properties>
</file>