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1B" w:rsidRDefault="00C723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11E46A679D4E798F0423CE6CB137E2"/>
          </w:placeholder>
        </w:sdtPr>
        <w:sdtContent>
          <w:r w:rsidRPr="005C2A78">
            <w:rPr>
              <w:rFonts w:cs="Times New Roman"/>
              <w:b/>
              <w:szCs w:val="24"/>
              <w:u w:val="single"/>
            </w:rPr>
            <w:t>BILL ANALYSIS</w:t>
          </w:r>
        </w:sdtContent>
      </w:sdt>
    </w:p>
    <w:p w:rsidR="00C7231B" w:rsidRPr="00585C31" w:rsidRDefault="00C7231B" w:rsidP="000F1DF9">
      <w:pPr>
        <w:spacing w:after="0" w:line="240" w:lineRule="auto"/>
        <w:rPr>
          <w:rFonts w:cs="Times New Roman"/>
          <w:szCs w:val="24"/>
        </w:rPr>
      </w:pPr>
    </w:p>
    <w:p w:rsidR="00C7231B" w:rsidRPr="00585C31" w:rsidRDefault="00C723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231B" w:rsidTr="000F1DF9">
        <w:tc>
          <w:tcPr>
            <w:tcW w:w="2718" w:type="dxa"/>
          </w:tcPr>
          <w:p w:rsidR="00C7231B" w:rsidRPr="005C2A78" w:rsidRDefault="00C7231B" w:rsidP="006D756B">
            <w:pPr>
              <w:rPr>
                <w:rFonts w:cs="Times New Roman"/>
                <w:szCs w:val="24"/>
              </w:rPr>
            </w:pPr>
            <w:sdt>
              <w:sdtPr>
                <w:rPr>
                  <w:rFonts w:cs="Times New Roman"/>
                  <w:szCs w:val="24"/>
                </w:rPr>
                <w:alias w:val="Agency Title"/>
                <w:tag w:val="AgencyTitleContentControl"/>
                <w:id w:val="1920747753"/>
                <w:lock w:val="sdtContentLocked"/>
                <w:placeholder>
                  <w:docPart w:val="6CEE797A8DA9430DA1CA11446A11EA42"/>
                </w:placeholder>
              </w:sdtPr>
              <w:sdtEndPr>
                <w:rPr>
                  <w:rFonts w:cstheme="minorBidi"/>
                  <w:szCs w:val="22"/>
                </w:rPr>
              </w:sdtEndPr>
              <w:sdtContent>
                <w:r>
                  <w:rPr>
                    <w:rFonts w:cs="Times New Roman"/>
                    <w:szCs w:val="24"/>
                  </w:rPr>
                  <w:t>Senate Research Center</w:t>
                </w:r>
              </w:sdtContent>
            </w:sdt>
          </w:p>
        </w:tc>
        <w:tc>
          <w:tcPr>
            <w:tcW w:w="6858" w:type="dxa"/>
          </w:tcPr>
          <w:p w:rsidR="00C7231B" w:rsidRPr="00FF6471" w:rsidRDefault="00C7231B" w:rsidP="000F1DF9">
            <w:pPr>
              <w:jc w:val="right"/>
              <w:rPr>
                <w:rFonts w:cs="Times New Roman"/>
                <w:szCs w:val="24"/>
              </w:rPr>
            </w:pPr>
            <w:sdt>
              <w:sdtPr>
                <w:rPr>
                  <w:rFonts w:cs="Times New Roman"/>
                  <w:szCs w:val="24"/>
                </w:rPr>
                <w:alias w:val="Bill Number"/>
                <w:tag w:val="BillNumberOne"/>
                <w:id w:val="-410784069"/>
                <w:lock w:val="sdtContentLocked"/>
                <w:placeholder>
                  <w:docPart w:val="30179088A102423CA88586FE006406A5"/>
                </w:placeholder>
              </w:sdtPr>
              <w:sdtContent>
                <w:r>
                  <w:rPr>
                    <w:rFonts w:cs="Times New Roman"/>
                    <w:szCs w:val="24"/>
                  </w:rPr>
                  <w:t>H.B. 3343</w:t>
                </w:r>
              </w:sdtContent>
            </w:sdt>
          </w:p>
        </w:tc>
      </w:tr>
      <w:tr w:rsidR="00C7231B" w:rsidTr="000F1DF9">
        <w:sdt>
          <w:sdtPr>
            <w:rPr>
              <w:rFonts w:cs="Times New Roman"/>
              <w:szCs w:val="24"/>
            </w:rPr>
            <w:alias w:val="TLCNumber"/>
            <w:tag w:val="TLCNumber"/>
            <w:id w:val="-542600604"/>
            <w:lock w:val="sdtLocked"/>
            <w:placeholder>
              <w:docPart w:val="C48AE7C0B01E4AD4810F192AF4ECE33D"/>
            </w:placeholder>
          </w:sdtPr>
          <w:sdtContent>
            <w:tc>
              <w:tcPr>
                <w:tcW w:w="2718" w:type="dxa"/>
              </w:tcPr>
              <w:p w:rsidR="00C7231B" w:rsidRPr="000F1DF9" w:rsidRDefault="00C7231B" w:rsidP="00C65088">
                <w:pPr>
                  <w:rPr>
                    <w:rFonts w:cs="Times New Roman"/>
                    <w:szCs w:val="24"/>
                  </w:rPr>
                </w:pPr>
                <w:r>
                  <w:rPr>
                    <w:rFonts w:cs="Times New Roman"/>
                    <w:szCs w:val="24"/>
                  </w:rPr>
                  <w:t>86R8519 AAF-D</w:t>
                </w:r>
              </w:p>
            </w:tc>
          </w:sdtContent>
        </w:sdt>
        <w:tc>
          <w:tcPr>
            <w:tcW w:w="6858" w:type="dxa"/>
          </w:tcPr>
          <w:p w:rsidR="00C7231B" w:rsidRPr="005C2A78" w:rsidRDefault="00C7231B" w:rsidP="006D756B">
            <w:pPr>
              <w:jc w:val="right"/>
              <w:rPr>
                <w:rFonts w:cs="Times New Roman"/>
                <w:szCs w:val="24"/>
              </w:rPr>
            </w:pPr>
            <w:sdt>
              <w:sdtPr>
                <w:rPr>
                  <w:rFonts w:cs="Times New Roman"/>
                  <w:szCs w:val="24"/>
                </w:rPr>
                <w:alias w:val="Author Label"/>
                <w:tag w:val="By"/>
                <w:id w:val="72399597"/>
                <w:lock w:val="sdtLocked"/>
                <w:placeholder>
                  <w:docPart w:val="295D422C99264C0AA27B15A8B66EBD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E6F2403F4A4636AE05C77FCC9BA4E0"/>
                </w:placeholder>
              </w:sdtPr>
              <w:sdtContent>
                <w:r>
                  <w:rPr>
                    <w:rFonts w:cs="Times New Roman"/>
                    <w:szCs w:val="24"/>
                  </w:rPr>
                  <w:t>Wilson; Guillen</w:t>
                </w:r>
              </w:sdtContent>
            </w:sdt>
            <w:sdt>
              <w:sdtPr>
                <w:rPr>
                  <w:rFonts w:cs="Times New Roman"/>
                  <w:szCs w:val="24"/>
                </w:rPr>
                <w:alias w:val="Sponsor"/>
                <w:tag w:val="Sponsor"/>
                <w:id w:val="-2039656131"/>
                <w:lock w:val="sdtContentLocked"/>
                <w:placeholder>
                  <w:docPart w:val="F3A492545994423F8AD46DD3145E1F74"/>
                </w:placeholder>
              </w:sdtPr>
              <w:sdtContent>
                <w:r>
                  <w:rPr>
                    <w:rFonts w:cs="Times New Roman"/>
                    <w:szCs w:val="24"/>
                  </w:rPr>
                  <w:t xml:space="preserve"> (Hall)</w:t>
                </w:r>
              </w:sdtContent>
            </w:sdt>
          </w:p>
        </w:tc>
      </w:tr>
      <w:tr w:rsidR="00C7231B" w:rsidTr="000F1DF9">
        <w:tc>
          <w:tcPr>
            <w:tcW w:w="2718" w:type="dxa"/>
          </w:tcPr>
          <w:p w:rsidR="00C7231B" w:rsidRPr="00BC7495" w:rsidRDefault="00C7231B" w:rsidP="000F1DF9">
            <w:pPr>
              <w:rPr>
                <w:rFonts w:cs="Times New Roman"/>
                <w:szCs w:val="24"/>
              </w:rPr>
            </w:pPr>
          </w:p>
        </w:tc>
        <w:sdt>
          <w:sdtPr>
            <w:rPr>
              <w:rFonts w:cs="Times New Roman"/>
              <w:szCs w:val="24"/>
            </w:rPr>
            <w:alias w:val="Committee"/>
            <w:tag w:val="Committee"/>
            <w:id w:val="1914272295"/>
            <w:lock w:val="sdtContentLocked"/>
            <w:placeholder>
              <w:docPart w:val="3A4D7CDF62FD4712A74D2BE99AA1469D"/>
            </w:placeholder>
          </w:sdtPr>
          <w:sdtContent>
            <w:tc>
              <w:tcPr>
                <w:tcW w:w="6858" w:type="dxa"/>
              </w:tcPr>
              <w:p w:rsidR="00C7231B" w:rsidRPr="00FF6471" w:rsidRDefault="00C7231B" w:rsidP="000F1DF9">
                <w:pPr>
                  <w:jc w:val="right"/>
                  <w:rPr>
                    <w:rFonts w:cs="Times New Roman"/>
                    <w:szCs w:val="24"/>
                  </w:rPr>
                </w:pPr>
                <w:r>
                  <w:rPr>
                    <w:rFonts w:cs="Times New Roman"/>
                    <w:szCs w:val="24"/>
                  </w:rPr>
                  <w:t>Transportation</w:t>
                </w:r>
              </w:p>
            </w:tc>
          </w:sdtContent>
        </w:sdt>
      </w:tr>
      <w:tr w:rsidR="00C7231B" w:rsidTr="000F1DF9">
        <w:tc>
          <w:tcPr>
            <w:tcW w:w="2718" w:type="dxa"/>
          </w:tcPr>
          <w:p w:rsidR="00C7231B" w:rsidRPr="00BC7495" w:rsidRDefault="00C7231B" w:rsidP="000F1DF9">
            <w:pPr>
              <w:rPr>
                <w:rFonts w:cs="Times New Roman"/>
                <w:szCs w:val="24"/>
              </w:rPr>
            </w:pPr>
          </w:p>
        </w:tc>
        <w:sdt>
          <w:sdtPr>
            <w:rPr>
              <w:rFonts w:cs="Times New Roman"/>
              <w:szCs w:val="24"/>
            </w:rPr>
            <w:alias w:val="Date"/>
            <w:tag w:val="DateContentControl"/>
            <w:id w:val="1178081906"/>
            <w:lock w:val="sdtLocked"/>
            <w:placeholder>
              <w:docPart w:val="51E79A4D4757479DB5D6E66E107090D4"/>
            </w:placeholder>
            <w:date w:fullDate="2019-05-15T00:00:00Z">
              <w:dateFormat w:val="M/d/yyyy"/>
              <w:lid w:val="en-US"/>
              <w:storeMappedDataAs w:val="dateTime"/>
              <w:calendar w:val="gregorian"/>
            </w:date>
          </w:sdtPr>
          <w:sdtContent>
            <w:tc>
              <w:tcPr>
                <w:tcW w:w="6858" w:type="dxa"/>
              </w:tcPr>
              <w:p w:rsidR="00C7231B" w:rsidRPr="00FF6471" w:rsidRDefault="00C7231B" w:rsidP="000F1DF9">
                <w:pPr>
                  <w:jc w:val="right"/>
                  <w:rPr>
                    <w:rFonts w:cs="Times New Roman"/>
                    <w:szCs w:val="24"/>
                  </w:rPr>
                </w:pPr>
                <w:r>
                  <w:rPr>
                    <w:rFonts w:cs="Times New Roman"/>
                    <w:szCs w:val="24"/>
                  </w:rPr>
                  <w:t>5/15/2019</w:t>
                </w:r>
              </w:p>
            </w:tc>
          </w:sdtContent>
        </w:sdt>
      </w:tr>
      <w:tr w:rsidR="00C7231B" w:rsidTr="000F1DF9">
        <w:tc>
          <w:tcPr>
            <w:tcW w:w="2718" w:type="dxa"/>
          </w:tcPr>
          <w:p w:rsidR="00C7231B" w:rsidRPr="00BC7495" w:rsidRDefault="00C7231B" w:rsidP="000F1DF9">
            <w:pPr>
              <w:rPr>
                <w:rFonts w:cs="Times New Roman"/>
                <w:szCs w:val="24"/>
              </w:rPr>
            </w:pPr>
          </w:p>
        </w:tc>
        <w:sdt>
          <w:sdtPr>
            <w:rPr>
              <w:rFonts w:cs="Times New Roman"/>
              <w:szCs w:val="24"/>
            </w:rPr>
            <w:alias w:val="BA Version"/>
            <w:tag w:val="BAVersion"/>
            <w:id w:val="-1685590809"/>
            <w:lock w:val="sdtContentLocked"/>
            <w:placeholder>
              <w:docPart w:val="8E315445DCDD48EEB7D624D6354FDD17"/>
            </w:placeholder>
          </w:sdtPr>
          <w:sdtContent>
            <w:tc>
              <w:tcPr>
                <w:tcW w:w="6858" w:type="dxa"/>
              </w:tcPr>
              <w:p w:rsidR="00C7231B" w:rsidRPr="00FF6471" w:rsidRDefault="00C7231B" w:rsidP="000F1DF9">
                <w:pPr>
                  <w:jc w:val="right"/>
                  <w:rPr>
                    <w:rFonts w:cs="Times New Roman"/>
                    <w:szCs w:val="24"/>
                  </w:rPr>
                </w:pPr>
                <w:r>
                  <w:rPr>
                    <w:rFonts w:cs="Times New Roman"/>
                    <w:szCs w:val="24"/>
                  </w:rPr>
                  <w:t>Engrossed</w:t>
                </w:r>
              </w:p>
            </w:tc>
          </w:sdtContent>
        </w:sdt>
      </w:tr>
    </w:tbl>
    <w:p w:rsidR="00C7231B" w:rsidRPr="00FF6471" w:rsidRDefault="00C7231B" w:rsidP="000F1DF9">
      <w:pPr>
        <w:spacing w:after="0" w:line="240" w:lineRule="auto"/>
        <w:rPr>
          <w:rFonts w:cs="Times New Roman"/>
          <w:szCs w:val="24"/>
        </w:rPr>
      </w:pPr>
    </w:p>
    <w:p w:rsidR="00C7231B" w:rsidRPr="00FF6471" w:rsidRDefault="00C7231B" w:rsidP="000F1DF9">
      <w:pPr>
        <w:spacing w:after="0" w:line="240" w:lineRule="auto"/>
        <w:rPr>
          <w:rFonts w:cs="Times New Roman"/>
          <w:szCs w:val="24"/>
        </w:rPr>
      </w:pPr>
    </w:p>
    <w:p w:rsidR="00C7231B" w:rsidRPr="00FF6471" w:rsidRDefault="00C723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DB9E5AC0E494D86349C3837B85CDC"/>
        </w:placeholder>
      </w:sdtPr>
      <w:sdtContent>
        <w:p w:rsidR="00C7231B" w:rsidRDefault="00C723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A4AFAD134F4B398AC2F5341A60AE0D"/>
        </w:placeholder>
      </w:sdtPr>
      <w:sdtEndPr/>
      <w:sdtContent>
        <w:p w:rsidR="00C7231B" w:rsidRDefault="00C7231B" w:rsidP="00C7231B">
          <w:pPr>
            <w:pStyle w:val="NormalWeb"/>
            <w:spacing w:before="0" w:beforeAutospacing="0" w:after="0" w:afterAutospacing="0"/>
            <w:jc w:val="both"/>
            <w:divId w:val="1058742910"/>
            <w:rPr>
              <w:rFonts w:eastAsia="Times New Roman" w:cstheme="minorBidi"/>
              <w:bCs/>
              <w:szCs w:val="22"/>
            </w:rPr>
          </w:pPr>
        </w:p>
        <w:p w:rsidR="00C7231B" w:rsidRPr="00C7231B" w:rsidRDefault="00C7231B" w:rsidP="00C7231B">
          <w:pPr>
            <w:pStyle w:val="NormalWeb"/>
            <w:spacing w:before="0" w:beforeAutospacing="0" w:after="0" w:afterAutospacing="0"/>
            <w:jc w:val="both"/>
            <w:divId w:val="1058742910"/>
          </w:pPr>
          <w:r w:rsidRPr="00C7231B">
            <w:t>Currently, Texas offers a variety of special license plates to honor individuals for their service to our state. State or local law enforcement agencies may award Purple Hearts to officers or personnel "who are wounded or killed in the line of duty." This bill would authorize the Texas Department of Transportation to issue a specialty license plate for individuals who are recipients of law enforcement or Department of Public Safety Purple Hearts.</w:t>
          </w:r>
        </w:p>
        <w:p w:rsidR="00C7231B" w:rsidRPr="00D70925" w:rsidRDefault="00C7231B" w:rsidP="00C7231B">
          <w:pPr>
            <w:spacing w:after="0" w:line="240" w:lineRule="auto"/>
            <w:jc w:val="both"/>
            <w:rPr>
              <w:rFonts w:eastAsia="Times New Roman" w:cs="Times New Roman"/>
              <w:bCs/>
              <w:szCs w:val="24"/>
            </w:rPr>
          </w:pPr>
        </w:p>
      </w:sdtContent>
    </w:sdt>
    <w:p w:rsidR="00C7231B" w:rsidRDefault="00C7231B" w:rsidP="00C7231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3343 </w:t>
      </w:r>
      <w:bookmarkStart w:id="1" w:name="AmendsCurrentLaw"/>
      <w:bookmarkEnd w:id="1"/>
      <w:r>
        <w:rPr>
          <w:rFonts w:cs="Times New Roman"/>
          <w:szCs w:val="24"/>
        </w:rPr>
        <w:t>amends current law relating to the issuance of specialty license plates to honor certain Purple Heart recipients and imposes a fee.</w:t>
      </w:r>
    </w:p>
    <w:p w:rsidR="00C7231B" w:rsidRPr="00F61295" w:rsidRDefault="00C7231B" w:rsidP="000F1DF9">
      <w:pPr>
        <w:spacing w:after="0" w:line="240" w:lineRule="auto"/>
        <w:jc w:val="both"/>
        <w:rPr>
          <w:rFonts w:eastAsia="Times New Roman" w:cs="Times New Roman"/>
          <w:szCs w:val="24"/>
        </w:rPr>
      </w:pPr>
    </w:p>
    <w:p w:rsidR="00C7231B" w:rsidRPr="005C2A78" w:rsidRDefault="00C723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B7E6AA76174388BC0030FE88F5BB6C"/>
          </w:placeholder>
        </w:sdtPr>
        <w:sdtContent>
          <w:r>
            <w:rPr>
              <w:rFonts w:eastAsia="Times New Roman" w:cs="Times New Roman"/>
              <w:b/>
              <w:szCs w:val="24"/>
              <w:u w:val="single"/>
            </w:rPr>
            <w:t>RULEMAKING AUTHORITY</w:t>
          </w:r>
        </w:sdtContent>
      </w:sdt>
    </w:p>
    <w:p w:rsidR="00C7231B" w:rsidRPr="006529C4" w:rsidRDefault="00C7231B" w:rsidP="00774EC7">
      <w:pPr>
        <w:spacing w:after="0" w:line="240" w:lineRule="auto"/>
        <w:jc w:val="both"/>
        <w:rPr>
          <w:rFonts w:cs="Times New Roman"/>
          <w:szCs w:val="24"/>
        </w:rPr>
      </w:pPr>
    </w:p>
    <w:p w:rsidR="00C7231B" w:rsidRPr="006529C4" w:rsidRDefault="00C723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231B" w:rsidRPr="006529C4" w:rsidRDefault="00C7231B" w:rsidP="00774EC7">
      <w:pPr>
        <w:spacing w:after="0" w:line="240" w:lineRule="auto"/>
        <w:jc w:val="both"/>
        <w:rPr>
          <w:rFonts w:cs="Times New Roman"/>
          <w:szCs w:val="24"/>
        </w:rPr>
      </w:pPr>
    </w:p>
    <w:p w:rsidR="00C7231B" w:rsidRPr="005C2A78" w:rsidRDefault="00C723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D34D136F8E49FFAA07D9BA393BE827"/>
          </w:placeholder>
        </w:sdtPr>
        <w:sdtContent>
          <w:r>
            <w:rPr>
              <w:rFonts w:eastAsia="Times New Roman" w:cs="Times New Roman"/>
              <w:b/>
              <w:szCs w:val="24"/>
              <w:u w:val="single"/>
            </w:rPr>
            <w:t>SECTION BY SECTION ANALYSIS</w:t>
          </w:r>
        </w:sdtContent>
      </w:sdt>
    </w:p>
    <w:p w:rsidR="00C7231B" w:rsidRPr="005C2A78" w:rsidRDefault="00C7231B" w:rsidP="000F1DF9">
      <w:pPr>
        <w:spacing w:after="0" w:line="240" w:lineRule="auto"/>
        <w:jc w:val="both"/>
        <w:rPr>
          <w:rFonts w:eastAsia="Times New Roman" w:cs="Times New Roman"/>
          <w:szCs w:val="24"/>
        </w:rPr>
      </w:pPr>
    </w:p>
    <w:p w:rsidR="00C7231B" w:rsidRDefault="00C7231B" w:rsidP="00C7231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F, Chapter 504, Transportation Code, by adding Section 504.5115, as follows: </w:t>
      </w:r>
    </w:p>
    <w:p w:rsidR="00C7231B" w:rsidRDefault="00C7231B" w:rsidP="00C7231B">
      <w:pPr>
        <w:spacing w:after="0" w:line="240" w:lineRule="auto"/>
        <w:jc w:val="both"/>
      </w:pPr>
    </w:p>
    <w:p w:rsidR="00C7231B" w:rsidRPr="00F61295" w:rsidRDefault="00C7231B" w:rsidP="00C7231B">
      <w:pPr>
        <w:spacing w:after="0" w:line="240" w:lineRule="auto"/>
        <w:ind w:left="720"/>
        <w:jc w:val="both"/>
      </w:pPr>
      <w:r w:rsidRPr="00F61295">
        <w:t xml:space="preserve">Sec. 504.5115. CERTAIN PURPLE HEART RECIPIENTS. (a) Requires the Texas Department of Motor Vehicles to issue specialty license plates for recipients of a Purple Heart awarded by the Department of Public Safety </w:t>
      </w:r>
      <w:r>
        <w:t xml:space="preserve">of the State of Texas </w:t>
      </w:r>
      <w:r w:rsidRPr="00F61295">
        <w:t xml:space="preserve">or another law enforcement agency in this state. </w:t>
      </w:r>
    </w:p>
    <w:p w:rsidR="00C7231B" w:rsidRPr="00F61295" w:rsidRDefault="00C7231B" w:rsidP="00C7231B">
      <w:pPr>
        <w:spacing w:after="0" w:line="240" w:lineRule="auto"/>
        <w:ind w:left="720"/>
        <w:jc w:val="both"/>
      </w:pPr>
    </w:p>
    <w:p w:rsidR="00C7231B" w:rsidRPr="00F61295" w:rsidRDefault="00C7231B" w:rsidP="00C7231B">
      <w:pPr>
        <w:spacing w:after="0" w:line="240" w:lineRule="auto"/>
        <w:ind w:left="1440"/>
        <w:jc w:val="both"/>
      </w:pPr>
      <w:r w:rsidRPr="00F61295">
        <w:t>(b) Provides that the fee for issuance of one set of the license plates is $3.</w:t>
      </w:r>
    </w:p>
    <w:p w:rsidR="00C7231B" w:rsidRPr="00F61295" w:rsidRDefault="00C7231B" w:rsidP="00C7231B">
      <w:pPr>
        <w:spacing w:after="0" w:line="240" w:lineRule="auto"/>
        <w:ind w:left="1440"/>
        <w:jc w:val="both"/>
      </w:pPr>
    </w:p>
    <w:p w:rsidR="00C7231B" w:rsidRPr="005C2A78" w:rsidRDefault="00C7231B" w:rsidP="00C7231B">
      <w:pPr>
        <w:spacing w:after="0" w:line="240" w:lineRule="auto"/>
        <w:ind w:left="1440"/>
        <w:jc w:val="both"/>
        <w:rPr>
          <w:rFonts w:eastAsia="Times New Roman" w:cs="Times New Roman"/>
          <w:szCs w:val="24"/>
        </w:rPr>
      </w:pPr>
      <w:r w:rsidRPr="00F61295">
        <w:t xml:space="preserve">(c) Requires a person issued specialty license plates under this section </w:t>
      </w:r>
      <w:r>
        <w:t xml:space="preserve">to </w:t>
      </w:r>
      <w:r w:rsidRPr="00F61295">
        <w:t>be issued one set of the license plates without payment of the registration fee required under Chapter 502</w:t>
      </w:r>
      <w:r>
        <w:t xml:space="preserve"> (Registration of Vehicles)</w:t>
      </w:r>
      <w:r w:rsidRPr="00F61295">
        <w:t>.</w:t>
      </w:r>
      <w:r>
        <w:rPr>
          <w:u w:val="single"/>
        </w:rPr>
        <w:t xml:space="preserve"> </w:t>
      </w:r>
    </w:p>
    <w:p w:rsidR="00C7231B" w:rsidRPr="005C2A78" w:rsidRDefault="00C7231B" w:rsidP="00C7231B">
      <w:pPr>
        <w:spacing w:after="0" w:line="240" w:lineRule="auto"/>
        <w:jc w:val="both"/>
        <w:rPr>
          <w:rFonts w:eastAsia="Times New Roman" w:cs="Times New Roman"/>
          <w:szCs w:val="24"/>
        </w:rPr>
      </w:pPr>
    </w:p>
    <w:p w:rsidR="00C7231B" w:rsidRPr="00C8671F" w:rsidRDefault="00C7231B" w:rsidP="00C723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C723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89" w:rsidRDefault="009F4889" w:rsidP="000F1DF9">
      <w:pPr>
        <w:spacing w:after="0" w:line="240" w:lineRule="auto"/>
      </w:pPr>
      <w:r>
        <w:separator/>
      </w:r>
    </w:p>
  </w:endnote>
  <w:endnote w:type="continuationSeparator" w:id="0">
    <w:p w:rsidR="009F4889" w:rsidRDefault="009F48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8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231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231B">
                <w:rPr>
                  <w:sz w:val="20"/>
                  <w:szCs w:val="20"/>
                </w:rPr>
                <w:t>H.B. 3343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23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8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23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23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89" w:rsidRDefault="009F4889" w:rsidP="000F1DF9">
      <w:pPr>
        <w:spacing w:after="0" w:line="240" w:lineRule="auto"/>
      </w:pPr>
      <w:r>
        <w:separator/>
      </w:r>
    </w:p>
  </w:footnote>
  <w:footnote w:type="continuationSeparator" w:id="0">
    <w:p w:rsidR="009F4889" w:rsidRDefault="009F48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889"/>
    <w:rsid w:val="00AE3F44"/>
    <w:rsid w:val="00B43543"/>
    <w:rsid w:val="00B53F07"/>
    <w:rsid w:val="00B97023"/>
    <w:rsid w:val="00BC7495"/>
    <w:rsid w:val="00BD0CEE"/>
    <w:rsid w:val="00BE4852"/>
    <w:rsid w:val="00C04606"/>
    <w:rsid w:val="00C10A08"/>
    <w:rsid w:val="00C43D01"/>
    <w:rsid w:val="00C65088"/>
    <w:rsid w:val="00C7231B"/>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5DA5"/>
  <w15:docId w15:val="{90FC50E3-396F-4E23-A09A-3A25A8FE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23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2910">
      <w:bodyDiv w:val="1"/>
      <w:marLeft w:val="0"/>
      <w:marRight w:val="0"/>
      <w:marTop w:val="0"/>
      <w:marBottom w:val="0"/>
      <w:divBdr>
        <w:top w:val="none" w:sz="0" w:space="0" w:color="auto"/>
        <w:left w:val="none" w:sz="0" w:space="0" w:color="auto"/>
        <w:bottom w:val="none" w:sz="0" w:space="0" w:color="auto"/>
        <w:right w:val="none" w:sz="0" w:space="0" w:color="auto"/>
      </w:divBdr>
    </w:div>
    <w:div w:id="16800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2B55" w:rsidP="00B12B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11E46A679D4E798F0423CE6CB137E2"/>
        <w:category>
          <w:name w:val="General"/>
          <w:gallery w:val="placeholder"/>
        </w:category>
        <w:types>
          <w:type w:val="bbPlcHdr"/>
        </w:types>
        <w:behaviors>
          <w:behavior w:val="content"/>
        </w:behaviors>
        <w:guid w:val="{E51FEB92-918C-4760-9BE0-507355D66984}"/>
      </w:docPartPr>
      <w:docPartBody>
        <w:p w:rsidR="00000000" w:rsidRDefault="00C66C59"/>
      </w:docPartBody>
    </w:docPart>
    <w:docPart>
      <w:docPartPr>
        <w:name w:val="6CEE797A8DA9430DA1CA11446A11EA42"/>
        <w:category>
          <w:name w:val="General"/>
          <w:gallery w:val="placeholder"/>
        </w:category>
        <w:types>
          <w:type w:val="bbPlcHdr"/>
        </w:types>
        <w:behaviors>
          <w:behavior w:val="content"/>
        </w:behaviors>
        <w:guid w:val="{AB3E3B60-1F61-449B-9402-3B1B2597D365}"/>
      </w:docPartPr>
      <w:docPartBody>
        <w:p w:rsidR="00000000" w:rsidRDefault="00C66C59"/>
      </w:docPartBody>
    </w:docPart>
    <w:docPart>
      <w:docPartPr>
        <w:name w:val="30179088A102423CA88586FE006406A5"/>
        <w:category>
          <w:name w:val="General"/>
          <w:gallery w:val="placeholder"/>
        </w:category>
        <w:types>
          <w:type w:val="bbPlcHdr"/>
        </w:types>
        <w:behaviors>
          <w:behavior w:val="content"/>
        </w:behaviors>
        <w:guid w:val="{3B116F0C-6205-4217-8ADE-A012B41FC375}"/>
      </w:docPartPr>
      <w:docPartBody>
        <w:p w:rsidR="00000000" w:rsidRDefault="00C66C59"/>
      </w:docPartBody>
    </w:docPart>
    <w:docPart>
      <w:docPartPr>
        <w:name w:val="C48AE7C0B01E4AD4810F192AF4ECE33D"/>
        <w:category>
          <w:name w:val="General"/>
          <w:gallery w:val="placeholder"/>
        </w:category>
        <w:types>
          <w:type w:val="bbPlcHdr"/>
        </w:types>
        <w:behaviors>
          <w:behavior w:val="content"/>
        </w:behaviors>
        <w:guid w:val="{8B44628E-2DBD-4968-BC36-E423AD94A332}"/>
      </w:docPartPr>
      <w:docPartBody>
        <w:p w:rsidR="00000000" w:rsidRDefault="00C66C59"/>
      </w:docPartBody>
    </w:docPart>
    <w:docPart>
      <w:docPartPr>
        <w:name w:val="295D422C99264C0AA27B15A8B66EBD7C"/>
        <w:category>
          <w:name w:val="General"/>
          <w:gallery w:val="placeholder"/>
        </w:category>
        <w:types>
          <w:type w:val="bbPlcHdr"/>
        </w:types>
        <w:behaviors>
          <w:behavior w:val="content"/>
        </w:behaviors>
        <w:guid w:val="{16019C9F-FC84-4558-9C96-FE16FA86CC20}"/>
      </w:docPartPr>
      <w:docPartBody>
        <w:p w:rsidR="00000000" w:rsidRDefault="00C66C59"/>
      </w:docPartBody>
    </w:docPart>
    <w:docPart>
      <w:docPartPr>
        <w:name w:val="FDE6F2403F4A4636AE05C77FCC9BA4E0"/>
        <w:category>
          <w:name w:val="General"/>
          <w:gallery w:val="placeholder"/>
        </w:category>
        <w:types>
          <w:type w:val="bbPlcHdr"/>
        </w:types>
        <w:behaviors>
          <w:behavior w:val="content"/>
        </w:behaviors>
        <w:guid w:val="{B5949228-C2FC-4BA1-A922-D40E88F8E95F}"/>
      </w:docPartPr>
      <w:docPartBody>
        <w:p w:rsidR="00000000" w:rsidRDefault="00C66C59"/>
      </w:docPartBody>
    </w:docPart>
    <w:docPart>
      <w:docPartPr>
        <w:name w:val="F3A492545994423F8AD46DD3145E1F74"/>
        <w:category>
          <w:name w:val="General"/>
          <w:gallery w:val="placeholder"/>
        </w:category>
        <w:types>
          <w:type w:val="bbPlcHdr"/>
        </w:types>
        <w:behaviors>
          <w:behavior w:val="content"/>
        </w:behaviors>
        <w:guid w:val="{03C1A5B4-F8AD-462B-9241-7D3BCDABE043}"/>
      </w:docPartPr>
      <w:docPartBody>
        <w:p w:rsidR="00000000" w:rsidRDefault="00C66C59"/>
      </w:docPartBody>
    </w:docPart>
    <w:docPart>
      <w:docPartPr>
        <w:name w:val="3A4D7CDF62FD4712A74D2BE99AA1469D"/>
        <w:category>
          <w:name w:val="General"/>
          <w:gallery w:val="placeholder"/>
        </w:category>
        <w:types>
          <w:type w:val="bbPlcHdr"/>
        </w:types>
        <w:behaviors>
          <w:behavior w:val="content"/>
        </w:behaviors>
        <w:guid w:val="{890976C8-2011-4F2F-B29D-37323788387D}"/>
      </w:docPartPr>
      <w:docPartBody>
        <w:p w:rsidR="00000000" w:rsidRDefault="00C66C59"/>
      </w:docPartBody>
    </w:docPart>
    <w:docPart>
      <w:docPartPr>
        <w:name w:val="51E79A4D4757479DB5D6E66E107090D4"/>
        <w:category>
          <w:name w:val="General"/>
          <w:gallery w:val="placeholder"/>
        </w:category>
        <w:types>
          <w:type w:val="bbPlcHdr"/>
        </w:types>
        <w:behaviors>
          <w:behavior w:val="content"/>
        </w:behaviors>
        <w:guid w:val="{41AE573C-AFFC-4265-B18A-0380BAB33757}"/>
      </w:docPartPr>
      <w:docPartBody>
        <w:p w:rsidR="00000000" w:rsidRDefault="00B12B55" w:rsidP="00B12B55">
          <w:pPr>
            <w:pStyle w:val="51E79A4D4757479DB5D6E66E107090D4"/>
          </w:pPr>
          <w:r w:rsidRPr="00A30DD1">
            <w:rPr>
              <w:rStyle w:val="PlaceholderText"/>
            </w:rPr>
            <w:t>Click here to enter a date.</w:t>
          </w:r>
        </w:p>
      </w:docPartBody>
    </w:docPart>
    <w:docPart>
      <w:docPartPr>
        <w:name w:val="8E315445DCDD48EEB7D624D6354FDD17"/>
        <w:category>
          <w:name w:val="General"/>
          <w:gallery w:val="placeholder"/>
        </w:category>
        <w:types>
          <w:type w:val="bbPlcHdr"/>
        </w:types>
        <w:behaviors>
          <w:behavior w:val="content"/>
        </w:behaviors>
        <w:guid w:val="{AC6AEC78-D5C3-4F43-97C1-40B9366897B9}"/>
      </w:docPartPr>
      <w:docPartBody>
        <w:p w:rsidR="00000000" w:rsidRDefault="00C66C59"/>
      </w:docPartBody>
    </w:docPart>
    <w:docPart>
      <w:docPartPr>
        <w:name w:val="C13DB9E5AC0E494D86349C3837B85CDC"/>
        <w:category>
          <w:name w:val="General"/>
          <w:gallery w:val="placeholder"/>
        </w:category>
        <w:types>
          <w:type w:val="bbPlcHdr"/>
        </w:types>
        <w:behaviors>
          <w:behavior w:val="content"/>
        </w:behaviors>
        <w:guid w:val="{053C5811-DC13-4966-B6D4-DFB2AB40D1D5}"/>
      </w:docPartPr>
      <w:docPartBody>
        <w:p w:rsidR="00000000" w:rsidRDefault="00C66C59"/>
      </w:docPartBody>
    </w:docPart>
    <w:docPart>
      <w:docPartPr>
        <w:name w:val="EEA4AFAD134F4B398AC2F5341A60AE0D"/>
        <w:category>
          <w:name w:val="General"/>
          <w:gallery w:val="placeholder"/>
        </w:category>
        <w:types>
          <w:type w:val="bbPlcHdr"/>
        </w:types>
        <w:behaviors>
          <w:behavior w:val="content"/>
        </w:behaviors>
        <w:guid w:val="{B5ADD0DD-7858-4C08-B6EC-A9B30CA19DF4}"/>
      </w:docPartPr>
      <w:docPartBody>
        <w:p w:rsidR="00000000" w:rsidRDefault="00B12B55" w:rsidP="00B12B55">
          <w:pPr>
            <w:pStyle w:val="EEA4AFAD134F4B398AC2F5341A60AE0D"/>
          </w:pPr>
          <w:r>
            <w:rPr>
              <w:rFonts w:eastAsia="Times New Roman" w:cs="Times New Roman"/>
              <w:bCs/>
              <w:szCs w:val="24"/>
            </w:rPr>
            <w:t xml:space="preserve"> </w:t>
          </w:r>
        </w:p>
      </w:docPartBody>
    </w:docPart>
    <w:docPart>
      <w:docPartPr>
        <w:name w:val="48B7E6AA76174388BC0030FE88F5BB6C"/>
        <w:category>
          <w:name w:val="General"/>
          <w:gallery w:val="placeholder"/>
        </w:category>
        <w:types>
          <w:type w:val="bbPlcHdr"/>
        </w:types>
        <w:behaviors>
          <w:behavior w:val="content"/>
        </w:behaviors>
        <w:guid w:val="{E45748B4-F173-46E6-B62F-15DF21F57FBF}"/>
      </w:docPartPr>
      <w:docPartBody>
        <w:p w:rsidR="00000000" w:rsidRDefault="00C66C59"/>
      </w:docPartBody>
    </w:docPart>
    <w:docPart>
      <w:docPartPr>
        <w:name w:val="E4D34D136F8E49FFAA07D9BA393BE827"/>
        <w:category>
          <w:name w:val="General"/>
          <w:gallery w:val="placeholder"/>
        </w:category>
        <w:types>
          <w:type w:val="bbPlcHdr"/>
        </w:types>
        <w:behaviors>
          <w:behavior w:val="content"/>
        </w:behaviors>
        <w:guid w:val="{01E43B28-3386-4FBA-8492-41A823DE78BD}"/>
      </w:docPartPr>
      <w:docPartBody>
        <w:p w:rsidR="00000000" w:rsidRDefault="00C66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2B55"/>
    <w:rsid w:val="00B252A4"/>
    <w:rsid w:val="00B5530B"/>
    <w:rsid w:val="00C129E8"/>
    <w:rsid w:val="00C66C5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B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2B55"/>
    <w:rPr>
      <w:rFonts w:ascii="Times New Roman" w:hAnsi="Times New Roman"/>
      <w:sz w:val="24"/>
    </w:rPr>
  </w:style>
  <w:style w:type="paragraph" w:customStyle="1" w:styleId="487D89B4F8B34DB4967D41FE18F7F88D9">
    <w:name w:val="487D89B4F8B34DB4967D41FE18F7F88D9"/>
    <w:rsid w:val="00B12B55"/>
    <w:rPr>
      <w:rFonts w:ascii="Times New Roman" w:hAnsi="Times New Roman"/>
      <w:sz w:val="24"/>
    </w:rPr>
  </w:style>
  <w:style w:type="paragraph" w:customStyle="1" w:styleId="AE2570ED5D764CD7AF9686706F550F4622">
    <w:name w:val="AE2570ED5D764CD7AF9686706F550F4622"/>
    <w:rsid w:val="00B12B55"/>
    <w:pPr>
      <w:tabs>
        <w:tab w:val="center" w:pos="4680"/>
        <w:tab w:val="right" w:pos="9360"/>
      </w:tabs>
      <w:spacing w:after="0" w:line="240" w:lineRule="auto"/>
    </w:pPr>
    <w:rPr>
      <w:rFonts w:ascii="Times New Roman" w:hAnsi="Times New Roman"/>
      <w:sz w:val="24"/>
    </w:rPr>
  </w:style>
  <w:style w:type="paragraph" w:customStyle="1" w:styleId="51E79A4D4757479DB5D6E66E107090D4">
    <w:name w:val="51E79A4D4757479DB5D6E66E107090D4"/>
    <w:rsid w:val="00B12B55"/>
    <w:pPr>
      <w:spacing w:after="160" w:line="259" w:lineRule="auto"/>
    </w:pPr>
  </w:style>
  <w:style w:type="paragraph" w:customStyle="1" w:styleId="EEA4AFAD134F4B398AC2F5341A60AE0D">
    <w:name w:val="EEA4AFAD134F4B398AC2F5341A60AE0D"/>
    <w:rsid w:val="00B12B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E0A1E8-4E7B-499A-8AD6-A8444AB8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253</Words>
  <Characters>1447</Characters>
  <Application>Microsoft Office Word</Application>
  <DocSecurity>0</DocSecurity>
  <Lines>12</Lines>
  <Paragraphs>3</Paragraphs>
  <ScaleCrop>false</ScaleCrop>
  <Company>Texas Legislative Council</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2019-05-15T18:11:00Z</cp:lastPrinted>
  <dcterms:created xsi:type="dcterms:W3CDTF">2015-05-29T14:24:00Z</dcterms:created>
  <dcterms:modified xsi:type="dcterms:W3CDTF">2019-05-15T18:11:00Z</dcterms:modified>
</cp:coreProperties>
</file>

<file path=docProps/custom.xml><?xml version="1.0" encoding="utf-8"?>
<op:Properties xmlns:vt="http://schemas.openxmlformats.org/officeDocument/2006/docPropsVTypes" xmlns:op="http://schemas.openxmlformats.org/officeDocument/2006/custom-properties"/>
</file>