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86" w:rsidRDefault="001563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ED73E56B7C49409448DBCF10C8C6FD"/>
          </w:placeholder>
        </w:sdtPr>
        <w:sdtContent>
          <w:r w:rsidRPr="005C2A78">
            <w:rPr>
              <w:rFonts w:cs="Times New Roman"/>
              <w:b/>
              <w:szCs w:val="24"/>
              <w:u w:val="single"/>
            </w:rPr>
            <w:t>BILL ANALYSIS</w:t>
          </w:r>
        </w:sdtContent>
      </w:sdt>
    </w:p>
    <w:p w:rsidR="00156386" w:rsidRPr="00585C31" w:rsidRDefault="00156386" w:rsidP="000F1DF9">
      <w:pPr>
        <w:spacing w:after="0" w:line="240" w:lineRule="auto"/>
        <w:rPr>
          <w:rFonts w:cs="Times New Roman"/>
          <w:szCs w:val="24"/>
        </w:rPr>
      </w:pPr>
    </w:p>
    <w:p w:rsidR="00156386" w:rsidRPr="00585C31" w:rsidRDefault="001563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6386" w:rsidTr="000F1DF9">
        <w:tc>
          <w:tcPr>
            <w:tcW w:w="2718" w:type="dxa"/>
          </w:tcPr>
          <w:p w:rsidR="00156386" w:rsidRPr="005C2A78" w:rsidRDefault="00156386" w:rsidP="006D756B">
            <w:pPr>
              <w:rPr>
                <w:rFonts w:cs="Times New Roman"/>
                <w:szCs w:val="24"/>
              </w:rPr>
            </w:pPr>
            <w:sdt>
              <w:sdtPr>
                <w:rPr>
                  <w:rFonts w:cs="Times New Roman"/>
                  <w:szCs w:val="24"/>
                </w:rPr>
                <w:alias w:val="Agency Title"/>
                <w:tag w:val="AgencyTitleContentControl"/>
                <w:id w:val="1920747753"/>
                <w:lock w:val="sdtContentLocked"/>
                <w:placeholder>
                  <w:docPart w:val="E322AF267F1D4890B97BA1BF22DA18B0"/>
                </w:placeholder>
              </w:sdtPr>
              <w:sdtEndPr>
                <w:rPr>
                  <w:rFonts w:cstheme="minorBidi"/>
                  <w:szCs w:val="22"/>
                </w:rPr>
              </w:sdtEndPr>
              <w:sdtContent>
                <w:r>
                  <w:rPr>
                    <w:rFonts w:cs="Times New Roman"/>
                    <w:szCs w:val="24"/>
                  </w:rPr>
                  <w:t>Senate Research Center</w:t>
                </w:r>
              </w:sdtContent>
            </w:sdt>
          </w:p>
        </w:tc>
        <w:tc>
          <w:tcPr>
            <w:tcW w:w="6858" w:type="dxa"/>
          </w:tcPr>
          <w:p w:rsidR="00156386" w:rsidRPr="00FF6471" w:rsidRDefault="00156386" w:rsidP="000F1DF9">
            <w:pPr>
              <w:jc w:val="right"/>
              <w:rPr>
                <w:rFonts w:cs="Times New Roman"/>
                <w:szCs w:val="24"/>
              </w:rPr>
            </w:pPr>
            <w:sdt>
              <w:sdtPr>
                <w:rPr>
                  <w:rFonts w:cs="Times New Roman"/>
                  <w:szCs w:val="24"/>
                </w:rPr>
                <w:alias w:val="Bill Number"/>
                <w:tag w:val="BillNumberOne"/>
                <w:id w:val="-410784069"/>
                <w:lock w:val="sdtContentLocked"/>
                <w:placeholder>
                  <w:docPart w:val="C125A2B559584ECC9BED6D2733E3795B"/>
                </w:placeholder>
              </w:sdtPr>
              <w:sdtContent>
                <w:r>
                  <w:rPr>
                    <w:rFonts w:cs="Times New Roman"/>
                    <w:szCs w:val="24"/>
                  </w:rPr>
                  <w:t>H.B. 3365</w:t>
                </w:r>
              </w:sdtContent>
            </w:sdt>
          </w:p>
        </w:tc>
      </w:tr>
      <w:tr w:rsidR="00156386" w:rsidTr="000F1DF9">
        <w:sdt>
          <w:sdtPr>
            <w:rPr>
              <w:rFonts w:cs="Times New Roman"/>
              <w:szCs w:val="24"/>
            </w:rPr>
            <w:alias w:val="TLCNumber"/>
            <w:tag w:val="TLCNumber"/>
            <w:id w:val="-542600604"/>
            <w:lock w:val="sdtLocked"/>
            <w:placeholder>
              <w:docPart w:val="6E6358D839694BD4B5A9D70D6FAE0940"/>
            </w:placeholder>
          </w:sdtPr>
          <w:sdtContent>
            <w:tc>
              <w:tcPr>
                <w:tcW w:w="2718" w:type="dxa"/>
              </w:tcPr>
              <w:p w:rsidR="00156386" w:rsidRPr="000F1DF9" w:rsidRDefault="00156386" w:rsidP="00C65088">
                <w:pPr>
                  <w:rPr>
                    <w:rFonts w:cs="Times New Roman"/>
                    <w:szCs w:val="24"/>
                  </w:rPr>
                </w:pPr>
                <w:r>
                  <w:rPr>
                    <w:rFonts w:cs="Times New Roman"/>
                    <w:szCs w:val="24"/>
                  </w:rPr>
                  <w:t>86R13564 SCL-D</w:t>
                </w:r>
              </w:p>
            </w:tc>
          </w:sdtContent>
        </w:sdt>
        <w:tc>
          <w:tcPr>
            <w:tcW w:w="6858" w:type="dxa"/>
          </w:tcPr>
          <w:p w:rsidR="00156386" w:rsidRPr="005C2A78" w:rsidRDefault="00156386" w:rsidP="006D756B">
            <w:pPr>
              <w:jc w:val="right"/>
              <w:rPr>
                <w:rFonts w:cs="Times New Roman"/>
                <w:szCs w:val="24"/>
              </w:rPr>
            </w:pPr>
            <w:sdt>
              <w:sdtPr>
                <w:rPr>
                  <w:rFonts w:cs="Times New Roman"/>
                  <w:szCs w:val="24"/>
                </w:rPr>
                <w:alias w:val="Author Label"/>
                <w:tag w:val="By"/>
                <w:id w:val="72399597"/>
                <w:lock w:val="sdtLocked"/>
                <w:placeholder>
                  <w:docPart w:val="2531854F039942B1B6903EA1D81C9E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E377A4B94B4CF5AC11CDA60AEE9EFB"/>
                </w:placeholder>
              </w:sdtPr>
              <w:sdtContent>
                <w:r>
                  <w:rPr>
                    <w:rFonts w:cs="Times New Roman"/>
                    <w:szCs w:val="24"/>
                  </w:rPr>
                  <w:t>Paul; Farrar</w:t>
                </w:r>
              </w:sdtContent>
            </w:sdt>
            <w:sdt>
              <w:sdtPr>
                <w:rPr>
                  <w:rFonts w:cs="Times New Roman"/>
                  <w:szCs w:val="24"/>
                </w:rPr>
                <w:alias w:val="Sponsor"/>
                <w:tag w:val="Sponsor"/>
                <w:id w:val="-2039656131"/>
                <w:lock w:val="sdtContentLocked"/>
                <w:placeholder>
                  <w:docPart w:val="C94EF396EAB44F67AF4AF6595A9AB5A1"/>
                </w:placeholder>
              </w:sdtPr>
              <w:sdtContent>
                <w:r>
                  <w:rPr>
                    <w:rFonts w:cs="Times New Roman"/>
                    <w:szCs w:val="24"/>
                  </w:rPr>
                  <w:t xml:space="preserve"> (Alvarado)</w:t>
                </w:r>
              </w:sdtContent>
            </w:sdt>
          </w:p>
        </w:tc>
      </w:tr>
      <w:tr w:rsidR="00156386" w:rsidTr="000F1DF9">
        <w:tc>
          <w:tcPr>
            <w:tcW w:w="2718" w:type="dxa"/>
          </w:tcPr>
          <w:p w:rsidR="00156386" w:rsidRPr="00BC7495" w:rsidRDefault="00156386" w:rsidP="000F1DF9">
            <w:pPr>
              <w:rPr>
                <w:rFonts w:cs="Times New Roman"/>
                <w:szCs w:val="24"/>
              </w:rPr>
            </w:pPr>
          </w:p>
        </w:tc>
        <w:sdt>
          <w:sdtPr>
            <w:rPr>
              <w:rFonts w:cs="Times New Roman"/>
              <w:szCs w:val="24"/>
            </w:rPr>
            <w:alias w:val="Committee"/>
            <w:tag w:val="Committee"/>
            <w:id w:val="1914272295"/>
            <w:lock w:val="sdtContentLocked"/>
            <w:placeholder>
              <w:docPart w:val="9F85F36F2C8341EF98661AD520D5A88D"/>
            </w:placeholder>
          </w:sdtPr>
          <w:sdtContent>
            <w:tc>
              <w:tcPr>
                <w:tcW w:w="6858" w:type="dxa"/>
              </w:tcPr>
              <w:p w:rsidR="00156386" w:rsidRPr="00FF6471" w:rsidRDefault="00156386" w:rsidP="000F1DF9">
                <w:pPr>
                  <w:jc w:val="right"/>
                  <w:rPr>
                    <w:rFonts w:cs="Times New Roman"/>
                    <w:szCs w:val="24"/>
                  </w:rPr>
                </w:pPr>
                <w:r>
                  <w:rPr>
                    <w:rFonts w:cs="Times New Roman"/>
                    <w:szCs w:val="24"/>
                  </w:rPr>
                  <w:t>State Affairs</w:t>
                </w:r>
              </w:p>
            </w:tc>
          </w:sdtContent>
        </w:sdt>
      </w:tr>
      <w:tr w:rsidR="00156386" w:rsidTr="000F1DF9">
        <w:tc>
          <w:tcPr>
            <w:tcW w:w="2718" w:type="dxa"/>
          </w:tcPr>
          <w:p w:rsidR="00156386" w:rsidRPr="00BC7495" w:rsidRDefault="00156386" w:rsidP="000F1DF9">
            <w:pPr>
              <w:rPr>
                <w:rFonts w:cs="Times New Roman"/>
                <w:szCs w:val="24"/>
              </w:rPr>
            </w:pPr>
          </w:p>
        </w:tc>
        <w:sdt>
          <w:sdtPr>
            <w:rPr>
              <w:rFonts w:cs="Times New Roman"/>
              <w:szCs w:val="24"/>
            </w:rPr>
            <w:alias w:val="Date"/>
            <w:tag w:val="DateContentControl"/>
            <w:id w:val="1178081906"/>
            <w:lock w:val="sdtLocked"/>
            <w:placeholder>
              <w:docPart w:val="E291A0751B394A2BB46571EFDDBB3951"/>
            </w:placeholder>
            <w:date w:fullDate="2019-05-12T00:00:00Z">
              <w:dateFormat w:val="M/d/yyyy"/>
              <w:lid w:val="en-US"/>
              <w:storeMappedDataAs w:val="dateTime"/>
              <w:calendar w:val="gregorian"/>
            </w:date>
          </w:sdtPr>
          <w:sdtContent>
            <w:tc>
              <w:tcPr>
                <w:tcW w:w="6858" w:type="dxa"/>
              </w:tcPr>
              <w:p w:rsidR="00156386" w:rsidRPr="00FF6471" w:rsidRDefault="00156386" w:rsidP="000F1DF9">
                <w:pPr>
                  <w:jc w:val="right"/>
                  <w:rPr>
                    <w:rFonts w:cs="Times New Roman"/>
                    <w:szCs w:val="24"/>
                  </w:rPr>
                </w:pPr>
                <w:r>
                  <w:rPr>
                    <w:rFonts w:cs="Times New Roman"/>
                    <w:szCs w:val="24"/>
                  </w:rPr>
                  <w:t>5/12/2019</w:t>
                </w:r>
              </w:p>
            </w:tc>
          </w:sdtContent>
        </w:sdt>
      </w:tr>
      <w:tr w:rsidR="00156386" w:rsidTr="000F1DF9">
        <w:tc>
          <w:tcPr>
            <w:tcW w:w="2718" w:type="dxa"/>
          </w:tcPr>
          <w:p w:rsidR="00156386" w:rsidRPr="00BC7495" w:rsidRDefault="00156386" w:rsidP="000F1DF9">
            <w:pPr>
              <w:rPr>
                <w:rFonts w:cs="Times New Roman"/>
                <w:szCs w:val="24"/>
              </w:rPr>
            </w:pPr>
          </w:p>
        </w:tc>
        <w:sdt>
          <w:sdtPr>
            <w:rPr>
              <w:rFonts w:cs="Times New Roman"/>
              <w:szCs w:val="24"/>
            </w:rPr>
            <w:alias w:val="BA Version"/>
            <w:tag w:val="BAVersion"/>
            <w:id w:val="-1685590809"/>
            <w:lock w:val="sdtContentLocked"/>
            <w:placeholder>
              <w:docPart w:val="D783FAAFDC364402AD7BC63434C29649"/>
            </w:placeholder>
          </w:sdtPr>
          <w:sdtContent>
            <w:tc>
              <w:tcPr>
                <w:tcW w:w="6858" w:type="dxa"/>
              </w:tcPr>
              <w:p w:rsidR="00156386" w:rsidRPr="00FF6471" w:rsidRDefault="00156386" w:rsidP="000F1DF9">
                <w:pPr>
                  <w:jc w:val="right"/>
                  <w:rPr>
                    <w:rFonts w:cs="Times New Roman"/>
                    <w:szCs w:val="24"/>
                  </w:rPr>
                </w:pPr>
                <w:r>
                  <w:rPr>
                    <w:rFonts w:cs="Times New Roman"/>
                    <w:szCs w:val="24"/>
                  </w:rPr>
                  <w:t>Engrossed</w:t>
                </w:r>
              </w:p>
            </w:tc>
          </w:sdtContent>
        </w:sdt>
      </w:tr>
    </w:tbl>
    <w:p w:rsidR="00156386" w:rsidRPr="00FF6471" w:rsidRDefault="00156386" w:rsidP="000F1DF9">
      <w:pPr>
        <w:spacing w:after="0" w:line="240" w:lineRule="auto"/>
        <w:rPr>
          <w:rFonts w:cs="Times New Roman"/>
          <w:szCs w:val="24"/>
        </w:rPr>
      </w:pPr>
    </w:p>
    <w:p w:rsidR="00156386" w:rsidRPr="00FF6471" w:rsidRDefault="00156386" w:rsidP="000F1DF9">
      <w:pPr>
        <w:spacing w:after="0" w:line="240" w:lineRule="auto"/>
        <w:rPr>
          <w:rFonts w:cs="Times New Roman"/>
          <w:szCs w:val="24"/>
        </w:rPr>
      </w:pPr>
    </w:p>
    <w:p w:rsidR="00156386" w:rsidRPr="00FF6471" w:rsidRDefault="001563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C74C0E51E94F0B9E2061426490F766"/>
        </w:placeholder>
      </w:sdtPr>
      <w:sdtContent>
        <w:p w:rsidR="00156386" w:rsidRDefault="001563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E1ABBD9B5F4C4186F11934AA80C3CD"/>
        </w:placeholder>
      </w:sdtPr>
      <w:sdtEndPr>
        <w:rPr>
          <w:rFonts w:cs="Times New Roman"/>
          <w:szCs w:val="24"/>
          <w:shd w:val="clear" w:color="auto" w:fill="C6D9F1"/>
        </w:rPr>
      </w:sdtEndPr>
      <w:sdtContent>
        <w:p w:rsidR="00156386" w:rsidRDefault="00156386" w:rsidP="00156386">
          <w:pPr>
            <w:pStyle w:val="NormalWeb"/>
            <w:spacing w:before="0" w:beforeAutospacing="0" w:after="0" w:afterAutospacing="0"/>
            <w:jc w:val="both"/>
            <w:divId w:val="269819916"/>
            <w:rPr>
              <w:rFonts w:eastAsia="Times New Roman" w:cstheme="minorBidi"/>
              <w:bCs/>
              <w:szCs w:val="22"/>
            </w:rPr>
          </w:pPr>
        </w:p>
        <w:p w:rsidR="00156386" w:rsidRPr="00156386" w:rsidRDefault="00156386" w:rsidP="00156386">
          <w:pPr>
            <w:pStyle w:val="NormalWeb"/>
            <w:spacing w:before="0" w:beforeAutospacing="0" w:after="0" w:afterAutospacing="0"/>
            <w:jc w:val="both"/>
            <w:divId w:val="269819916"/>
          </w:pPr>
          <w:r w:rsidRPr="00156386">
            <w:t>Relating to the civil liability of certain persons providing disaster assistance.</w:t>
          </w:r>
        </w:p>
      </w:sdtContent>
    </w:sdt>
    <w:p w:rsidR="00156386" w:rsidRDefault="00156386" w:rsidP="00156386">
      <w:pPr>
        <w:spacing w:after="0" w:line="240" w:lineRule="auto"/>
        <w:jc w:val="both"/>
        <w:rPr>
          <w:rFonts w:cs="Times New Roman"/>
          <w:szCs w:val="24"/>
        </w:rPr>
      </w:pPr>
      <w:bookmarkStart w:id="0" w:name="EnrolledProposed"/>
      <w:bookmarkEnd w:id="0"/>
    </w:p>
    <w:p w:rsidR="00156386" w:rsidRDefault="00156386" w:rsidP="00156386">
      <w:pPr>
        <w:spacing w:after="0" w:line="240" w:lineRule="auto"/>
        <w:jc w:val="both"/>
        <w:rPr>
          <w:rFonts w:cs="Times New Roman"/>
          <w:szCs w:val="24"/>
        </w:rPr>
      </w:pPr>
      <w:r>
        <w:rPr>
          <w:rFonts w:cs="Times New Roman"/>
          <w:szCs w:val="24"/>
        </w:rPr>
        <w:t xml:space="preserve">H.B. 3365 </w:t>
      </w:r>
      <w:bookmarkStart w:id="1" w:name="AmendsCurrentLaw"/>
      <w:bookmarkEnd w:id="1"/>
      <w:r>
        <w:rPr>
          <w:rFonts w:cs="Times New Roman"/>
          <w:szCs w:val="24"/>
        </w:rPr>
        <w:t>amends current law relating to the civil liability of certain persons providing disaster assistance.</w:t>
      </w:r>
    </w:p>
    <w:p w:rsidR="00156386" w:rsidRPr="007C3463" w:rsidRDefault="00156386" w:rsidP="00156386">
      <w:pPr>
        <w:spacing w:after="0" w:line="240" w:lineRule="auto"/>
        <w:jc w:val="both"/>
        <w:rPr>
          <w:rFonts w:eastAsia="Times New Roman" w:cs="Times New Roman"/>
          <w:b/>
          <w:szCs w:val="24"/>
          <w:u w:val="single"/>
        </w:rPr>
      </w:pPr>
    </w:p>
    <w:p w:rsidR="00156386" w:rsidRPr="007C3463" w:rsidRDefault="00156386" w:rsidP="0018525A">
      <w:pPr>
        <w:spacing w:after="0" w:line="48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01017209FC491AB5E24ED334060BAE"/>
          </w:placeholder>
        </w:sdtPr>
        <w:sdtContent>
          <w:r>
            <w:rPr>
              <w:rFonts w:eastAsia="Times New Roman" w:cs="Times New Roman"/>
              <w:b/>
              <w:szCs w:val="24"/>
              <w:u w:val="single"/>
            </w:rPr>
            <w:t>RULEMAKING AUTHORITY</w:t>
          </w:r>
        </w:sdtContent>
      </w:sdt>
    </w:p>
    <w:p w:rsidR="00156386" w:rsidRDefault="00156386" w:rsidP="007C346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6386" w:rsidRPr="006529C4" w:rsidRDefault="00156386" w:rsidP="007C3463">
      <w:pPr>
        <w:spacing w:after="0" w:line="240" w:lineRule="auto"/>
        <w:jc w:val="both"/>
        <w:rPr>
          <w:rFonts w:cs="Times New Roman"/>
          <w:szCs w:val="24"/>
        </w:rPr>
      </w:pPr>
    </w:p>
    <w:p w:rsidR="00156386" w:rsidRPr="007C3463" w:rsidRDefault="00156386" w:rsidP="0018525A">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B0AE3C3EAD4D149CFA6DFA119DB73B"/>
          </w:placeholder>
        </w:sdtPr>
        <w:sdtContent>
          <w:r>
            <w:rPr>
              <w:rFonts w:eastAsia="Times New Roman" w:cs="Times New Roman"/>
              <w:b/>
              <w:szCs w:val="24"/>
              <w:u w:val="single"/>
            </w:rPr>
            <w:t>SECTION BY SECTION ANALYSIS</w:t>
          </w:r>
        </w:sdtContent>
      </w:sdt>
    </w:p>
    <w:p w:rsidR="00156386" w:rsidRDefault="00156386" w:rsidP="007C346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79.003, Civil Practice and Remedies Code, as follows:</w:t>
      </w:r>
    </w:p>
    <w:p w:rsidR="00156386" w:rsidRDefault="00156386" w:rsidP="007C3463">
      <w:pPr>
        <w:spacing w:after="0" w:line="240" w:lineRule="auto"/>
        <w:jc w:val="both"/>
        <w:rPr>
          <w:rFonts w:eastAsia="Times New Roman" w:cs="Times New Roman"/>
          <w:szCs w:val="24"/>
        </w:rPr>
      </w:pPr>
    </w:p>
    <w:p w:rsidR="00156386" w:rsidRDefault="00156386" w:rsidP="007C3463">
      <w:pPr>
        <w:pStyle w:val="NoSpacing"/>
        <w:ind w:left="720"/>
        <w:jc w:val="both"/>
      </w:pPr>
      <w:r w:rsidRPr="0018525A">
        <w:t>Sec. 79.003.  DISASTER ASSISTANCE. (a) Provides that, except in a case of reckless conduct or intentional, wilful, or wanton misconduct, a person is immune from civil liability for an act or omission that occurs in giving care, assistance, or advice with respect to the management of an incident:</w:t>
      </w:r>
    </w:p>
    <w:p w:rsidR="00156386" w:rsidRPr="0018525A" w:rsidRDefault="00156386" w:rsidP="007C3463">
      <w:pPr>
        <w:pStyle w:val="NoSpacing"/>
        <w:ind w:left="720"/>
        <w:jc w:val="both"/>
      </w:pPr>
    </w:p>
    <w:p w:rsidR="00156386" w:rsidRDefault="00156386" w:rsidP="007C3463">
      <w:pPr>
        <w:pStyle w:val="NoSpacing"/>
        <w:ind w:left="2160"/>
        <w:jc w:val="both"/>
      </w:pPr>
      <w:r>
        <w:t xml:space="preserve">(1) </w:t>
      </w:r>
      <w:r w:rsidRPr="0018525A">
        <w:t>that is a man-made or natural disaster that endangers or threatens to endanger individuals, property, or the environment, including a major disaster declared by the president of the United States or a disaster declared under Section 418.014 (Declaration of State of Disaster), Government Code</w:t>
      </w:r>
      <w:r>
        <w:t>, rather than that is a man-made or natural disaster that endangers or threatens to endanger individuals, property, or the environment</w:t>
      </w:r>
      <w:r w:rsidRPr="0018525A">
        <w:t>; and</w:t>
      </w:r>
    </w:p>
    <w:p w:rsidR="00156386" w:rsidRPr="0018525A" w:rsidRDefault="00156386" w:rsidP="007C3463">
      <w:pPr>
        <w:pStyle w:val="NoSpacing"/>
        <w:ind w:left="2160"/>
        <w:jc w:val="both"/>
      </w:pPr>
    </w:p>
    <w:p w:rsidR="00156386" w:rsidRDefault="00156386" w:rsidP="007C3463">
      <w:pPr>
        <w:pStyle w:val="NoSpacing"/>
        <w:ind w:left="2160"/>
        <w:jc w:val="both"/>
      </w:pPr>
      <w:r w:rsidRPr="0018525A">
        <w:t>(2) in which the care, assistance, or advice is provided at the request of:</w:t>
      </w:r>
    </w:p>
    <w:p w:rsidR="00156386" w:rsidRPr="0018525A" w:rsidRDefault="00156386" w:rsidP="007C3463">
      <w:pPr>
        <w:pStyle w:val="NoSpacing"/>
        <w:ind w:left="2160"/>
        <w:jc w:val="both"/>
      </w:pPr>
    </w:p>
    <w:p w:rsidR="00156386" w:rsidRDefault="00156386" w:rsidP="007C3463">
      <w:pPr>
        <w:pStyle w:val="NoSpacing"/>
        <w:ind w:left="2880"/>
        <w:jc w:val="both"/>
      </w:pPr>
      <w:r w:rsidRPr="0018525A">
        <w:t xml:space="preserve">(A) </w:t>
      </w:r>
      <w:r>
        <w:t>creates this paragraph from existing text and makes a nonsubstantive change</w:t>
      </w:r>
      <w:r w:rsidRPr="0018525A">
        <w:t>; or</w:t>
      </w:r>
    </w:p>
    <w:p w:rsidR="00156386" w:rsidRPr="0018525A" w:rsidRDefault="00156386" w:rsidP="007C3463">
      <w:pPr>
        <w:pStyle w:val="NoSpacing"/>
        <w:ind w:left="2880"/>
        <w:jc w:val="both"/>
      </w:pPr>
    </w:p>
    <w:p w:rsidR="00156386" w:rsidRDefault="00156386" w:rsidP="007C3463">
      <w:pPr>
        <w:pStyle w:val="NoSpacing"/>
        <w:ind w:left="2880"/>
        <w:jc w:val="both"/>
      </w:pPr>
      <w:r w:rsidRPr="0018525A">
        <w:t>(B) a charitable organization, as that term is defined by Section 84.003 (Definitions), that provides services to mitigate the effects of a disaster described by Subdivision (1).</w:t>
      </w:r>
    </w:p>
    <w:p w:rsidR="00156386" w:rsidRPr="0018525A" w:rsidRDefault="00156386" w:rsidP="007C3463">
      <w:pPr>
        <w:pStyle w:val="NoSpacing"/>
        <w:ind w:left="1440"/>
        <w:jc w:val="both"/>
      </w:pPr>
    </w:p>
    <w:p w:rsidR="00156386" w:rsidRDefault="00156386" w:rsidP="007C3463">
      <w:pPr>
        <w:pStyle w:val="NoSpacing"/>
        <w:ind w:left="1440"/>
        <w:jc w:val="both"/>
      </w:pPr>
      <w:r>
        <w:t xml:space="preserve">(b) Provides </w:t>
      </w:r>
      <w:r w:rsidRPr="0018525A">
        <w:t>that Subsection (a), rather than this section, does not apply to a person giving care, assistance, or advice for or in expectation of compensation from or on behalf of the recipient of the care, assistance, or advice in excess of reimbursement for expenses incurred.</w:t>
      </w:r>
    </w:p>
    <w:p w:rsidR="00156386" w:rsidRPr="0018525A" w:rsidRDefault="00156386" w:rsidP="007C3463">
      <w:pPr>
        <w:pStyle w:val="NoSpacing"/>
        <w:ind w:left="1440"/>
        <w:jc w:val="both"/>
      </w:pPr>
    </w:p>
    <w:p w:rsidR="00156386" w:rsidRDefault="00156386" w:rsidP="007C3463">
      <w:pPr>
        <w:pStyle w:val="NoSpacing"/>
        <w:ind w:left="1440"/>
        <w:jc w:val="both"/>
      </w:pPr>
      <w:r w:rsidRPr="0018525A">
        <w:t>(c) Provides that, notwithstanding Chapter 101 (Tort Claims) or any other law, an entity and the authorized representative of the entity are not liable under the laws of this state for the act or omission of a person providing care, assistance, or advice on request under Subsection (a)(2)(A).</w:t>
      </w:r>
    </w:p>
    <w:p w:rsidR="00156386" w:rsidRPr="0018525A" w:rsidRDefault="00156386" w:rsidP="007C3463">
      <w:pPr>
        <w:pStyle w:val="NoSpacing"/>
        <w:ind w:left="1440"/>
        <w:jc w:val="both"/>
      </w:pPr>
    </w:p>
    <w:p w:rsidR="00156386" w:rsidRDefault="00156386" w:rsidP="007C3463">
      <w:pPr>
        <w:pStyle w:val="NoSpacing"/>
        <w:ind w:left="1440"/>
        <w:jc w:val="both"/>
      </w:pPr>
      <w:r w:rsidRPr="0018525A">
        <w:t>(d) Provides that, notwithstanding Chapter 84 (Charitable Immunity and Liability) or any other law, a charitable organization is not liable under the laws of this state for the act or omission of a person providing care, assistance, or advice on request under Subsection (a)(2)(B).</w:t>
      </w:r>
    </w:p>
    <w:p w:rsidR="00156386" w:rsidRPr="0018525A" w:rsidRDefault="00156386" w:rsidP="007C3463">
      <w:pPr>
        <w:pStyle w:val="NoSpacing"/>
        <w:ind w:left="1440"/>
        <w:jc w:val="both"/>
      </w:pPr>
    </w:p>
    <w:p w:rsidR="00156386" w:rsidRPr="0018525A" w:rsidRDefault="00156386" w:rsidP="007C3463">
      <w:pPr>
        <w:pStyle w:val="NoSpacing"/>
        <w:ind w:left="1440"/>
        <w:jc w:val="both"/>
        <w:rPr>
          <w:rFonts w:eastAsia="Times New Roman"/>
        </w:rPr>
      </w:pPr>
      <w:r w:rsidRPr="0018525A">
        <w:t>(e) Provides that the immunities provided by this section are in addition to any other immunity or limitations of liability provided by law, including Subchapter D (Emergency Care), Chapter 74, this chapter, or Chapter 78 (Certain Fire Fighters and Fire-Fighting Entities) or 78A (Liability of First Responders For Roadside Assistance) of this code or Section 418.006 (Civil Liability), Government Code.</w:t>
      </w:r>
    </w:p>
    <w:p w:rsidR="00156386" w:rsidRPr="005C2A78" w:rsidRDefault="00156386" w:rsidP="007C3463">
      <w:pPr>
        <w:spacing w:after="0" w:line="240" w:lineRule="auto"/>
        <w:ind w:left="720"/>
        <w:jc w:val="both"/>
        <w:rPr>
          <w:rFonts w:eastAsia="Times New Roman" w:cs="Times New Roman"/>
          <w:szCs w:val="24"/>
        </w:rPr>
      </w:pPr>
    </w:p>
    <w:p w:rsidR="00156386" w:rsidRPr="005C2A78" w:rsidRDefault="00156386" w:rsidP="007C346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156386" w:rsidRPr="005C2A78" w:rsidRDefault="00156386" w:rsidP="007C3463">
      <w:pPr>
        <w:spacing w:after="0" w:line="240" w:lineRule="auto"/>
        <w:jc w:val="both"/>
        <w:rPr>
          <w:rFonts w:eastAsia="Times New Roman" w:cs="Times New Roman"/>
          <w:szCs w:val="24"/>
        </w:rPr>
      </w:pPr>
    </w:p>
    <w:p w:rsidR="00156386" w:rsidRPr="00C8671F" w:rsidRDefault="00156386" w:rsidP="007C346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15638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852" w:rsidRDefault="002D4852" w:rsidP="000F1DF9">
      <w:pPr>
        <w:spacing w:after="0" w:line="240" w:lineRule="auto"/>
      </w:pPr>
      <w:r>
        <w:separator/>
      </w:r>
    </w:p>
  </w:endnote>
  <w:endnote w:type="continuationSeparator" w:id="0">
    <w:p w:rsidR="002D4852" w:rsidRDefault="002D48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48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6386">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6386">
                <w:rPr>
                  <w:sz w:val="20"/>
                  <w:szCs w:val="20"/>
                </w:rPr>
                <w:t>H.B. 3365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638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48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63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638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852" w:rsidRDefault="002D4852" w:rsidP="000F1DF9">
      <w:pPr>
        <w:spacing w:after="0" w:line="240" w:lineRule="auto"/>
      </w:pPr>
      <w:r>
        <w:separator/>
      </w:r>
    </w:p>
  </w:footnote>
  <w:footnote w:type="continuationSeparator" w:id="0">
    <w:p w:rsidR="002D4852" w:rsidRDefault="002D485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6386"/>
    <w:rsid w:val="002355A9"/>
    <w:rsid w:val="00257C49"/>
    <w:rsid w:val="002D485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DE314"/>
  <w15:docId w15:val="{E99E7BEC-7410-4016-9A3A-77F479D3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156386"/>
    <w:pPr>
      <w:spacing w:after="0" w:line="240" w:lineRule="auto"/>
    </w:pPr>
    <w:rPr>
      <w:rFonts w:ascii="Times New Roman" w:hAnsi="Times New Roman"/>
      <w:sz w:val="24"/>
    </w:rPr>
  </w:style>
  <w:style w:type="paragraph" w:styleId="NormalWeb">
    <w:name w:val="Normal (Web)"/>
    <w:basedOn w:val="Normal"/>
    <w:uiPriority w:val="99"/>
    <w:unhideWhenUsed/>
    <w:rsid w:val="001563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370462">
      <w:bodyDiv w:val="1"/>
      <w:marLeft w:val="0"/>
      <w:marRight w:val="0"/>
      <w:marTop w:val="0"/>
      <w:marBottom w:val="0"/>
      <w:divBdr>
        <w:top w:val="none" w:sz="0" w:space="0" w:color="auto"/>
        <w:left w:val="none" w:sz="0" w:space="0" w:color="auto"/>
        <w:bottom w:val="none" w:sz="0" w:space="0" w:color="auto"/>
        <w:right w:val="none" w:sz="0" w:space="0" w:color="auto"/>
      </w:divBdr>
      <w:divsChild>
        <w:div w:id="269819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3307A" w:rsidP="00A3307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ED73E56B7C49409448DBCF10C8C6FD"/>
        <w:category>
          <w:name w:val="General"/>
          <w:gallery w:val="placeholder"/>
        </w:category>
        <w:types>
          <w:type w:val="bbPlcHdr"/>
        </w:types>
        <w:behaviors>
          <w:behavior w:val="content"/>
        </w:behaviors>
        <w:guid w:val="{1316BBD2-F8AC-4FCC-99B7-EBFBD8A1523E}"/>
      </w:docPartPr>
      <w:docPartBody>
        <w:p w:rsidR="00000000" w:rsidRDefault="00915970"/>
      </w:docPartBody>
    </w:docPart>
    <w:docPart>
      <w:docPartPr>
        <w:name w:val="E322AF267F1D4890B97BA1BF22DA18B0"/>
        <w:category>
          <w:name w:val="General"/>
          <w:gallery w:val="placeholder"/>
        </w:category>
        <w:types>
          <w:type w:val="bbPlcHdr"/>
        </w:types>
        <w:behaviors>
          <w:behavior w:val="content"/>
        </w:behaviors>
        <w:guid w:val="{682F247E-E0B6-48A8-9AC7-C8445A88EEB3}"/>
      </w:docPartPr>
      <w:docPartBody>
        <w:p w:rsidR="00000000" w:rsidRDefault="00915970"/>
      </w:docPartBody>
    </w:docPart>
    <w:docPart>
      <w:docPartPr>
        <w:name w:val="C125A2B559584ECC9BED6D2733E3795B"/>
        <w:category>
          <w:name w:val="General"/>
          <w:gallery w:val="placeholder"/>
        </w:category>
        <w:types>
          <w:type w:val="bbPlcHdr"/>
        </w:types>
        <w:behaviors>
          <w:behavior w:val="content"/>
        </w:behaviors>
        <w:guid w:val="{032DAC9A-2803-441C-B41F-DA26F23B6A2E}"/>
      </w:docPartPr>
      <w:docPartBody>
        <w:p w:rsidR="00000000" w:rsidRDefault="00915970"/>
      </w:docPartBody>
    </w:docPart>
    <w:docPart>
      <w:docPartPr>
        <w:name w:val="6E6358D839694BD4B5A9D70D6FAE0940"/>
        <w:category>
          <w:name w:val="General"/>
          <w:gallery w:val="placeholder"/>
        </w:category>
        <w:types>
          <w:type w:val="bbPlcHdr"/>
        </w:types>
        <w:behaviors>
          <w:behavior w:val="content"/>
        </w:behaviors>
        <w:guid w:val="{564F6551-D396-498D-A96E-A174901EEB0A}"/>
      </w:docPartPr>
      <w:docPartBody>
        <w:p w:rsidR="00000000" w:rsidRDefault="00915970"/>
      </w:docPartBody>
    </w:docPart>
    <w:docPart>
      <w:docPartPr>
        <w:name w:val="2531854F039942B1B6903EA1D81C9ECA"/>
        <w:category>
          <w:name w:val="General"/>
          <w:gallery w:val="placeholder"/>
        </w:category>
        <w:types>
          <w:type w:val="bbPlcHdr"/>
        </w:types>
        <w:behaviors>
          <w:behavior w:val="content"/>
        </w:behaviors>
        <w:guid w:val="{65E06734-9B55-4FC0-AF01-DBFC7A0446CE}"/>
      </w:docPartPr>
      <w:docPartBody>
        <w:p w:rsidR="00000000" w:rsidRDefault="00915970"/>
      </w:docPartBody>
    </w:docPart>
    <w:docPart>
      <w:docPartPr>
        <w:name w:val="C8E377A4B94B4CF5AC11CDA60AEE9EFB"/>
        <w:category>
          <w:name w:val="General"/>
          <w:gallery w:val="placeholder"/>
        </w:category>
        <w:types>
          <w:type w:val="bbPlcHdr"/>
        </w:types>
        <w:behaviors>
          <w:behavior w:val="content"/>
        </w:behaviors>
        <w:guid w:val="{1373E405-26BB-48DC-A297-E1E21B49A42C}"/>
      </w:docPartPr>
      <w:docPartBody>
        <w:p w:rsidR="00000000" w:rsidRDefault="00915970"/>
      </w:docPartBody>
    </w:docPart>
    <w:docPart>
      <w:docPartPr>
        <w:name w:val="C94EF396EAB44F67AF4AF6595A9AB5A1"/>
        <w:category>
          <w:name w:val="General"/>
          <w:gallery w:val="placeholder"/>
        </w:category>
        <w:types>
          <w:type w:val="bbPlcHdr"/>
        </w:types>
        <w:behaviors>
          <w:behavior w:val="content"/>
        </w:behaviors>
        <w:guid w:val="{1755E602-7161-4A70-A279-17F9878A964B}"/>
      </w:docPartPr>
      <w:docPartBody>
        <w:p w:rsidR="00000000" w:rsidRDefault="00915970"/>
      </w:docPartBody>
    </w:docPart>
    <w:docPart>
      <w:docPartPr>
        <w:name w:val="9F85F36F2C8341EF98661AD520D5A88D"/>
        <w:category>
          <w:name w:val="General"/>
          <w:gallery w:val="placeholder"/>
        </w:category>
        <w:types>
          <w:type w:val="bbPlcHdr"/>
        </w:types>
        <w:behaviors>
          <w:behavior w:val="content"/>
        </w:behaviors>
        <w:guid w:val="{8146ED29-C4E2-4881-9C2F-D541FCF12EDE}"/>
      </w:docPartPr>
      <w:docPartBody>
        <w:p w:rsidR="00000000" w:rsidRDefault="00915970"/>
      </w:docPartBody>
    </w:docPart>
    <w:docPart>
      <w:docPartPr>
        <w:name w:val="E291A0751B394A2BB46571EFDDBB3951"/>
        <w:category>
          <w:name w:val="General"/>
          <w:gallery w:val="placeholder"/>
        </w:category>
        <w:types>
          <w:type w:val="bbPlcHdr"/>
        </w:types>
        <w:behaviors>
          <w:behavior w:val="content"/>
        </w:behaviors>
        <w:guid w:val="{10372757-5455-487B-84E9-5FC3B3929103}"/>
      </w:docPartPr>
      <w:docPartBody>
        <w:p w:rsidR="00000000" w:rsidRDefault="00A3307A" w:rsidP="00A3307A">
          <w:pPr>
            <w:pStyle w:val="E291A0751B394A2BB46571EFDDBB3951"/>
          </w:pPr>
          <w:r w:rsidRPr="00A30DD1">
            <w:rPr>
              <w:rStyle w:val="PlaceholderText"/>
            </w:rPr>
            <w:t>Click here to enter a date.</w:t>
          </w:r>
        </w:p>
      </w:docPartBody>
    </w:docPart>
    <w:docPart>
      <w:docPartPr>
        <w:name w:val="D783FAAFDC364402AD7BC63434C29649"/>
        <w:category>
          <w:name w:val="General"/>
          <w:gallery w:val="placeholder"/>
        </w:category>
        <w:types>
          <w:type w:val="bbPlcHdr"/>
        </w:types>
        <w:behaviors>
          <w:behavior w:val="content"/>
        </w:behaviors>
        <w:guid w:val="{134D1311-8653-47C4-A305-ACE3755A6D91}"/>
      </w:docPartPr>
      <w:docPartBody>
        <w:p w:rsidR="00000000" w:rsidRDefault="00915970"/>
      </w:docPartBody>
    </w:docPart>
    <w:docPart>
      <w:docPartPr>
        <w:name w:val="48C74C0E51E94F0B9E2061426490F766"/>
        <w:category>
          <w:name w:val="General"/>
          <w:gallery w:val="placeholder"/>
        </w:category>
        <w:types>
          <w:type w:val="bbPlcHdr"/>
        </w:types>
        <w:behaviors>
          <w:behavior w:val="content"/>
        </w:behaviors>
        <w:guid w:val="{65313A65-EB66-4599-86AD-D55C525F7C5B}"/>
      </w:docPartPr>
      <w:docPartBody>
        <w:p w:rsidR="00000000" w:rsidRDefault="00915970"/>
      </w:docPartBody>
    </w:docPart>
    <w:docPart>
      <w:docPartPr>
        <w:name w:val="05E1ABBD9B5F4C4186F11934AA80C3CD"/>
        <w:category>
          <w:name w:val="General"/>
          <w:gallery w:val="placeholder"/>
        </w:category>
        <w:types>
          <w:type w:val="bbPlcHdr"/>
        </w:types>
        <w:behaviors>
          <w:behavior w:val="content"/>
        </w:behaviors>
        <w:guid w:val="{EE919F43-78C8-49A0-9492-4703BC863FCB}"/>
      </w:docPartPr>
      <w:docPartBody>
        <w:p w:rsidR="00000000" w:rsidRDefault="00A3307A" w:rsidP="00A3307A">
          <w:pPr>
            <w:pStyle w:val="05E1ABBD9B5F4C4186F11934AA80C3CD"/>
          </w:pPr>
          <w:r>
            <w:rPr>
              <w:rFonts w:eastAsia="Times New Roman" w:cs="Times New Roman"/>
              <w:bCs/>
              <w:szCs w:val="24"/>
            </w:rPr>
            <w:t xml:space="preserve"> </w:t>
          </w:r>
        </w:p>
      </w:docPartBody>
    </w:docPart>
    <w:docPart>
      <w:docPartPr>
        <w:name w:val="2B01017209FC491AB5E24ED334060BAE"/>
        <w:category>
          <w:name w:val="General"/>
          <w:gallery w:val="placeholder"/>
        </w:category>
        <w:types>
          <w:type w:val="bbPlcHdr"/>
        </w:types>
        <w:behaviors>
          <w:behavior w:val="content"/>
        </w:behaviors>
        <w:guid w:val="{F242DE6F-6E50-4439-A5AD-841B4A0CD237}"/>
      </w:docPartPr>
      <w:docPartBody>
        <w:p w:rsidR="00000000" w:rsidRDefault="00915970"/>
      </w:docPartBody>
    </w:docPart>
    <w:docPart>
      <w:docPartPr>
        <w:name w:val="C5B0AE3C3EAD4D149CFA6DFA119DB73B"/>
        <w:category>
          <w:name w:val="General"/>
          <w:gallery w:val="placeholder"/>
        </w:category>
        <w:types>
          <w:type w:val="bbPlcHdr"/>
        </w:types>
        <w:behaviors>
          <w:behavior w:val="content"/>
        </w:behaviors>
        <w:guid w:val="{87E3F7D8-F0AF-48F1-BFED-9F2D79621799}"/>
      </w:docPartPr>
      <w:docPartBody>
        <w:p w:rsidR="00000000" w:rsidRDefault="009159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5970"/>
    <w:rsid w:val="00984D6C"/>
    <w:rsid w:val="00A3307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0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3307A"/>
    <w:rPr>
      <w:rFonts w:ascii="Times New Roman" w:hAnsi="Times New Roman"/>
      <w:sz w:val="24"/>
    </w:rPr>
  </w:style>
  <w:style w:type="paragraph" w:customStyle="1" w:styleId="487D89B4F8B34DB4967D41FE18F7F88D9">
    <w:name w:val="487D89B4F8B34DB4967D41FE18F7F88D9"/>
    <w:rsid w:val="00A3307A"/>
    <w:rPr>
      <w:rFonts w:ascii="Times New Roman" w:hAnsi="Times New Roman"/>
      <w:sz w:val="24"/>
    </w:rPr>
  </w:style>
  <w:style w:type="paragraph" w:customStyle="1" w:styleId="AE2570ED5D764CD7AF9686706F550F4622">
    <w:name w:val="AE2570ED5D764CD7AF9686706F550F4622"/>
    <w:rsid w:val="00A3307A"/>
    <w:pPr>
      <w:tabs>
        <w:tab w:val="center" w:pos="4680"/>
        <w:tab w:val="right" w:pos="9360"/>
      </w:tabs>
      <w:spacing w:after="0" w:line="240" w:lineRule="auto"/>
    </w:pPr>
    <w:rPr>
      <w:rFonts w:ascii="Times New Roman" w:hAnsi="Times New Roman"/>
      <w:sz w:val="24"/>
    </w:rPr>
  </w:style>
  <w:style w:type="paragraph" w:customStyle="1" w:styleId="E291A0751B394A2BB46571EFDDBB3951">
    <w:name w:val="E291A0751B394A2BB46571EFDDBB3951"/>
    <w:rsid w:val="00A3307A"/>
    <w:pPr>
      <w:spacing w:after="160" w:line="259" w:lineRule="auto"/>
    </w:pPr>
  </w:style>
  <w:style w:type="paragraph" w:customStyle="1" w:styleId="05E1ABBD9B5F4C4186F11934AA80C3CD">
    <w:name w:val="05E1ABBD9B5F4C4186F11934AA80C3CD"/>
    <w:rsid w:val="00A330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BC8DC6-6FDE-48FC-8F75-620BD378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463</Words>
  <Characters>2643</Characters>
  <Application>Microsoft Office Word</Application>
  <DocSecurity>0</DocSecurity>
  <Lines>22</Lines>
  <Paragraphs>6</Paragraphs>
  <ScaleCrop>false</ScaleCrop>
  <Company>Texas Legislative Council</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2019-05-13T00:06:00Z</cp:lastPrinted>
  <dcterms:created xsi:type="dcterms:W3CDTF">2015-05-29T14:24:00Z</dcterms:created>
  <dcterms:modified xsi:type="dcterms:W3CDTF">2019-05-13T00:06:00Z</dcterms:modified>
</cp:coreProperties>
</file>

<file path=docProps/custom.xml><?xml version="1.0" encoding="utf-8"?>
<op:Properties xmlns:vt="http://schemas.openxmlformats.org/officeDocument/2006/docPropsVTypes" xmlns:op="http://schemas.openxmlformats.org/officeDocument/2006/custom-properties"/>
</file>